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DEAD" w14:textId="5840958C" w:rsidR="00787BD2" w:rsidRPr="00C90D86" w:rsidRDefault="00221393" w:rsidP="002606A8">
      <w:pPr>
        <w:widowControl w:val="0"/>
        <w:spacing w:line="240" w:lineRule="auto"/>
        <w:rPr>
          <w:rFonts w:ascii="Gill Sans MT" w:hAnsi="Gill Sans MT"/>
          <w:noProof/>
          <w:lang w:eastAsia="en-GB"/>
        </w:rPr>
      </w:pPr>
      <w:r>
        <w:rPr>
          <w:rFonts w:ascii="Gill Sans MT" w:hAnsi="Gill Sans MT"/>
          <w:noProof/>
          <w:lang w:eastAsia="en-GB"/>
        </w:rPr>
        <w:drawing>
          <wp:anchor distT="0" distB="0" distL="114300" distR="114300" simplePos="0" relativeHeight="251657728" behindDoc="1" locked="0" layoutInCell="1" allowOverlap="1" wp14:anchorId="683A45BE" wp14:editId="0A541F47">
            <wp:simplePos x="0" y="0"/>
            <wp:positionH relativeFrom="column">
              <wp:posOffset>5067300</wp:posOffset>
            </wp:positionH>
            <wp:positionV relativeFrom="paragraph">
              <wp:posOffset>-685800</wp:posOffset>
            </wp:positionV>
            <wp:extent cx="1353185" cy="966470"/>
            <wp:effectExtent l="0" t="0" r="0" b="5080"/>
            <wp:wrapTight wrapText="bothSides">
              <wp:wrapPolygon edited="0">
                <wp:start x="0" y="0"/>
                <wp:lineTo x="0" y="21288"/>
                <wp:lineTo x="21286" y="21288"/>
                <wp:lineTo x="21286" y="0"/>
                <wp:lineTo x="0" y="0"/>
              </wp:wrapPolygon>
            </wp:wrapTight>
            <wp:docPr id="2"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l="4379" t="6000" r="3650" b="3999"/>
                    <a:stretch>
                      <a:fillRect/>
                    </a:stretch>
                  </pic:blipFill>
                  <pic:spPr bwMode="auto">
                    <a:xfrm>
                      <a:off x="0" y="0"/>
                      <a:ext cx="1353185" cy="966470"/>
                    </a:xfrm>
                    <a:prstGeom prst="rect">
                      <a:avLst/>
                    </a:prstGeom>
                    <a:noFill/>
                  </pic:spPr>
                </pic:pic>
              </a:graphicData>
            </a:graphic>
            <wp14:sizeRelH relativeFrom="page">
              <wp14:pctWidth>0</wp14:pctWidth>
            </wp14:sizeRelH>
            <wp14:sizeRelV relativeFrom="page">
              <wp14:pctHeight>0</wp14:pctHeight>
            </wp14:sizeRelV>
          </wp:anchor>
        </w:drawing>
      </w:r>
    </w:p>
    <w:p w14:paraId="14D159CF" w14:textId="77777777" w:rsidR="00AD647D" w:rsidRPr="00C90D86" w:rsidRDefault="00AD647D" w:rsidP="00AD647D">
      <w:pPr>
        <w:widowControl w:val="0"/>
        <w:spacing w:line="240" w:lineRule="auto"/>
        <w:jc w:val="center"/>
        <w:rPr>
          <w:rFonts w:ascii="Gill Sans MT" w:hAnsi="Gill Sans MT"/>
          <w:b/>
        </w:rPr>
      </w:pPr>
    </w:p>
    <w:p w14:paraId="4580969D" w14:textId="77777777" w:rsidR="00AD647D" w:rsidRPr="00C90D86" w:rsidRDefault="00AD647D" w:rsidP="00450E37">
      <w:pPr>
        <w:widowControl w:val="0"/>
        <w:spacing w:line="240" w:lineRule="auto"/>
        <w:jc w:val="center"/>
        <w:rPr>
          <w:rFonts w:ascii="Gill Sans MT" w:hAnsi="Gill Sans MT"/>
          <w:b/>
        </w:rPr>
      </w:pPr>
      <w:r w:rsidRPr="00C90D86">
        <w:rPr>
          <w:rFonts w:ascii="Gill Sans MT" w:hAnsi="Gill Sans MT"/>
          <w:b/>
        </w:rPr>
        <w:t>SCHEME OF DELEGATION</w:t>
      </w:r>
    </w:p>
    <w:p w14:paraId="711EE7F0" w14:textId="77777777" w:rsidR="00AD647D" w:rsidRPr="00C90D86" w:rsidRDefault="00AD647D" w:rsidP="00AD647D">
      <w:pPr>
        <w:widowControl w:val="0"/>
        <w:spacing w:line="240" w:lineRule="auto"/>
        <w:jc w:val="center"/>
        <w:rPr>
          <w:rFonts w:ascii="Gill Sans MT" w:hAnsi="Gill Sans MT"/>
          <w:b/>
        </w:rPr>
      </w:pPr>
    </w:p>
    <w:p w14:paraId="49B4D966" w14:textId="77777777" w:rsidR="00AD647D" w:rsidRPr="00C90D86" w:rsidRDefault="00AD647D" w:rsidP="00AD647D">
      <w:pPr>
        <w:widowControl w:val="0"/>
        <w:spacing w:line="240" w:lineRule="auto"/>
        <w:jc w:val="center"/>
        <w:rPr>
          <w:rFonts w:ascii="Gill Sans MT" w:hAnsi="Gill Sans MT"/>
          <w:b/>
        </w:rPr>
      </w:pPr>
      <w:r w:rsidRPr="00C90D86">
        <w:rPr>
          <w:rFonts w:ascii="Gill Sans MT" w:hAnsi="Gill Sans MT"/>
          <w:b/>
        </w:rPr>
        <w:t>made between</w:t>
      </w:r>
    </w:p>
    <w:p w14:paraId="3A04F798" w14:textId="77777777" w:rsidR="00AD647D" w:rsidRPr="00C90D86" w:rsidRDefault="00AD647D" w:rsidP="00AD647D">
      <w:pPr>
        <w:widowControl w:val="0"/>
        <w:spacing w:line="240" w:lineRule="auto"/>
        <w:jc w:val="center"/>
        <w:rPr>
          <w:rFonts w:ascii="Gill Sans MT" w:hAnsi="Gill Sans MT"/>
          <w:b/>
        </w:rPr>
      </w:pPr>
    </w:p>
    <w:p w14:paraId="6B9B5E61" w14:textId="77777777" w:rsidR="00AD647D" w:rsidRPr="00C90D86" w:rsidRDefault="00AD647D" w:rsidP="00AD647D">
      <w:pPr>
        <w:widowControl w:val="0"/>
        <w:spacing w:line="240" w:lineRule="auto"/>
        <w:jc w:val="center"/>
        <w:rPr>
          <w:rFonts w:ascii="Gill Sans MT" w:hAnsi="Gill Sans MT"/>
          <w:b/>
          <w:sz w:val="22"/>
          <w:szCs w:val="22"/>
        </w:rPr>
      </w:pPr>
      <w:r w:rsidRPr="00C90D86">
        <w:rPr>
          <w:rFonts w:ascii="Gill Sans MT" w:hAnsi="Gill Sans MT"/>
          <w:b/>
        </w:rPr>
        <w:t xml:space="preserve"> </w:t>
      </w:r>
      <w:r w:rsidRPr="00C90D86">
        <w:rPr>
          <w:rFonts w:ascii="Gill Sans MT" w:hAnsi="Gill Sans MT"/>
          <w:b/>
          <w:noProof/>
          <w:sz w:val="22"/>
          <w:szCs w:val="22"/>
          <w:lang w:eastAsia="en-GB"/>
        </w:rPr>
        <w:t xml:space="preserve">THE </w:t>
      </w:r>
      <w:r w:rsidRPr="00C90D86">
        <w:rPr>
          <w:rFonts w:ascii="Gill Sans MT" w:hAnsi="Gill Sans MT"/>
          <w:b/>
          <w:sz w:val="22"/>
          <w:szCs w:val="22"/>
        </w:rPr>
        <w:t>DIOCESE OF GLOUCESTER ACADEMIES TRUST</w:t>
      </w:r>
    </w:p>
    <w:p w14:paraId="4280991D" w14:textId="77777777" w:rsidR="00AD647D" w:rsidRPr="00C90D86" w:rsidRDefault="00AD647D" w:rsidP="00AD647D">
      <w:pPr>
        <w:widowControl w:val="0"/>
        <w:spacing w:line="240" w:lineRule="auto"/>
        <w:rPr>
          <w:rFonts w:ascii="Gill Sans MT" w:hAnsi="Gill Sans MT"/>
          <w:b/>
        </w:rPr>
      </w:pPr>
    </w:p>
    <w:p w14:paraId="5A7EBA56" w14:textId="77777777" w:rsidR="00AD647D" w:rsidRPr="00C90D86" w:rsidRDefault="00AD647D" w:rsidP="00AD647D">
      <w:pPr>
        <w:widowControl w:val="0"/>
        <w:spacing w:line="240" w:lineRule="auto"/>
        <w:jc w:val="center"/>
        <w:rPr>
          <w:rFonts w:ascii="Gill Sans MT" w:hAnsi="Gill Sans MT"/>
          <w:b/>
        </w:rPr>
      </w:pPr>
      <w:r w:rsidRPr="00C90D86">
        <w:rPr>
          <w:rFonts w:ascii="Gill Sans MT" w:hAnsi="Gill Sans MT"/>
          <w:b/>
        </w:rPr>
        <w:t>and</w:t>
      </w:r>
    </w:p>
    <w:p w14:paraId="4ABF560D" w14:textId="77777777" w:rsidR="00AD647D" w:rsidRPr="00C90D86" w:rsidRDefault="00AD647D" w:rsidP="00AD647D">
      <w:pPr>
        <w:widowControl w:val="0"/>
        <w:spacing w:line="240" w:lineRule="auto"/>
        <w:jc w:val="center"/>
        <w:rPr>
          <w:rFonts w:ascii="Gill Sans MT" w:hAnsi="Gill Sans MT"/>
          <w:b/>
        </w:rPr>
      </w:pPr>
    </w:p>
    <w:p w14:paraId="2954FE46" w14:textId="77777777" w:rsidR="00AD647D" w:rsidRPr="00C90D86" w:rsidRDefault="00AD647D" w:rsidP="00AD647D">
      <w:pPr>
        <w:widowControl w:val="0"/>
        <w:spacing w:line="240" w:lineRule="auto"/>
        <w:jc w:val="center"/>
        <w:rPr>
          <w:rFonts w:ascii="Gill Sans MT" w:hAnsi="Gill Sans MT"/>
          <w:b/>
          <w:sz w:val="22"/>
          <w:szCs w:val="22"/>
        </w:rPr>
      </w:pPr>
      <w:r w:rsidRPr="00C90D86">
        <w:rPr>
          <w:rFonts w:ascii="Gill Sans MT" w:hAnsi="Gill Sans MT"/>
          <w:b/>
          <w:sz w:val="22"/>
          <w:szCs w:val="22"/>
        </w:rPr>
        <w:t xml:space="preserve">THE LOCAL GOVERNING BODY </w:t>
      </w:r>
    </w:p>
    <w:p w14:paraId="3CAB9D32" w14:textId="77777777" w:rsidR="00AD647D" w:rsidRPr="00C90D86" w:rsidRDefault="00AD647D" w:rsidP="00AD647D">
      <w:pPr>
        <w:widowControl w:val="0"/>
        <w:spacing w:line="240" w:lineRule="auto"/>
        <w:jc w:val="center"/>
        <w:rPr>
          <w:rFonts w:ascii="Gill Sans MT" w:hAnsi="Gill Sans MT"/>
          <w:b/>
          <w:sz w:val="22"/>
          <w:szCs w:val="22"/>
        </w:rPr>
      </w:pPr>
      <w:r w:rsidRPr="00C90D86">
        <w:rPr>
          <w:rFonts w:ascii="Gill Sans MT" w:hAnsi="Gill Sans MT"/>
          <w:b/>
          <w:sz w:val="22"/>
          <w:szCs w:val="22"/>
        </w:rPr>
        <w:t>OF</w:t>
      </w:r>
    </w:p>
    <w:p w14:paraId="1EBA51DF" w14:textId="52110C7F" w:rsidR="00AD647D" w:rsidRPr="000E1478" w:rsidRDefault="00DB197C" w:rsidP="00AD647D">
      <w:pPr>
        <w:widowControl w:val="0"/>
        <w:spacing w:line="240" w:lineRule="auto"/>
        <w:jc w:val="center"/>
        <w:rPr>
          <w:rFonts w:ascii="Gill Sans MT" w:hAnsi="Gill Sans MT"/>
          <w:b/>
          <w:sz w:val="22"/>
          <w:szCs w:val="22"/>
        </w:rPr>
      </w:pPr>
      <w:r>
        <w:rPr>
          <w:rFonts w:ascii="Gill Sans MT" w:hAnsi="Gill Sans MT"/>
          <w:b/>
          <w:sz w:val="22"/>
          <w:szCs w:val="22"/>
          <w:highlight w:val="yellow"/>
        </w:rPr>
        <w:t>XXXXXXX</w:t>
      </w:r>
      <w:r w:rsidR="003C29C3" w:rsidRPr="003324AA">
        <w:rPr>
          <w:rFonts w:ascii="Gill Sans MT" w:hAnsi="Gill Sans MT"/>
          <w:b/>
          <w:sz w:val="22"/>
          <w:szCs w:val="22"/>
          <w:highlight w:val="yellow"/>
        </w:rPr>
        <w:t xml:space="preserve"> </w:t>
      </w:r>
      <w:r w:rsidR="00AD647D" w:rsidRPr="003324AA">
        <w:rPr>
          <w:rFonts w:ascii="Gill Sans MT" w:hAnsi="Gill Sans MT"/>
          <w:b/>
          <w:sz w:val="22"/>
          <w:szCs w:val="22"/>
          <w:highlight w:val="yellow"/>
        </w:rPr>
        <w:t>CHURCH OF ENGLAND</w:t>
      </w:r>
      <w:r w:rsidR="008B1833" w:rsidRPr="003324AA">
        <w:rPr>
          <w:rFonts w:ascii="Gill Sans MT" w:hAnsi="Gill Sans MT"/>
          <w:b/>
          <w:sz w:val="22"/>
          <w:szCs w:val="22"/>
          <w:highlight w:val="yellow"/>
        </w:rPr>
        <w:t xml:space="preserve"> PRIMARY</w:t>
      </w:r>
      <w:r w:rsidR="00AD647D" w:rsidRPr="003324AA">
        <w:rPr>
          <w:rFonts w:ascii="Gill Sans MT" w:hAnsi="Gill Sans MT"/>
          <w:b/>
          <w:sz w:val="22"/>
          <w:szCs w:val="22"/>
          <w:highlight w:val="yellow"/>
        </w:rPr>
        <w:t xml:space="preserve"> </w:t>
      </w:r>
      <w:r w:rsidR="00E37945">
        <w:rPr>
          <w:rFonts w:ascii="Gill Sans MT" w:hAnsi="Gill Sans MT"/>
          <w:b/>
          <w:sz w:val="22"/>
          <w:szCs w:val="22"/>
          <w:highlight w:val="yellow"/>
        </w:rPr>
        <w:t>SCHOOL</w:t>
      </w:r>
    </w:p>
    <w:p w14:paraId="6CE38F28" w14:textId="77777777" w:rsidR="00AD647D" w:rsidRPr="00C90D86" w:rsidRDefault="00AD647D" w:rsidP="00AD647D">
      <w:pPr>
        <w:widowControl w:val="0"/>
        <w:spacing w:line="240" w:lineRule="auto"/>
        <w:jc w:val="center"/>
        <w:rPr>
          <w:rFonts w:ascii="Gill Sans MT" w:hAnsi="Gill Sans MT"/>
          <w:b/>
        </w:rPr>
      </w:pPr>
    </w:p>
    <w:p w14:paraId="70F7E5BE" w14:textId="2FB87F98" w:rsidR="00AD647D" w:rsidRPr="003324AA" w:rsidRDefault="00AD647D" w:rsidP="00AD647D">
      <w:pPr>
        <w:widowControl w:val="0"/>
        <w:spacing w:line="240" w:lineRule="auto"/>
        <w:jc w:val="center"/>
        <w:rPr>
          <w:rFonts w:ascii="Gill Sans MT" w:hAnsi="Gill Sans MT"/>
          <w:b/>
          <w:highlight w:val="yellow"/>
        </w:rPr>
      </w:pPr>
      <w:r w:rsidRPr="00450E37">
        <w:rPr>
          <w:rFonts w:ascii="Gill Sans MT" w:hAnsi="Gill Sans MT"/>
          <w:b/>
        </w:rPr>
        <w:t>EFFECTIVE DATE</w:t>
      </w:r>
      <w:r w:rsidR="008F1BE2">
        <w:rPr>
          <w:rFonts w:ascii="Gill Sans MT" w:hAnsi="Gill Sans MT"/>
          <w:b/>
        </w:rPr>
        <w:t xml:space="preserve"> OF THIS SCHEME</w:t>
      </w:r>
      <w:r w:rsidR="006927C2" w:rsidRPr="00450E37">
        <w:rPr>
          <w:rFonts w:ascii="Gill Sans MT" w:hAnsi="Gill Sans MT"/>
          <w:b/>
        </w:rPr>
        <w:t>:</w:t>
      </w:r>
      <w:r w:rsidR="00450E37" w:rsidRPr="00450E37">
        <w:rPr>
          <w:rFonts w:ascii="Gill Sans MT" w:hAnsi="Gill Sans MT"/>
          <w:b/>
        </w:rPr>
        <w:t xml:space="preserve"> </w:t>
      </w:r>
      <w:r w:rsidR="002A4E71" w:rsidRPr="003324AA">
        <w:rPr>
          <w:rFonts w:ascii="Gill Sans MT" w:hAnsi="Gill Sans MT"/>
          <w:b/>
          <w:highlight w:val="yellow"/>
        </w:rPr>
        <w:t>1</w:t>
      </w:r>
      <w:r w:rsidR="001E4B50" w:rsidRPr="003324AA">
        <w:rPr>
          <w:rFonts w:ascii="Gill Sans MT" w:hAnsi="Gill Sans MT"/>
          <w:b/>
          <w:highlight w:val="yellow"/>
        </w:rPr>
        <w:t xml:space="preserve"> </w:t>
      </w:r>
      <w:r w:rsidR="00C749DE" w:rsidRPr="003324AA">
        <w:rPr>
          <w:rFonts w:ascii="Gill Sans MT" w:hAnsi="Gill Sans MT"/>
          <w:b/>
          <w:highlight w:val="yellow"/>
        </w:rPr>
        <w:t>April</w:t>
      </w:r>
      <w:r w:rsidR="002A4E71" w:rsidRPr="003324AA">
        <w:rPr>
          <w:rFonts w:ascii="Gill Sans MT" w:hAnsi="Gill Sans MT"/>
          <w:b/>
          <w:highlight w:val="yellow"/>
        </w:rPr>
        <w:t xml:space="preserve"> 2017</w:t>
      </w:r>
    </w:p>
    <w:p w14:paraId="16010392" w14:textId="77777777" w:rsidR="00DB197C" w:rsidRDefault="00DB197C" w:rsidP="00AD647D">
      <w:pPr>
        <w:widowControl w:val="0"/>
        <w:spacing w:line="240" w:lineRule="auto"/>
        <w:jc w:val="center"/>
        <w:rPr>
          <w:rFonts w:ascii="Gill Sans MT" w:hAnsi="Gill Sans MT"/>
          <w:b/>
        </w:rPr>
      </w:pPr>
    </w:p>
    <w:p w14:paraId="6981A759" w14:textId="77777777" w:rsidR="00BA4B06" w:rsidRDefault="00BA4B06" w:rsidP="00AD647D">
      <w:pPr>
        <w:widowControl w:val="0"/>
        <w:spacing w:line="240" w:lineRule="auto"/>
        <w:jc w:val="center"/>
        <w:rPr>
          <w:rFonts w:ascii="Gill Sans MT" w:hAnsi="Gill Sans MT"/>
          <w:b/>
        </w:rPr>
      </w:pPr>
    </w:p>
    <w:p w14:paraId="2DFDDE3F" w14:textId="77777777" w:rsidR="00BA4B06" w:rsidRDefault="00BA4B06" w:rsidP="00AD647D">
      <w:pPr>
        <w:widowControl w:val="0"/>
        <w:spacing w:line="240" w:lineRule="auto"/>
        <w:jc w:val="center"/>
        <w:rPr>
          <w:rFonts w:ascii="Gill Sans MT" w:hAnsi="Gill Sans MT"/>
          <w:b/>
        </w:rPr>
      </w:pPr>
    </w:p>
    <w:p w14:paraId="313DD6ED" w14:textId="320BF762" w:rsidR="00AD647D" w:rsidRDefault="008F1BE2" w:rsidP="00AD647D">
      <w:pPr>
        <w:pStyle w:val="Numbered"/>
        <w:spacing w:line="360" w:lineRule="auto"/>
        <w:rPr>
          <w:rFonts w:ascii="Gill Sans MT" w:hAnsi="Gill Sans MT" w:cs="Arial"/>
          <w:b/>
          <w:bCs/>
          <w:sz w:val="21"/>
          <w:szCs w:val="21"/>
        </w:rPr>
      </w:pPr>
      <w:r w:rsidRPr="008F1BE2">
        <w:rPr>
          <w:rFonts w:ascii="Gill Sans MT" w:hAnsi="Gill Sans MT" w:cs="Arial"/>
          <w:b/>
          <w:bCs/>
          <w:sz w:val="21"/>
          <w:szCs w:val="21"/>
        </w:rPr>
        <w:t>Academy originally sponsored /converted on</w:t>
      </w:r>
    </w:p>
    <w:p w14:paraId="2D13B250" w14:textId="77777777" w:rsidR="00BC1BBF" w:rsidRDefault="00BC1BBF" w:rsidP="00AD647D">
      <w:pPr>
        <w:pStyle w:val="Numbered"/>
        <w:spacing w:line="360" w:lineRule="auto"/>
        <w:rPr>
          <w:rFonts w:ascii="Gill Sans MT" w:hAnsi="Gill Sans MT" w:cs="Arial"/>
          <w:b/>
          <w:bCs/>
          <w:sz w:val="21"/>
          <w:szCs w:val="21"/>
        </w:rPr>
      </w:pPr>
    </w:p>
    <w:p w14:paraId="67AC67CC" w14:textId="5C16FAEA" w:rsidR="00BC1BBF" w:rsidRPr="008F1BE2" w:rsidRDefault="00BC1BBF" w:rsidP="00AD647D">
      <w:pPr>
        <w:pStyle w:val="Numbered"/>
        <w:spacing w:line="360" w:lineRule="auto"/>
        <w:rPr>
          <w:rFonts w:ascii="Gill Sans MT" w:hAnsi="Gill Sans MT" w:cs="Arial"/>
          <w:b/>
          <w:bCs/>
          <w:sz w:val="21"/>
          <w:szCs w:val="21"/>
        </w:rPr>
      </w:pPr>
      <w:r>
        <w:rPr>
          <w:rFonts w:ascii="Gill Sans MT" w:hAnsi="Gill Sans MT" w:cs="Arial"/>
          <w:b/>
          <w:bCs/>
          <w:sz w:val="21"/>
          <w:szCs w:val="21"/>
        </w:rPr>
        <w:t>Log of document review:</w:t>
      </w:r>
    </w:p>
    <w:p w14:paraId="2C6AFDAB" w14:textId="77777777" w:rsidR="00AD647D" w:rsidRPr="00C90D86" w:rsidRDefault="00AD647D" w:rsidP="00AD647D">
      <w:pPr>
        <w:pStyle w:val="Numbered"/>
        <w:spacing w:line="360" w:lineRule="auto"/>
        <w:rPr>
          <w:rFonts w:ascii="Gill Sans MT" w:hAnsi="Gill Sans MT" w:cs="Arial"/>
          <w:b/>
          <w:bCs/>
          <w:color w:val="000000"/>
          <w:sz w:val="21"/>
          <w:szCs w:val="21"/>
        </w:rPr>
      </w:pPr>
    </w:p>
    <w:p w14:paraId="1F924C1C" w14:textId="55E2A282" w:rsidR="00AD647D" w:rsidRPr="006927C2" w:rsidRDefault="00AD647D" w:rsidP="00E17B29">
      <w:pPr>
        <w:pStyle w:val="Numbered"/>
        <w:spacing w:line="360" w:lineRule="auto"/>
        <w:rPr>
          <w:rFonts w:ascii="Gill Sans MT" w:hAnsi="Gill Sans MT"/>
          <w:b/>
          <w:sz w:val="22"/>
          <w:u w:val="single"/>
        </w:rPr>
      </w:pPr>
      <w:r w:rsidRPr="00C90D86">
        <w:rPr>
          <w:rFonts w:ascii="Gill Sans MT" w:hAnsi="Gill Sans MT" w:cs="Arial"/>
          <w:b/>
          <w:bCs/>
          <w:color w:val="000000"/>
          <w:sz w:val="21"/>
          <w:szCs w:val="21"/>
        </w:rPr>
        <w:br w:type="page"/>
      </w:r>
      <w:r w:rsidRPr="00443526">
        <w:rPr>
          <w:rFonts w:ascii="Gill Sans MT" w:hAnsi="Gill Sans MT" w:cs="Arial"/>
          <w:b/>
          <w:bCs/>
          <w:color w:val="000000"/>
          <w:sz w:val="22"/>
          <w:szCs w:val="22"/>
        </w:rPr>
        <w:lastRenderedPageBreak/>
        <w:t>THIS SCHEME OF DELEGATION</w:t>
      </w:r>
      <w:r w:rsidRPr="00443526">
        <w:rPr>
          <w:rFonts w:ascii="Gill Sans MT" w:hAnsi="Gill Sans MT" w:cs="Arial"/>
          <w:color w:val="000000"/>
          <w:sz w:val="22"/>
          <w:szCs w:val="22"/>
        </w:rPr>
        <w:t xml:space="preserve"> (which in this document is referred to as the "</w:t>
      </w:r>
      <w:r w:rsidRPr="00443526">
        <w:rPr>
          <w:rFonts w:ascii="Gill Sans MT" w:hAnsi="Gill Sans MT" w:cs="Arial"/>
          <w:b/>
          <w:color w:val="000000"/>
          <w:sz w:val="22"/>
          <w:szCs w:val="22"/>
        </w:rPr>
        <w:t>Scheme</w:t>
      </w:r>
      <w:r w:rsidRPr="00443526">
        <w:rPr>
          <w:rFonts w:ascii="Gill Sans MT" w:hAnsi="Gill Sans MT" w:cs="Arial"/>
          <w:color w:val="000000"/>
          <w:sz w:val="22"/>
          <w:szCs w:val="22"/>
        </w:rPr>
        <w:t xml:space="preserve">") is made </w:t>
      </w:r>
      <w:r w:rsidR="003F1D72" w:rsidRPr="006927C2">
        <w:rPr>
          <w:rFonts w:ascii="Gill Sans MT" w:hAnsi="Gill Sans MT"/>
          <w:sz w:val="22"/>
        </w:rPr>
        <w:t xml:space="preserve">on </w:t>
      </w:r>
      <w:r w:rsidR="00C749DE" w:rsidRPr="0085540A">
        <w:rPr>
          <w:rFonts w:ascii="Gill Sans MT" w:hAnsi="Gill Sans MT"/>
          <w:b/>
          <w:sz w:val="22"/>
          <w:highlight w:val="yellow"/>
        </w:rPr>
        <w:t>1 April 2017</w:t>
      </w:r>
      <w:r w:rsidR="006927C2">
        <w:rPr>
          <w:rFonts w:ascii="Gill Sans MT" w:hAnsi="Gill Sans MT"/>
          <w:b/>
          <w:sz w:val="22"/>
        </w:rPr>
        <w:t xml:space="preserve"> </w:t>
      </w:r>
      <w:r w:rsidR="003F1D72" w:rsidRPr="006927C2">
        <w:rPr>
          <w:rFonts w:ascii="Gill Sans MT" w:hAnsi="Gill Sans MT"/>
          <w:sz w:val="22"/>
        </w:rPr>
        <w:t>between:</w:t>
      </w:r>
    </w:p>
    <w:p w14:paraId="4A7E907C" w14:textId="43AEEB38" w:rsidR="00AD647D" w:rsidRPr="00443526" w:rsidRDefault="00AD647D" w:rsidP="00E17B29">
      <w:pPr>
        <w:pStyle w:val="Numbered"/>
        <w:widowControl w:val="0"/>
        <w:numPr>
          <w:ilvl w:val="0"/>
          <w:numId w:val="31"/>
        </w:numPr>
        <w:autoSpaceDE w:val="0"/>
        <w:autoSpaceDN w:val="0"/>
        <w:adjustRightInd w:val="0"/>
        <w:spacing w:line="360" w:lineRule="auto"/>
        <w:rPr>
          <w:rFonts w:ascii="Gill Sans MT" w:hAnsi="Gill Sans MT" w:cs="Arial"/>
          <w:b/>
          <w:bCs/>
          <w:color w:val="000000"/>
          <w:sz w:val="22"/>
          <w:szCs w:val="22"/>
        </w:rPr>
      </w:pPr>
      <w:r w:rsidRPr="00443526">
        <w:rPr>
          <w:rFonts w:ascii="Gill Sans MT" w:hAnsi="Gill Sans MT" w:cs="Arial"/>
          <w:b/>
          <w:bCs/>
          <w:color w:val="000000"/>
          <w:sz w:val="22"/>
          <w:szCs w:val="22"/>
        </w:rPr>
        <w:t>The Diocese of Glouc</w:t>
      </w:r>
      <w:r w:rsidR="00E86448">
        <w:rPr>
          <w:rFonts w:ascii="Gill Sans MT" w:hAnsi="Gill Sans MT" w:cs="Arial"/>
          <w:b/>
          <w:bCs/>
          <w:color w:val="000000"/>
          <w:sz w:val="22"/>
          <w:szCs w:val="22"/>
        </w:rPr>
        <w:t xml:space="preserve">ester Academies Trust, a </w:t>
      </w:r>
      <w:r w:rsidR="006927C2">
        <w:rPr>
          <w:rFonts w:ascii="Gill Sans MT" w:hAnsi="Gill Sans MT" w:cs="Arial"/>
          <w:b/>
          <w:bCs/>
          <w:color w:val="000000"/>
          <w:sz w:val="22"/>
          <w:szCs w:val="22"/>
        </w:rPr>
        <w:t xml:space="preserve">charitable </w:t>
      </w:r>
      <w:r w:rsidR="00DF697B">
        <w:rPr>
          <w:rFonts w:ascii="Gill Sans MT" w:hAnsi="Gill Sans MT" w:cs="Arial"/>
          <w:b/>
          <w:bCs/>
          <w:color w:val="000000"/>
          <w:sz w:val="22"/>
          <w:szCs w:val="22"/>
        </w:rPr>
        <w:t xml:space="preserve">company </w:t>
      </w:r>
      <w:r w:rsidRPr="00443526">
        <w:rPr>
          <w:rFonts w:ascii="Gill Sans MT" w:hAnsi="Gill Sans MT" w:cs="Arial"/>
          <w:b/>
          <w:bCs/>
          <w:color w:val="000000"/>
          <w:sz w:val="22"/>
          <w:szCs w:val="22"/>
        </w:rPr>
        <w:t xml:space="preserve">limited by guarantee and registered in England and Wales under </w:t>
      </w:r>
      <w:r w:rsidR="00DF697B">
        <w:rPr>
          <w:rFonts w:ascii="Gill Sans MT" w:hAnsi="Gill Sans MT" w:cs="Arial"/>
          <w:b/>
          <w:bCs/>
          <w:color w:val="000000"/>
          <w:sz w:val="22"/>
          <w:szCs w:val="22"/>
        </w:rPr>
        <w:t xml:space="preserve">company </w:t>
      </w:r>
      <w:r w:rsidRPr="00443526">
        <w:rPr>
          <w:rFonts w:ascii="Gill Sans MT" w:hAnsi="Gill Sans MT" w:cs="Arial"/>
          <w:b/>
          <w:bCs/>
          <w:color w:val="000000"/>
          <w:sz w:val="22"/>
          <w:szCs w:val="22"/>
        </w:rPr>
        <w:t>number 08149299 (the "</w:t>
      </w:r>
      <w:r w:rsidR="00DF697B">
        <w:rPr>
          <w:rFonts w:ascii="Gill Sans MT" w:hAnsi="Gill Sans MT" w:cs="Arial"/>
          <w:b/>
          <w:bCs/>
          <w:color w:val="000000"/>
          <w:sz w:val="22"/>
          <w:szCs w:val="22"/>
        </w:rPr>
        <w:t>Trust</w:t>
      </w:r>
      <w:r w:rsidRPr="00443526">
        <w:rPr>
          <w:rFonts w:ascii="Gill Sans MT" w:hAnsi="Gill Sans MT" w:cs="Arial"/>
          <w:b/>
          <w:bCs/>
          <w:color w:val="000000"/>
          <w:sz w:val="22"/>
          <w:szCs w:val="22"/>
        </w:rPr>
        <w:t>")</w:t>
      </w:r>
      <w:r w:rsidRPr="00443526">
        <w:rPr>
          <w:rFonts w:ascii="Gill Sans MT" w:hAnsi="Gill Sans MT" w:cs="Arial"/>
          <w:color w:val="000000"/>
          <w:sz w:val="22"/>
          <w:szCs w:val="22"/>
        </w:rPr>
        <w:t>; and</w:t>
      </w:r>
    </w:p>
    <w:p w14:paraId="7479B55E" w14:textId="2AE44311" w:rsidR="00AD647D" w:rsidRPr="00443526" w:rsidRDefault="00AD647D" w:rsidP="00E17B29">
      <w:pPr>
        <w:pStyle w:val="Numbered"/>
        <w:widowControl w:val="0"/>
        <w:numPr>
          <w:ilvl w:val="0"/>
          <w:numId w:val="31"/>
        </w:numPr>
        <w:autoSpaceDE w:val="0"/>
        <w:autoSpaceDN w:val="0"/>
        <w:adjustRightInd w:val="0"/>
        <w:spacing w:line="360" w:lineRule="auto"/>
        <w:rPr>
          <w:rFonts w:ascii="Gill Sans MT" w:hAnsi="Gill Sans MT" w:cs="Arial"/>
          <w:b/>
          <w:bCs/>
          <w:color w:val="000000"/>
          <w:sz w:val="22"/>
          <w:szCs w:val="22"/>
        </w:rPr>
      </w:pPr>
      <w:r w:rsidRPr="00443526">
        <w:rPr>
          <w:rFonts w:ascii="Gill Sans MT" w:hAnsi="Gill Sans MT" w:cs="Arial"/>
          <w:b/>
          <w:bCs/>
          <w:color w:val="000000"/>
          <w:sz w:val="22"/>
          <w:szCs w:val="22"/>
        </w:rPr>
        <w:t xml:space="preserve">THE LGB OF </w:t>
      </w:r>
      <w:r w:rsidR="004F70F2">
        <w:rPr>
          <w:rFonts w:ascii="Gill Sans MT" w:hAnsi="Gill Sans MT" w:cs="Arial"/>
          <w:b/>
          <w:bCs/>
          <w:color w:val="000000"/>
          <w:sz w:val="22"/>
          <w:szCs w:val="22"/>
          <w:highlight w:val="yellow"/>
        </w:rPr>
        <w:t>XXXXXXX</w:t>
      </w:r>
      <w:r w:rsidRPr="0085540A">
        <w:rPr>
          <w:rFonts w:ascii="Gill Sans MT" w:hAnsi="Gill Sans MT" w:cs="Arial"/>
          <w:b/>
          <w:bCs/>
          <w:color w:val="000000"/>
          <w:sz w:val="22"/>
          <w:szCs w:val="22"/>
          <w:highlight w:val="yellow"/>
        </w:rPr>
        <w:t xml:space="preserve"> CHURCH O</w:t>
      </w:r>
      <w:r w:rsidR="008B1833" w:rsidRPr="0085540A">
        <w:rPr>
          <w:rFonts w:ascii="Gill Sans MT" w:hAnsi="Gill Sans MT" w:cs="Arial"/>
          <w:b/>
          <w:bCs/>
          <w:color w:val="000000"/>
          <w:sz w:val="22"/>
          <w:szCs w:val="22"/>
          <w:highlight w:val="yellow"/>
        </w:rPr>
        <w:t xml:space="preserve">F ENGLAND PRIMARY </w:t>
      </w:r>
      <w:r w:rsidR="00E37945">
        <w:rPr>
          <w:rFonts w:ascii="Gill Sans MT" w:hAnsi="Gill Sans MT" w:cs="Arial"/>
          <w:b/>
          <w:bCs/>
          <w:color w:val="000000"/>
          <w:sz w:val="22"/>
          <w:szCs w:val="22"/>
          <w:highlight w:val="yellow"/>
        </w:rPr>
        <w:t>SCHOOL</w:t>
      </w:r>
      <w:r w:rsidRPr="00443526">
        <w:rPr>
          <w:rFonts w:ascii="Gill Sans MT" w:hAnsi="Gill Sans MT" w:cs="Arial"/>
          <w:b/>
          <w:bCs/>
          <w:color w:val="000000"/>
          <w:sz w:val="22"/>
          <w:szCs w:val="22"/>
        </w:rPr>
        <w:t xml:space="preserve"> (the "LGB"). </w:t>
      </w:r>
    </w:p>
    <w:p w14:paraId="7C2FCC8F" w14:textId="1BBD1EEF" w:rsidR="00AD647D" w:rsidRPr="00BC1BBF" w:rsidRDefault="00AD647D" w:rsidP="00E17B29">
      <w:pPr>
        <w:pStyle w:val="Numbered"/>
        <w:widowControl w:val="0"/>
        <w:autoSpaceDE w:val="0"/>
        <w:autoSpaceDN w:val="0"/>
        <w:adjustRightInd w:val="0"/>
        <w:spacing w:line="360" w:lineRule="auto"/>
        <w:rPr>
          <w:rFonts w:ascii="Gill Sans MT" w:hAnsi="Gill Sans MT" w:cs="Arial"/>
          <w:bCs/>
          <w:color w:val="000000"/>
          <w:sz w:val="22"/>
          <w:szCs w:val="22"/>
        </w:rPr>
      </w:pPr>
      <w:r w:rsidRPr="00BC1BBF">
        <w:rPr>
          <w:rFonts w:ascii="Gill Sans MT" w:hAnsi="Gill Sans MT" w:cs="Arial"/>
          <w:bCs/>
          <w:color w:val="000000"/>
          <w:sz w:val="22"/>
          <w:szCs w:val="22"/>
        </w:rPr>
        <w:t>1.</w:t>
      </w:r>
      <w:r w:rsidRPr="00BC1BBF">
        <w:rPr>
          <w:rFonts w:ascii="Gill Sans MT" w:hAnsi="Gill Sans MT" w:cs="Arial"/>
          <w:bCs/>
          <w:color w:val="000000"/>
          <w:sz w:val="22"/>
          <w:szCs w:val="22"/>
        </w:rPr>
        <w:tab/>
      </w:r>
      <w:r w:rsidRPr="00BC1BBF">
        <w:rPr>
          <w:rFonts w:ascii="Gill Sans MT" w:hAnsi="Gill Sans MT" w:cs="Arial"/>
          <w:b/>
          <w:bCs/>
          <w:color w:val="000000"/>
          <w:sz w:val="22"/>
          <w:szCs w:val="22"/>
        </w:rPr>
        <w:t>DEFINITIONS AND INTERPRETATION</w:t>
      </w:r>
      <w:r w:rsidRPr="00BC1BBF">
        <w:rPr>
          <w:rFonts w:ascii="Gill Sans MT" w:hAnsi="Gill Sans MT" w:cs="Arial"/>
          <w:b/>
          <w:bCs/>
          <w:color w:val="000000"/>
          <w:sz w:val="22"/>
          <w:szCs w:val="22"/>
        </w:rPr>
        <w:tab/>
      </w:r>
    </w:p>
    <w:p w14:paraId="50C77C10" w14:textId="77777777" w:rsidR="00AD647D" w:rsidRPr="00BC1BBF" w:rsidRDefault="00AD647D" w:rsidP="00E17B29">
      <w:pPr>
        <w:pStyle w:val="Heading2"/>
        <w:tabs>
          <w:tab w:val="clear" w:pos="1590"/>
          <w:tab w:val="num" w:pos="1705"/>
        </w:tabs>
        <w:ind w:left="1705"/>
        <w:rPr>
          <w:rFonts w:ascii="Gill Sans MT" w:hAnsi="Gill Sans MT"/>
          <w:sz w:val="22"/>
          <w:szCs w:val="22"/>
        </w:rPr>
      </w:pPr>
      <w:r w:rsidRPr="00BC1BBF">
        <w:rPr>
          <w:rFonts w:ascii="Gill Sans MT" w:hAnsi="Gill Sans MT"/>
          <w:bCs/>
          <w:color w:val="000000"/>
          <w:sz w:val="22"/>
          <w:szCs w:val="22"/>
        </w:rPr>
        <w:t xml:space="preserve">In this Scheme: </w:t>
      </w:r>
    </w:p>
    <w:p w14:paraId="0FEF643B" w14:textId="661F7E01" w:rsidR="00AD647D" w:rsidRPr="00BC1BBF" w:rsidRDefault="00AD647D" w:rsidP="00E17B29">
      <w:pPr>
        <w:pStyle w:val="Heading3"/>
        <w:numPr>
          <w:ilvl w:val="0"/>
          <w:numId w:val="0"/>
        </w:numPr>
        <w:ind w:left="2555" w:hanging="855"/>
        <w:rPr>
          <w:rFonts w:ascii="Gill Sans MT" w:hAnsi="Gill Sans MT"/>
          <w:sz w:val="22"/>
          <w:szCs w:val="22"/>
        </w:rPr>
      </w:pPr>
      <w:r w:rsidRPr="00BC1BBF">
        <w:rPr>
          <w:rFonts w:ascii="Gill Sans MT" w:hAnsi="Gill Sans MT"/>
          <w:sz w:val="22"/>
          <w:szCs w:val="22"/>
        </w:rPr>
        <w:t>"</w:t>
      </w:r>
      <w:r w:rsidR="001A3828" w:rsidRPr="00BC1BBF">
        <w:rPr>
          <w:rFonts w:ascii="Gill Sans MT" w:hAnsi="Gill Sans MT"/>
          <w:b/>
          <w:sz w:val="22"/>
          <w:szCs w:val="22"/>
        </w:rPr>
        <w:t>The</w:t>
      </w:r>
      <w:r w:rsidR="001A3828" w:rsidRPr="00BC1BBF">
        <w:rPr>
          <w:rFonts w:ascii="Gill Sans MT" w:hAnsi="Gill Sans MT"/>
          <w:sz w:val="22"/>
          <w:szCs w:val="22"/>
        </w:rPr>
        <w:t xml:space="preserve"> </w:t>
      </w:r>
      <w:r w:rsidR="00E37945">
        <w:rPr>
          <w:rFonts w:ascii="Gill Sans MT" w:hAnsi="Gill Sans MT"/>
          <w:b/>
          <w:sz w:val="22"/>
          <w:szCs w:val="22"/>
        </w:rPr>
        <w:t>School</w:t>
      </w:r>
      <w:r w:rsidRPr="00BC1BBF">
        <w:rPr>
          <w:rFonts w:ascii="Gill Sans MT" w:hAnsi="Gill Sans MT"/>
          <w:sz w:val="22"/>
          <w:szCs w:val="22"/>
        </w:rPr>
        <w:t xml:space="preserve">" </w:t>
      </w:r>
      <w:r w:rsidR="001A3828" w:rsidRPr="00BC1BBF">
        <w:rPr>
          <w:rFonts w:ascii="Gill Sans MT" w:hAnsi="Gill Sans MT"/>
          <w:sz w:val="22"/>
          <w:szCs w:val="22"/>
        </w:rPr>
        <w:t xml:space="preserve">means </w:t>
      </w:r>
      <w:proofErr w:type="spellStart"/>
      <w:r w:rsidR="004F70F2" w:rsidRPr="00BC1BBF">
        <w:rPr>
          <w:rFonts w:ascii="Gill Sans MT" w:hAnsi="Gill Sans MT"/>
          <w:sz w:val="22"/>
          <w:szCs w:val="22"/>
          <w:highlight w:val="yellow"/>
        </w:rPr>
        <w:t>xxxxxxxx</w:t>
      </w:r>
      <w:r w:rsidR="00DA5F60" w:rsidRPr="00BC1BBF">
        <w:rPr>
          <w:rFonts w:ascii="Gill Sans MT" w:hAnsi="Gill Sans MT"/>
          <w:sz w:val="22"/>
          <w:szCs w:val="22"/>
          <w:highlight w:val="yellow"/>
        </w:rPr>
        <w:t>of</w:t>
      </w:r>
      <w:proofErr w:type="spellEnd"/>
      <w:r w:rsidR="00DA5F60" w:rsidRPr="00BC1BBF">
        <w:rPr>
          <w:rFonts w:ascii="Gill Sans MT" w:hAnsi="Gill Sans MT"/>
          <w:sz w:val="22"/>
          <w:szCs w:val="22"/>
          <w:highlight w:val="yellow"/>
        </w:rPr>
        <w:t xml:space="preserve"> England </w:t>
      </w:r>
      <w:r w:rsidR="008B1833" w:rsidRPr="00BC1BBF">
        <w:rPr>
          <w:rFonts w:ascii="Gill Sans MT" w:hAnsi="Gill Sans MT"/>
          <w:sz w:val="22"/>
          <w:szCs w:val="22"/>
          <w:highlight w:val="yellow"/>
        </w:rPr>
        <w:t xml:space="preserve">Primary </w:t>
      </w:r>
      <w:r w:rsidR="00E37945">
        <w:rPr>
          <w:rFonts w:ascii="Gill Sans MT" w:hAnsi="Gill Sans MT"/>
          <w:sz w:val="22"/>
          <w:szCs w:val="22"/>
          <w:highlight w:val="yellow"/>
        </w:rPr>
        <w:t>School</w:t>
      </w:r>
    </w:p>
    <w:p w14:paraId="6DE4ECEB" w14:textId="77777777" w:rsidR="00AD647D" w:rsidRPr="00BC1BBF" w:rsidRDefault="00AD647D" w:rsidP="00E17B29">
      <w:pPr>
        <w:pStyle w:val="BodyText3"/>
        <w:ind w:left="1700"/>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Academies Financial Handbook</w:t>
      </w:r>
      <w:r w:rsidR="00080BC6" w:rsidRPr="00BC1BBF">
        <w:rPr>
          <w:rFonts w:ascii="Gill Sans MT" w:hAnsi="Gill Sans MT"/>
          <w:sz w:val="22"/>
          <w:szCs w:val="22"/>
        </w:rPr>
        <w:t>” means the DfE’s financial handbook for a</w:t>
      </w:r>
      <w:r w:rsidR="003C5FE2" w:rsidRPr="00BC1BBF">
        <w:rPr>
          <w:rFonts w:ascii="Gill Sans MT" w:hAnsi="Gill Sans MT"/>
          <w:sz w:val="22"/>
          <w:szCs w:val="22"/>
        </w:rPr>
        <w:t>cademies in force at the time</w:t>
      </w:r>
      <w:r w:rsidRPr="00BC1BBF">
        <w:rPr>
          <w:rFonts w:ascii="Gill Sans MT" w:hAnsi="Gill Sans MT"/>
          <w:sz w:val="22"/>
          <w:szCs w:val="22"/>
        </w:rPr>
        <w:t>;</w:t>
      </w:r>
    </w:p>
    <w:p w14:paraId="0261EA23" w14:textId="2882953E" w:rsidR="00AD647D" w:rsidRPr="00BC1BBF" w:rsidRDefault="00AD647D" w:rsidP="00E17B29">
      <w:pPr>
        <w:pStyle w:val="Heading3"/>
        <w:numPr>
          <w:ilvl w:val="0"/>
          <w:numId w:val="0"/>
        </w:numPr>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Articles</w:t>
      </w:r>
      <w:r w:rsidRPr="00BC1BBF">
        <w:rPr>
          <w:rFonts w:ascii="Gill Sans MT" w:hAnsi="Gill Sans MT"/>
          <w:sz w:val="22"/>
          <w:szCs w:val="22"/>
        </w:rPr>
        <w:t xml:space="preserve">" means the Articles of Association of the </w:t>
      </w:r>
      <w:r w:rsidR="00DF697B" w:rsidRPr="00BC1BBF">
        <w:rPr>
          <w:rFonts w:ascii="Gill Sans MT" w:hAnsi="Gill Sans MT"/>
          <w:sz w:val="22"/>
          <w:szCs w:val="22"/>
        </w:rPr>
        <w:t>Trust</w:t>
      </w:r>
      <w:r w:rsidRPr="00BC1BBF">
        <w:rPr>
          <w:rFonts w:ascii="Gill Sans MT" w:hAnsi="Gill Sans MT"/>
          <w:sz w:val="22"/>
          <w:szCs w:val="22"/>
        </w:rPr>
        <w:t>;</w:t>
      </w:r>
    </w:p>
    <w:p w14:paraId="015FF073" w14:textId="4EFD7A02" w:rsidR="00AD647D" w:rsidRPr="00BC1BBF" w:rsidRDefault="00AD647D" w:rsidP="00E17B29">
      <w:pPr>
        <w:pStyle w:val="Heading3"/>
        <w:numPr>
          <w:ilvl w:val="0"/>
          <w:numId w:val="0"/>
        </w:numPr>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Budget</w:t>
      </w:r>
      <w:r w:rsidRPr="00BC1BBF">
        <w:rPr>
          <w:rFonts w:ascii="Gill Sans MT" w:hAnsi="Gill Sans MT"/>
          <w:sz w:val="22"/>
          <w:szCs w:val="22"/>
        </w:rPr>
        <w:t xml:space="preserve">" means the annual budget set by the Directors for the </w:t>
      </w:r>
      <w:r w:rsidR="00E37945">
        <w:rPr>
          <w:rFonts w:ascii="Gill Sans MT" w:hAnsi="Gill Sans MT"/>
          <w:sz w:val="22"/>
          <w:szCs w:val="22"/>
        </w:rPr>
        <w:t>School</w:t>
      </w:r>
      <w:r w:rsidRPr="00BC1BBF">
        <w:rPr>
          <w:rFonts w:ascii="Gill Sans MT" w:hAnsi="Gill Sans MT"/>
          <w:sz w:val="22"/>
          <w:szCs w:val="22"/>
        </w:rPr>
        <w:t xml:space="preserve"> in accordance with the Master Funding Agreement and/or the Relevant Funding Agreement;</w:t>
      </w:r>
    </w:p>
    <w:p w14:paraId="589813F1" w14:textId="70D0DB8A" w:rsidR="00C90D86" w:rsidRPr="00BC1BBF" w:rsidRDefault="00C90D86" w:rsidP="00E17B29">
      <w:pPr>
        <w:pStyle w:val="BodyText3"/>
        <w:rPr>
          <w:rFonts w:ascii="Gill Sans MT" w:hAnsi="Gill Sans MT"/>
          <w:sz w:val="22"/>
          <w:szCs w:val="22"/>
        </w:rPr>
      </w:pPr>
      <w:r w:rsidRPr="00BC1BBF">
        <w:rPr>
          <w:rFonts w:ascii="Gill Sans MT" w:hAnsi="Gill Sans MT"/>
          <w:sz w:val="22"/>
          <w:szCs w:val="22"/>
        </w:rPr>
        <w:t xml:space="preserve">    </w:t>
      </w:r>
      <w:r w:rsidRPr="00BC1BBF">
        <w:rPr>
          <w:rFonts w:ascii="Gill Sans MT" w:hAnsi="Gill Sans MT"/>
          <w:b/>
          <w:sz w:val="22"/>
          <w:szCs w:val="22"/>
        </w:rPr>
        <w:t xml:space="preserve">“The </w:t>
      </w:r>
      <w:r w:rsidR="000F29B2" w:rsidRPr="00BC1BBF">
        <w:rPr>
          <w:rFonts w:ascii="Gill Sans MT" w:hAnsi="Gill Sans MT"/>
          <w:b/>
          <w:sz w:val="22"/>
          <w:szCs w:val="22"/>
        </w:rPr>
        <w:t>Trust</w:t>
      </w:r>
      <w:r w:rsidRPr="00BC1BBF">
        <w:rPr>
          <w:rFonts w:ascii="Gill Sans MT" w:hAnsi="Gill Sans MT"/>
          <w:b/>
          <w:sz w:val="22"/>
          <w:szCs w:val="22"/>
        </w:rPr>
        <w:t xml:space="preserve">” </w:t>
      </w:r>
      <w:r w:rsidRPr="00BC1BBF">
        <w:rPr>
          <w:rFonts w:ascii="Gill Sans MT" w:hAnsi="Gill Sans MT"/>
          <w:sz w:val="22"/>
          <w:szCs w:val="22"/>
        </w:rPr>
        <w:t>means the Dioce</w:t>
      </w:r>
      <w:r w:rsidR="003C5FE2" w:rsidRPr="00BC1BBF">
        <w:rPr>
          <w:rFonts w:ascii="Gill Sans MT" w:hAnsi="Gill Sans MT"/>
          <w:sz w:val="22"/>
          <w:szCs w:val="22"/>
        </w:rPr>
        <w:t>se of Gloucester Academies T</w:t>
      </w:r>
      <w:r w:rsidRPr="00BC1BBF">
        <w:rPr>
          <w:rFonts w:ascii="Gill Sans MT" w:hAnsi="Gill Sans MT"/>
          <w:sz w:val="22"/>
          <w:szCs w:val="22"/>
        </w:rPr>
        <w:t>rust</w:t>
      </w:r>
    </w:p>
    <w:p w14:paraId="124BEE53" w14:textId="56DF2CEA" w:rsidR="00B11907" w:rsidRPr="00BC1BBF" w:rsidRDefault="00452917" w:rsidP="00E17B29">
      <w:pPr>
        <w:pStyle w:val="Heading3"/>
        <w:numPr>
          <w:ilvl w:val="0"/>
          <w:numId w:val="0"/>
        </w:numPr>
        <w:ind w:left="1701"/>
        <w:rPr>
          <w:rFonts w:ascii="Gill Sans MT" w:hAnsi="Gill Sans MT"/>
          <w:sz w:val="22"/>
          <w:szCs w:val="22"/>
        </w:rPr>
      </w:pPr>
      <w:r w:rsidRPr="00BC1BBF">
        <w:rPr>
          <w:rFonts w:ascii="Gill Sans MT" w:hAnsi="Gill Sans MT"/>
          <w:b/>
          <w:sz w:val="22"/>
          <w:szCs w:val="22"/>
        </w:rPr>
        <w:t>"</w:t>
      </w:r>
      <w:r w:rsidR="00B11907" w:rsidRPr="00BC1BBF">
        <w:rPr>
          <w:rFonts w:ascii="Gill Sans MT" w:hAnsi="Gill Sans MT"/>
          <w:b/>
          <w:sz w:val="22"/>
          <w:szCs w:val="22"/>
        </w:rPr>
        <w:t>DfE</w:t>
      </w:r>
      <w:r w:rsidRPr="00BC1BBF">
        <w:rPr>
          <w:rFonts w:ascii="Gill Sans MT" w:hAnsi="Gill Sans MT"/>
          <w:b/>
          <w:sz w:val="22"/>
          <w:szCs w:val="22"/>
        </w:rPr>
        <w:t>"</w:t>
      </w:r>
      <w:r w:rsidR="00B11907" w:rsidRPr="00BC1BBF">
        <w:rPr>
          <w:rFonts w:ascii="Gill Sans MT" w:hAnsi="Gill Sans MT"/>
          <w:b/>
          <w:sz w:val="22"/>
          <w:szCs w:val="22"/>
        </w:rPr>
        <w:t xml:space="preserve"> </w:t>
      </w:r>
      <w:r w:rsidR="000F29B2" w:rsidRPr="00BC1BBF">
        <w:rPr>
          <w:rFonts w:ascii="Gill Sans MT" w:hAnsi="Gill Sans MT"/>
          <w:sz w:val="22"/>
          <w:szCs w:val="22"/>
        </w:rPr>
        <w:t>means the Department for E</w:t>
      </w:r>
      <w:r w:rsidR="00B11907" w:rsidRPr="00BC1BBF">
        <w:rPr>
          <w:rFonts w:ascii="Gill Sans MT" w:hAnsi="Gill Sans MT"/>
          <w:sz w:val="22"/>
          <w:szCs w:val="22"/>
        </w:rPr>
        <w:t>ducation</w:t>
      </w:r>
    </w:p>
    <w:p w14:paraId="4F6BE959" w14:textId="1202D493" w:rsidR="00B11907" w:rsidRPr="00BC1BBF" w:rsidRDefault="00452917" w:rsidP="00B11907">
      <w:pPr>
        <w:pStyle w:val="Heading3"/>
        <w:numPr>
          <w:ilvl w:val="0"/>
          <w:numId w:val="0"/>
        </w:numPr>
        <w:ind w:left="1701"/>
        <w:rPr>
          <w:rFonts w:ascii="Gill Sans MT" w:hAnsi="Gill Sans MT"/>
          <w:sz w:val="22"/>
          <w:szCs w:val="22"/>
        </w:rPr>
      </w:pPr>
      <w:r w:rsidRPr="00BC1BBF">
        <w:rPr>
          <w:rFonts w:ascii="Gill Sans MT" w:hAnsi="Gill Sans MT"/>
          <w:b/>
          <w:sz w:val="22"/>
          <w:szCs w:val="22"/>
        </w:rPr>
        <w:t>"</w:t>
      </w:r>
      <w:r w:rsidR="00AD647D" w:rsidRPr="00BC1BBF">
        <w:rPr>
          <w:rFonts w:ascii="Gill Sans MT" w:hAnsi="Gill Sans MT"/>
          <w:b/>
          <w:sz w:val="22"/>
          <w:szCs w:val="22"/>
        </w:rPr>
        <w:t>DBE</w:t>
      </w:r>
      <w:r w:rsidR="00AD647D" w:rsidRPr="00BC1BBF">
        <w:rPr>
          <w:rFonts w:ascii="Gill Sans MT" w:hAnsi="Gill Sans MT"/>
          <w:sz w:val="22"/>
          <w:szCs w:val="22"/>
        </w:rPr>
        <w:t xml:space="preserve">" means the Diocesan </w:t>
      </w:r>
      <w:r w:rsidR="003C5FE2" w:rsidRPr="00BC1BBF">
        <w:rPr>
          <w:rFonts w:ascii="Gill Sans MT" w:hAnsi="Gill Sans MT"/>
          <w:sz w:val="22"/>
          <w:szCs w:val="22"/>
        </w:rPr>
        <w:t>Board</w:t>
      </w:r>
      <w:r w:rsidR="00AD647D" w:rsidRPr="00BC1BBF">
        <w:rPr>
          <w:rFonts w:ascii="Gill Sans MT" w:hAnsi="Gill Sans MT"/>
          <w:sz w:val="22"/>
          <w:szCs w:val="22"/>
        </w:rPr>
        <w:t xml:space="preserve"> of Education for the Diocese within which the </w:t>
      </w:r>
      <w:r w:rsidR="00E37945">
        <w:rPr>
          <w:rFonts w:ascii="Gill Sans MT" w:hAnsi="Gill Sans MT"/>
          <w:sz w:val="22"/>
          <w:szCs w:val="22"/>
        </w:rPr>
        <w:t>School</w:t>
      </w:r>
      <w:r w:rsidR="00AD647D" w:rsidRPr="00BC1BBF">
        <w:rPr>
          <w:rFonts w:ascii="Gill Sans MT" w:hAnsi="Gill Sans MT"/>
          <w:sz w:val="22"/>
          <w:szCs w:val="22"/>
        </w:rPr>
        <w:t xml:space="preserve"> is situated;</w:t>
      </w:r>
    </w:p>
    <w:p w14:paraId="60E63877" w14:textId="202D8A52" w:rsidR="00B11907" w:rsidRPr="00BC1BBF" w:rsidRDefault="00452917" w:rsidP="00E17B29">
      <w:pPr>
        <w:pStyle w:val="Heading3"/>
        <w:numPr>
          <w:ilvl w:val="0"/>
          <w:numId w:val="0"/>
        </w:numPr>
        <w:ind w:left="2555" w:hanging="855"/>
        <w:rPr>
          <w:rFonts w:ascii="Gill Sans MT" w:hAnsi="Gill Sans MT"/>
          <w:sz w:val="22"/>
          <w:szCs w:val="22"/>
        </w:rPr>
      </w:pPr>
      <w:r w:rsidRPr="00BC1BBF">
        <w:rPr>
          <w:rFonts w:ascii="Gill Sans MT" w:hAnsi="Gill Sans MT"/>
          <w:b/>
          <w:sz w:val="22"/>
          <w:szCs w:val="22"/>
        </w:rPr>
        <w:t>"</w:t>
      </w:r>
      <w:r w:rsidR="00B11907" w:rsidRPr="00BC1BBF">
        <w:rPr>
          <w:rFonts w:ascii="Gill Sans MT" w:hAnsi="Gill Sans MT"/>
          <w:b/>
          <w:sz w:val="22"/>
          <w:szCs w:val="22"/>
        </w:rPr>
        <w:t>ESFA</w:t>
      </w:r>
      <w:r w:rsidRPr="00BC1BBF">
        <w:rPr>
          <w:rFonts w:ascii="Gill Sans MT" w:hAnsi="Gill Sans MT"/>
          <w:b/>
          <w:sz w:val="22"/>
          <w:szCs w:val="22"/>
        </w:rPr>
        <w:t>"</w:t>
      </w:r>
      <w:r w:rsidR="00B11907" w:rsidRPr="00BC1BBF">
        <w:rPr>
          <w:rFonts w:ascii="Gill Sans MT" w:hAnsi="Gill Sans MT"/>
          <w:b/>
          <w:sz w:val="22"/>
          <w:szCs w:val="22"/>
        </w:rPr>
        <w:t xml:space="preserve"> </w:t>
      </w:r>
      <w:r w:rsidR="00B11907" w:rsidRPr="00BC1BBF">
        <w:rPr>
          <w:rFonts w:ascii="Gill Sans MT" w:hAnsi="Gill Sans MT"/>
          <w:sz w:val="22"/>
          <w:szCs w:val="22"/>
        </w:rPr>
        <w:t>means Education Skills and Funding Agency</w:t>
      </w:r>
    </w:p>
    <w:p w14:paraId="42C0DD3F" w14:textId="1A56D15E" w:rsidR="001A3828" w:rsidRPr="00BC1BBF" w:rsidRDefault="00452917" w:rsidP="00E17B29">
      <w:pPr>
        <w:pStyle w:val="Heading3"/>
        <w:numPr>
          <w:ilvl w:val="0"/>
          <w:numId w:val="0"/>
        </w:numPr>
        <w:ind w:left="2555" w:hanging="855"/>
        <w:rPr>
          <w:rFonts w:ascii="Gill Sans MT" w:hAnsi="Gill Sans MT"/>
          <w:sz w:val="22"/>
          <w:szCs w:val="22"/>
        </w:rPr>
      </w:pPr>
      <w:r w:rsidRPr="00BC1BBF">
        <w:rPr>
          <w:rFonts w:ascii="Gill Sans MT" w:hAnsi="Gill Sans MT"/>
          <w:b/>
          <w:sz w:val="22"/>
          <w:szCs w:val="22"/>
        </w:rPr>
        <w:t>"</w:t>
      </w:r>
      <w:r w:rsidR="00AD647D" w:rsidRPr="00BC1BBF">
        <w:rPr>
          <w:rFonts w:ascii="Gill Sans MT" w:hAnsi="Gill Sans MT"/>
          <w:b/>
          <w:sz w:val="22"/>
          <w:szCs w:val="22"/>
        </w:rPr>
        <w:t>Directors</w:t>
      </w:r>
      <w:r w:rsidR="00AD647D" w:rsidRPr="00BC1BBF">
        <w:rPr>
          <w:rFonts w:ascii="Gill Sans MT" w:hAnsi="Gill Sans MT"/>
          <w:sz w:val="22"/>
          <w:szCs w:val="22"/>
        </w:rPr>
        <w:t xml:space="preserve">" means the directors of the </w:t>
      </w:r>
      <w:r w:rsidR="00DF697B" w:rsidRPr="00BC1BBF">
        <w:rPr>
          <w:rFonts w:ascii="Gill Sans MT" w:hAnsi="Gill Sans MT"/>
          <w:sz w:val="22"/>
          <w:szCs w:val="22"/>
        </w:rPr>
        <w:t>Trust</w:t>
      </w:r>
      <w:r w:rsidR="00AD647D" w:rsidRPr="00BC1BBF">
        <w:rPr>
          <w:rFonts w:ascii="Gill Sans MT" w:hAnsi="Gill Sans MT"/>
          <w:sz w:val="22"/>
          <w:szCs w:val="22"/>
        </w:rPr>
        <w:t>;</w:t>
      </w:r>
    </w:p>
    <w:p w14:paraId="7BF490E0" w14:textId="5FAFBF97" w:rsidR="001A3828" w:rsidRPr="00BC1BBF" w:rsidRDefault="001A3828" w:rsidP="00E17B29">
      <w:pPr>
        <w:pStyle w:val="BodyText3"/>
        <w:ind w:left="1680"/>
        <w:rPr>
          <w:rFonts w:ascii="Gill Sans MT" w:hAnsi="Gill Sans MT"/>
          <w:sz w:val="22"/>
          <w:szCs w:val="22"/>
        </w:rPr>
      </w:pPr>
      <w:r w:rsidRPr="00BC1BBF">
        <w:rPr>
          <w:rFonts w:ascii="Gill Sans MT" w:hAnsi="Gill Sans MT"/>
          <w:b/>
          <w:sz w:val="22"/>
          <w:szCs w:val="22"/>
        </w:rPr>
        <w:t>“The Effective Date”</w:t>
      </w:r>
      <w:r w:rsidRPr="00BC1BBF">
        <w:rPr>
          <w:rFonts w:ascii="Gill Sans MT" w:hAnsi="Gill Sans MT"/>
          <w:sz w:val="22"/>
          <w:szCs w:val="22"/>
        </w:rPr>
        <w:t xml:space="preserve"> means</w:t>
      </w:r>
      <w:r w:rsidR="00450E37" w:rsidRPr="00BC1BBF">
        <w:rPr>
          <w:rFonts w:ascii="Gill Sans MT" w:hAnsi="Gill Sans MT"/>
          <w:sz w:val="22"/>
          <w:szCs w:val="22"/>
        </w:rPr>
        <w:t xml:space="preserve"> </w:t>
      </w:r>
      <w:r w:rsidR="00EA2698" w:rsidRPr="00BC1BBF">
        <w:rPr>
          <w:rFonts w:ascii="Gill Sans MT" w:hAnsi="Gill Sans MT"/>
          <w:sz w:val="22"/>
          <w:szCs w:val="22"/>
          <w:highlight w:val="yellow"/>
        </w:rPr>
        <w:t xml:space="preserve">1 </w:t>
      </w:r>
      <w:r w:rsidR="00C749DE" w:rsidRPr="00BC1BBF">
        <w:rPr>
          <w:rFonts w:ascii="Gill Sans MT" w:hAnsi="Gill Sans MT"/>
          <w:sz w:val="22"/>
          <w:szCs w:val="22"/>
          <w:highlight w:val="yellow"/>
        </w:rPr>
        <w:t xml:space="preserve">April </w:t>
      </w:r>
      <w:r w:rsidR="00EA2698" w:rsidRPr="00BC1BBF">
        <w:rPr>
          <w:rFonts w:ascii="Gill Sans MT" w:hAnsi="Gill Sans MT"/>
          <w:sz w:val="22"/>
          <w:szCs w:val="22"/>
          <w:highlight w:val="yellow"/>
        </w:rPr>
        <w:t>2017</w:t>
      </w:r>
    </w:p>
    <w:p w14:paraId="7066DD27" w14:textId="690EC592" w:rsidR="00AD647D" w:rsidRPr="00BC1BBF" w:rsidRDefault="00AD647D" w:rsidP="00E17B29">
      <w:pPr>
        <w:pStyle w:val="BodyText3"/>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Incumbent</w:t>
      </w:r>
      <w:r w:rsidRPr="00BC1BBF">
        <w:rPr>
          <w:rFonts w:ascii="Gill Sans MT" w:hAnsi="Gill Sans MT"/>
          <w:sz w:val="22"/>
          <w:szCs w:val="22"/>
        </w:rPr>
        <w:t xml:space="preserve"> or </w:t>
      </w:r>
      <w:r w:rsidR="00DF697B" w:rsidRPr="00BC1BBF">
        <w:rPr>
          <w:rFonts w:ascii="Gill Sans MT" w:hAnsi="Gill Sans MT"/>
          <w:b/>
          <w:sz w:val="22"/>
          <w:szCs w:val="22"/>
        </w:rPr>
        <w:t>Principal</w:t>
      </w:r>
      <w:r w:rsidRPr="00BC1BBF">
        <w:rPr>
          <w:rFonts w:ascii="Gill Sans MT" w:hAnsi="Gill Sans MT"/>
          <w:b/>
          <w:sz w:val="22"/>
          <w:szCs w:val="22"/>
        </w:rPr>
        <w:t xml:space="preserve"> Officiating Minister of the Parish in which the </w:t>
      </w:r>
      <w:r w:rsidR="00E37945">
        <w:rPr>
          <w:rFonts w:ascii="Gill Sans MT" w:hAnsi="Gill Sans MT"/>
          <w:b/>
          <w:sz w:val="22"/>
          <w:szCs w:val="22"/>
        </w:rPr>
        <w:t>School</w:t>
      </w:r>
      <w:r w:rsidRPr="00BC1BBF">
        <w:rPr>
          <w:rFonts w:ascii="Gill Sans MT" w:hAnsi="Gill Sans MT"/>
          <w:b/>
          <w:sz w:val="22"/>
          <w:szCs w:val="22"/>
        </w:rPr>
        <w:t xml:space="preserve"> is sited” </w:t>
      </w:r>
      <w:r w:rsidRPr="00BC1BBF">
        <w:rPr>
          <w:rFonts w:ascii="Gill Sans MT" w:hAnsi="Gill Sans MT"/>
          <w:sz w:val="22"/>
          <w:szCs w:val="22"/>
        </w:rPr>
        <w:t xml:space="preserve">means the </w:t>
      </w:r>
      <w:r w:rsidR="00BD5485" w:rsidRPr="00BC1BBF">
        <w:rPr>
          <w:rFonts w:ascii="Gill Sans MT" w:hAnsi="Gill Sans MT"/>
          <w:sz w:val="22"/>
          <w:szCs w:val="22"/>
        </w:rPr>
        <w:t xml:space="preserve">Incumbent or </w:t>
      </w:r>
      <w:r w:rsidR="00DF697B" w:rsidRPr="00BC1BBF">
        <w:rPr>
          <w:rFonts w:ascii="Gill Sans MT" w:hAnsi="Gill Sans MT"/>
          <w:sz w:val="22"/>
        </w:rPr>
        <w:t>Principal</w:t>
      </w:r>
      <w:r w:rsidR="003F1D72" w:rsidRPr="00BC1BBF">
        <w:rPr>
          <w:rFonts w:ascii="Gill Sans MT" w:hAnsi="Gill Sans MT"/>
          <w:sz w:val="22"/>
        </w:rPr>
        <w:t xml:space="preserve"> </w:t>
      </w:r>
      <w:r w:rsidR="00246C65" w:rsidRPr="00BC1BBF">
        <w:rPr>
          <w:rFonts w:ascii="Gill Sans MT" w:hAnsi="Gill Sans MT"/>
          <w:sz w:val="22"/>
        </w:rPr>
        <w:t xml:space="preserve">or </w:t>
      </w:r>
      <w:r w:rsidR="003F1D72" w:rsidRPr="00BC1BBF">
        <w:rPr>
          <w:rFonts w:ascii="Gill Sans MT" w:hAnsi="Gill Sans MT"/>
          <w:sz w:val="22"/>
        </w:rPr>
        <w:t>Officiating Minister of</w:t>
      </w:r>
      <w:r w:rsidR="00591D8C" w:rsidRPr="00BC1BBF">
        <w:rPr>
          <w:rFonts w:ascii="Gill Sans MT" w:hAnsi="Gill Sans MT"/>
          <w:sz w:val="22"/>
        </w:rPr>
        <w:t xml:space="preserve"> the </w:t>
      </w:r>
      <w:r w:rsidR="008B1833" w:rsidRPr="00BC1BBF">
        <w:rPr>
          <w:rFonts w:ascii="Gill Sans MT" w:hAnsi="Gill Sans MT"/>
          <w:sz w:val="22"/>
        </w:rPr>
        <w:t xml:space="preserve">ecclesiastical </w:t>
      </w:r>
      <w:r w:rsidR="00591D8C" w:rsidRPr="00BC1BBF">
        <w:rPr>
          <w:rFonts w:ascii="Gill Sans MT" w:hAnsi="Gill Sans MT"/>
          <w:sz w:val="22"/>
          <w:highlight w:val="yellow"/>
        </w:rPr>
        <w:t>Parish</w:t>
      </w:r>
      <w:r w:rsidR="008B1833" w:rsidRPr="00BC1BBF">
        <w:rPr>
          <w:rFonts w:ascii="Gill Sans MT" w:hAnsi="Gill Sans MT"/>
          <w:sz w:val="22"/>
          <w:highlight w:val="yellow"/>
        </w:rPr>
        <w:t>es</w:t>
      </w:r>
      <w:r w:rsidR="00591D8C" w:rsidRPr="00BC1BBF">
        <w:rPr>
          <w:rFonts w:ascii="Gill Sans MT" w:hAnsi="Gill Sans MT"/>
          <w:sz w:val="22"/>
          <w:highlight w:val="yellow"/>
        </w:rPr>
        <w:t xml:space="preserve"> of</w:t>
      </w:r>
      <w:r w:rsidR="001F2B37" w:rsidRPr="00BC1BBF">
        <w:rPr>
          <w:rFonts w:ascii="Gill Sans MT" w:hAnsi="Gill Sans MT"/>
          <w:sz w:val="22"/>
          <w:highlight w:val="yellow"/>
        </w:rPr>
        <w:t xml:space="preserve"> </w:t>
      </w:r>
      <w:proofErr w:type="spellStart"/>
      <w:r w:rsidR="007B13C3" w:rsidRPr="00BC1BBF">
        <w:rPr>
          <w:rFonts w:ascii="Gill Sans MT" w:hAnsi="Gill Sans MT"/>
          <w:sz w:val="22"/>
          <w:highlight w:val="yellow"/>
        </w:rPr>
        <w:t>xxxxxxxxxx</w:t>
      </w:r>
      <w:proofErr w:type="spellEnd"/>
      <w:r w:rsidR="00C749DE" w:rsidRPr="00BC1BBF">
        <w:rPr>
          <w:rFonts w:ascii="Gill Sans MT" w:hAnsi="Gill Sans MT"/>
          <w:sz w:val="22"/>
          <w:highlight w:val="yellow"/>
        </w:rPr>
        <w:t>, Cheltenham,</w:t>
      </w:r>
      <w:r w:rsidR="00C749DE" w:rsidRPr="00BC1BBF">
        <w:rPr>
          <w:rFonts w:ascii="Gill Sans MT" w:hAnsi="Gill Sans MT"/>
          <w:sz w:val="22"/>
        </w:rPr>
        <w:t xml:space="preserve"> </w:t>
      </w:r>
      <w:r w:rsidR="00BD5485" w:rsidRPr="00BC1BBF">
        <w:rPr>
          <w:rFonts w:ascii="Gill Sans MT" w:hAnsi="Gill Sans MT"/>
          <w:sz w:val="22"/>
          <w:szCs w:val="22"/>
        </w:rPr>
        <w:t>or</w:t>
      </w:r>
      <w:r w:rsidR="00D74D55" w:rsidRPr="00BC1BBF">
        <w:rPr>
          <w:rFonts w:ascii="Gill Sans MT" w:hAnsi="Gill Sans MT"/>
          <w:sz w:val="22"/>
          <w:szCs w:val="22"/>
        </w:rPr>
        <w:t xml:space="preserve"> a suitably qualified </w:t>
      </w:r>
      <w:r w:rsidR="00D74D55" w:rsidRPr="00BC1BBF">
        <w:rPr>
          <w:rFonts w:ascii="Gill Sans MT" w:hAnsi="Gill Sans MT"/>
          <w:sz w:val="22"/>
          <w:szCs w:val="22"/>
        </w:rPr>
        <w:lastRenderedPageBreak/>
        <w:t>substitute</w:t>
      </w:r>
      <w:r w:rsidR="00DA5F60" w:rsidRPr="00BC1BBF">
        <w:rPr>
          <w:rFonts w:ascii="Gill Sans MT" w:hAnsi="Gill Sans MT"/>
          <w:sz w:val="22"/>
          <w:szCs w:val="22"/>
        </w:rPr>
        <w:t xml:space="preserve"> (who can be nominated by the Incumbent but will be appointed by the Archdeacon of </w:t>
      </w:r>
      <w:r w:rsidR="00C749DE" w:rsidRPr="00BC1BBF">
        <w:rPr>
          <w:rFonts w:ascii="Gill Sans MT" w:hAnsi="Gill Sans MT"/>
          <w:sz w:val="22"/>
          <w:szCs w:val="22"/>
          <w:highlight w:val="yellow"/>
        </w:rPr>
        <w:t>Cheltenham</w:t>
      </w:r>
      <w:r w:rsidR="00D74D55" w:rsidRPr="00BC1BBF">
        <w:rPr>
          <w:rFonts w:ascii="Gill Sans MT" w:hAnsi="Gill Sans MT"/>
          <w:sz w:val="22"/>
          <w:szCs w:val="22"/>
        </w:rPr>
        <w:t>. I</w:t>
      </w:r>
      <w:r w:rsidR="00BD5485" w:rsidRPr="00BC1BBF">
        <w:rPr>
          <w:rFonts w:ascii="Gill Sans MT" w:hAnsi="Gill Sans MT"/>
          <w:sz w:val="22"/>
          <w:szCs w:val="22"/>
        </w:rPr>
        <w:t>n the cas</w:t>
      </w:r>
      <w:r w:rsidR="00D74D55" w:rsidRPr="00BC1BBF">
        <w:rPr>
          <w:rFonts w:ascii="Gill Sans MT" w:hAnsi="Gill Sans MT"/>
          <w:sz w:val="22"/>
          <w:szCs w:val="22"/>
        </w:rPr>
        <w:t xml:space="preserve">e of a vacancy of a </w:t>
      </w:r>
      <w:r w:rsidR="00DF697B" w:rsidRPr="00BC1BBF">
        <w:rPr>
          <w:rFonts w:ascii="Gill Sans MT" w:hAnsi="Gill Sans MT"/>
          <w:sz w:val="22"/>
          <w:szCs w:val="22"/>
        </w:rPr>
        <w:t>Headteacher/Principal</w:t>
      </w:r>
      <w:r w:rsidR="00D74D55" w:rsidRPr="00BC1BBF">
        <w:rPr>
          <w:rFonts w:ascii="Gill Sans MT" w:hAnsi="Gill Sans MT"/>
          <w:sz w:val="22"/>
          <w:szCs w:val="22"/>
        </w:rPr>
        <w:t xml:space="preserve"> Officiating Minister, the Archdeacon of </w:t>
      </w:r>
      <w:r w:rsidR="00C749DE" w:rsidRPr="00BC1BBF">
        <w:rPr>
          <w:rFonts w:ascii="Gill Sans MT" w:hAnsi="Gill Sans MT"/>
          <w:sz w:val="22"/>
          <w:szCs w:val="22"/>
          <w:highlight w:val="yellow"/>
        </w:rPr>
        <w:t>Cheltenham</w:t>
      </w:r>
      <w:r w:rsidR="00DA5F60" w:rsidRPr="00BC1BBF">
        <w:rPr>
          <w:rFonts w:ascii="Gill Sans MT" w:hAnsi="Gill Sans MT"/>
          <w:sz w:val="22"/>
          <w:szCs w:val="22"/>
        </w:rPr>
        <w:t xml:space="preserve"> </w:t>
      </w:r>
      <w:r w:rsidR="00D74D55" w:rsidRPr="00BC1BBF">
        <w:rPr>
          <w:rFonts w:ascii="Gill Sans MT" w:hAnsi="Gill Sans MT"/>
          <w:sz w:val="22"/>
          <w:szCs w:val="22"/>
        </w:rPr>
        <w:t xml:space="preserve">will appoint a suitably qualified person </w:t>
      </w:r>
      <w:r w:rsidR="00BD5485" w:rsidRPr="00BC1BBF">
        <w:rPr>
          <w:rFonts w:ascii="Gill Sans MT" w:hAnsi="Gill Sans MT"/>
          <w:sz w:val="22"/>
          <w:szCs w:val="22"/>
        </w:rPr>
        <w:t>to act in their stead.</w:t>
      </w:r>
    </w:p>
    <w:p w14:paraId="353F2412" w14:textId="2505F1D5" w:rsidR="00AD647D" w:rsidRPr="00BC1BBF" w:rsidRDefault="00AD647D" w:rsidP="00E17B29">
      <w:pPr>
        <w:pStyle w:val="BodyText3"/>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LGB</w:t>
      </w:r>
      <w:r w:rsidRPr="00BC1BBF">
        <w:rPr>
          <w:rFonts w:ascii="Gill Sans MT" w:hAnsi="Gill Sans MT"/>
          <w:sz w:val="22"/>
          <w:szCs w:val="22"/>
        </w:rPr>
        <w:t xml:space="preserve">" means the </w:t>
      </w:r>
      <w:r w:rsidR="00BD5485" w:rsidRPr="00BC1BBF">
        <w:rPr>
          <w:rFonts w:ascii="Gill Sans MT" w:hAnsi="Gill Sans MT"/>
          <w:sz w:val="22"/>
          <w:szCs w:val="22"/>
        </w:rPr>
        <w:t>L</w:t>
      </w:r>
      <w:r w:rsidRPr="00BC1BBF">
        <w:rPr>
          <w:rFonts w:ascii="Gill Sans MT" w:hAnsi="Gill Sans MT"/>
          <w:sz w:val="22"/>
          <w:szCs w:val="22"/>
        </w:rPr>
        <w:t xml:space="preserve">ocal </w:t>
      </w:r>
      <w:r w:rsidR="00BD5485" w:rsidRPr="00BC1BBF">
        <w:rPr>
          <w:rFonts w:ascii="Gill Sans MT" w:hAnsi="Gill Sans MT"/>
          <w:sz w:val="22"/>
          <w:szCs w:val="22"/>
        </w:rPr>
        <w:t>G</w:t>
      </w:r>
      <w:r w:rsidRPr="00BC1BBF">
        <w:rPr>
          <w:rFonts w:ascii="Gill Sans MT" w:hAnsi="Gill Sans MT"/>
          <w:sz w:val="22"/>
          <w:szCs w:val="22"/>
        </w:rPr>
        <w:t xml:space="preserve">overning </w:t>
      </w:r>
      <w:r w:rsidR="00BD5485" w:rsidRPr="00BC1BBF">
        <w:rPr>
          <w:rFonts w:ascii="Gill Sans MT" w:hAnsi="Gill Sans MT"/>
          <w:sz w:val="22"/>
          <w:szCs w:val="22"/>
        </w:rPr>
        <w:t>B</w:t>
      </w:r>
      <w:r w:rsidRPr="00BC1BBF">
        <w:rPr>
          <w:rFonts w:ascii="Gill Sans MT" w:hAnsi="Gill Sans MT"/>
          <w:sz w:val="22"/>
          <w:szCs w:val="22"/>
        </w:rPr>
        <w:t>ody of the</w:t>
      </w:r>
      <w:r w:rsidR="000D4476" w:rsidRPr="00BC1BBF">
        <w:rPr>
          <w:rFonts w:ascii="Gill Sans MT" w:hAnsi="Gill Sans MT"/>
          <w:sz w:val="22"/>
          <w:szCs w:val="22"/>
        </w:rPr>
        <w:t xml:space="preserve"> </w:t>
      </w:r>
      <w:r w:rsidR="00E37945">
        <w:rPr>
          <w:rFonts w:ascii="Gill Sans MT" w:hAnsi="Gill Sans MT"/>
          <w:sz w:val="22"/>
          <w:szCs w:val="22"/>
        </w:rPr>
        <w:t>School</w:t>
      </w:r>
      <w:r w:rsidR="000D4476" w:rsidRPr="00BC1BBF">
        <w:rPr>
          <w:rFonts w:ascii="Gill Sans MT" w:hAnsi="Gill Sans MT"/>
          <w:sz w:val="22"/>
          <w:szCs w:val="22"/>
        </w:rPr>
        <w:t xml:space="preserve"> constituted by clause 5.2</w:t>
      </w:r>
      <w:r w:rsidRPr="00BC1BBF">
        <w:rPr>
          <w:rFonts w:ascii="Gill Sans MT" w:hAnsi="Gill Sans MT"/>
          <w:sz w:val="22"/>
          <w:szCs w:val="22"/>
        </w:rPr>
        <w:t xml:space="preserve"> of this Scheme and pursuant to Articles </w:t>
      </w:r>
      <w:r w:rsidR="000D4476" w:rsidRPr="00BC1BBF">
        <w:rPr>
          <w:rFonts w:ascii="Gill Sans MT" w:hAnsi="Gill Sans MT"/>
          <w:sz w:val="22"/>
          <w:szCs w:val="22"/>
        </w:rPr>
        <w:t>of Association.</w:t>
      </w:r>
    </w:p>
    <w:p w14:paraId="5257869A" w14:textId="671E0176" w:rsidR="00AD647D" w:rsidRPr="00BC1BBF" w:rsidRDefault="00AD647D" w:rsidP="00E17B29">
      <w:pPr>
        <w:pStyle w:val="BodyText3"/>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Master Funding Agreement</w:t>
      </w:r>
      <w:r w:rsidRPr="00BC1BBF">
        <w:rPr>
          <w:rFonts w:ascii="Gill Sans MT" w:hAnsi="Gill Sans MT"/>
          <w:sz w:val="22"/>
          <w:szCs w:val="22"/>
        </w:rPr>
        <w:t xml:space="preserve">" means the Master Funding Agreement </w:t>
      </w:r>
      <w:proofErr w:type="gramStart"/>
      <w:r w:rsidRPr="00BC1BBF">
        <w:rPr>
          <w:rFonts w:ascii="Gill Sans MT" w:hAnsi="Gill Sans MT"/>
          <w:sz w:val="22"/>
          <w:szCs w:val="22"/>
        </w:rPr>
        <w:t>entered into</w:t>
      </w:r>
      <w:proofErr w:type="gramEnd"/>
      <w:r w:rsidRPr="00BC1BBF">
        <w:rPr>
          <w:rFonts w:ascii="Gill Sans MT" w:hAnsi="Gill Sans MT"/>
          <w:sz w:val="22"/>
          <w:szCs w:val="22"/>
        </w:rPr>
        <w:t xml:space="preserve"> by the </w:t>
      </w:r>
      <w:r w:rsidR="00DF697B" w:rsidRPr="00BC1BBF">
        <w:rPr>
          <w:rFonts w:ascii="Gill Sans MT" w:hAnsi="Gill Sans MT"/>
          <w:sz w:val="22"/>
          <w:szCs w:val="22"/>
        </w:rPr>
        <w:t>Trust</w:t>
      </w:r>
      <w:r w:rsidRPr="00BC1BBF">
        <w:rPr>
          <w:rFonts w:ascii="Gill Sans MT" w:hAnsi="Gill Sans MT"/>
          <w:sz w:val="22"/>
          <w:szCs w:val="22"/>
        </w:rPr>
        <w:t xml:space="preserve"> a</w:t>
      </w:r>
      <w:r w:rsidR="00BD5485" w:rsidRPr="00BC1BBF">
        <w:rPr>
          <w:rFonts w:ascii="Gill Sans MT" w:hAnsi="Gill Sans MT"/>
          <w:sz w:val="22"/>
          <w:szCs w:val="22"/>
        </w:rPr>
        <w:t xml:space="preserve">nd the Secretary of State on </w:t>
      </w:r>
      <w:r w:rsidR="001E4B50" w:rsidRPr="00BC1BBF">
        <w:rPr>
          <w:rFonts w:ascii="Gill Sans MT" w:hAnsi="Gill Sans MT"/>
          <w:sz w:val="22"/>
        </w:rPr>
        <w:t>27 October 2015</w:t>
      </w:r>
      <w:r w:rsidRPr="00BC1BBF">
        <w:rPr>
          <w:rFonts w:ascii="Gill Sans MT" w:hAnsi="Gill Sans MT"/>
          <w:sz w:val="22"/>
          <w:szCs w:val="22"/>
        </w:rPr>
        <w:t>;</w:t>
      </w:r>
    </w:p>
    <w:p w14:paraId="02D3A767" w14:textId="0DEFE19B" w:rsidR="00C85F38" w:rsidRPr="00BC1BBF" w:rsidRDefault="00C85F38" w:rsidP="00E17B29">
      <w:pPr>
        <w:pStyle w:val="BodyText3"/>
        <w:ind w:left="1701"/>
        <w:rPr>
          <w:rFonts w:ascii="Gill Sans MT" w:hAnsi="Gill Sans MT"/>
          <w:b/>
          <w:sz w:val="22"/>
        </w:rPr>
      </w:pPr>
      <w:r w:rsidRPr="00BC1BBF">
        <w:rPr>
          <w:rFonts w:ascii="Gill Sans MT" w:hAnsi="Gill Sans MT"/>
          <w:b/>
          <w:sz w:val="22"/>
          <w:szCs w:val="22"/>
        </w:rPr>
        <w:t>“Parochial Church</w:t>
      </w:r>
      <w:r w:rsidR="00097B32" w:rsidRPr="00BC1BBF">
        <w:rPr>
          <w:rFonts w:ascii="Gill Sans MT" w:hAnsi="Gill Sans MT"/>
          <w:b/>
          <w:sz w:val="22"/>
          <w:szCs w:val="22"/>
        </w:rPr>
        <w:t xml:space="preserve"> Council</w:t>
      </w:r>
      <w:r w:rsidRPr="00BC1BBF">
        <w:rPr>
          <w:rFonts w:ascii="Gill Sans MT" w:hAnsi="Gill Sans MT"/>
          <w:b/>
          <w:sz w:val="22"/>
          <w:szCs w:val="22"/>
        </w:rPr>
        <w:t>”</w:t>
      </w:r>
      <w:r w:rsidRPr="00BC1BBF">
        <w:rPr>
          <w:rFonts w:ascii="Gill Sans MT" w:hAnsi="Gill Sans MT"/>
          <w:sz w:val="22"/>
          <w:szCs w:val="22"/>
        </w:rPr>
        <w:t xml:space="preserve"> mean</w:t>
      </w:r>
      <w:r w:rsidR="00097B32" w:rsidRPr="00BC1BBF">
        <w:rPr>
          <w:rFonts w:ascii="Gill Sans MT" w:hAnsi="Gill Sans MT"/>
          <w:sz w:val="22"/>
          <w:szCs w:val="22"/>
        </w:rPr>
        <w:t>s</w:t>
      </w:r>
      <w:r w:rsidRPr="00BC1BBF">
        <w:rPr>
          <w:rFonts w:ascii="Gill Sans MT" w:hAnsi="Gill Sans MT"/>
          <w:sz w:val="22"/>
          <w:szCs w:val="22"/>
        </w:rPr>
        <w:t xml:space="preserve"> the PCC </w:t>
      </w:r>
      <w:r w:rsidR="001E4B50" w:rsidRPr="00BC1BBF">
        <w:rPr>
          <w:rFonts w:ascii="Gill Sans MT" w:hAnsi="Gill Sans MT"/>
          <w:sz w:val="22"/>
        </w:rPr>
        <w:t>of</w:t>
      </w:r>
      <w:r w:rsidR="00124174" w:rsidRPr="00BC1BBF">
        <w:rPr>
          <w:rFonts w:ascii="Gill Sans MT" w:hAnsi="Gill Sans MT"/>
          <w:sz w:val="22"/>
        </w:rPr>
        <w:t xml:space="preserve"> </w:t>
      </w:r>
      <w:proofErr w:type="spellStart"/>
      <w:r w:rsidR="007B13C3" w:rsidRPr="00BC1BBF">
        <w:rPr>
          <w:rFonts w:ascii="Gill Sans MT" w:hAnsi="Gill Sans MT"/>
          <w:sz w:val="22"/>
          <w:highlight w:val="yellow"/>
        </w:rPr>
        <w:t>xxxxxxxxxxxxx</w:t>
      </w:r>
      <w:proofErr w:type="spellEnd"/>
      <w:r w:rsidR="00C749DE" w:rsidRPr="00BC1BBF">
        <w:rPr>
          <w:rFonts w:ascii="Gill Sans MT" w:hAnsi="Gill Sans MT"/>
          <w:sz w:val="22"/>
          <w:highlight w:val="yellow"/>
        </w:rPr>
        <w:t>, Cheltenham</w:t>
      </w:r>
      <w:r w:rsidR="008B1833" w:rsidRPr="00BC1BBF">
        <w:rPr>
          <w:rFonts w:ascii="Gill Sans MT" w:hAnsi="Gill Sans MT"/>
          <w:b/>
          <w:sz w:val="22"/>
        </w:rPr>
        <w:t xml:space="preserve"> </w:t>
      </w:r>
    </w:p>
    <w:p w14:paraId="0CC9CBA6" w14:textId="5E3D38EB" w:rsidR="00AD647D" w:rsidRPr="00BC1BBF" w:rsidRDefault="00AD647D" w:rsidP="00E17B29">
      <w:pPr>
        <w:pStyle w:val="BodyText3"/>
        <w:ind w:left="1701"/>
        <w:rPr>
          <w:rFonts w:ascii="Gill Sans MT" w:hAnsi="Gill Sans MT"/>
          <w:sz w:val="22"/>
          <w:szCs w:val="22"/>
        </w:rPr>
      </w:pPr>
      <w:r w:rsidRPr="00BC1BBF">
        <w:rPr>
          <w:rFonts w:ascii="Gill Sans MT" w:hAnsi="Gill Sans MT"/>
          <w:sz w:val="22"/>
          <w:szCs w:val="22"/>
        </w:rPr>
        <w:t>"</w:t>
      </w:r>
      <w:r w:rsidR="00DF697B" w:rsidRPr="00BC1BBF">
        <w:rPr>
          <w:rFonts w:ascii="Gill Sans MT" w:hAnsi="Gill Sans MT"/>
          <w:b/>
          <w:sz w:val="22"/>
          <w:szCs w:val="22"/>
        </w:rPr>
        <w:t>Headteacher/Principal</w:t>
      </w:r>
      <w:r w:rsidR="003C5FE2" w:rsidRPr="00BC1BBF">
        <w:rPr>
          <w:rFonts w:ascii="Gill Sans MT" w:hAnsi="Gill Sans MT"/>
          <w:sz w:val="22"/>
          <w:szCs w:val="22"/>
        </w:rPr>
        <w:t>" means the Head</w:t>
      </w:r>
      <w:r w:rsidR="00DF697B" w:rsidRPr="00BC1BBF">
        <w:rPr>
          <w:rFonts w:ascii="Gill Sans MT" w:hAnsi="Gill Sans MT"/>
          <w:sz w:val="22"/>
          <w:szCs w:val="22"/>
        </w:rPr>
        <w:t>t</w:t>
      </w:r>
      <w:r w:rsidRPr="00BC1BBF">
        <w:rPr>
          <w:rFonts w:ascii="Gill Sans MT" w:hAnsi="Gill Sans MT"/>
          <w:sz w:val="22"/>
          <w:szCs w:val="22"/>
        </w:rPr>
        <w:t xml:space="preserve">eacher of the </w:t>
      </w:r>
      <w:r w:rsidR="00E37945">
        <w:rPr>
          <w:rFonts w:ascii="Gill Sans MT" w:hAnsi="Gill Sans MT"/>
          <w:sz w:val="22"/>
          <w:szCs w:val="22"/>
        </w:rPr>
        <w:t>School</w:t>
      </w:r>
      <w:r w:rsidRPr="00BC1BBF">
        <w:rPr>
          <w:rFonts w:ascii="Gill Sans MT" w:hAnsi="Gill Sans MT"/>
          <w:sz w:val="22"/>
          <w:szCs w:val="22"/>
        </w:rPr>
        <w:t>;</w:t>
      </w:r>
    </w:p>
    <w:p w14:paraId="34965FBF" w14:textId="17EFBD7B" w:rsidR="00AD647D" w:rsidRPr="00BC1BBF" w:rsidRDefault="00AD647D" w:rsidP="00E17B29">
      <w:pPr>
        <w:pStyle w:val="BodyText3"/>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Relevant Funding Agreement</w:t>
      </w:r>
      <w:r w:rsidRPr="00BC1BBF">
        <w:rPr>
          <w:rFonts w:ascii="Gill Sans MT" w:hAnsi="Gill Sans MT"/>
          <w:sz w:val="22"/>
          <w:szCs w:val="22"/>
        </w:rPr>
        <w:t xml:space="preserve">" means the Supplemental Funding Agreement </w:t>
      </w:r>
      <w:proofErr w:type="gramStart"/>
      <w:r w:rsidRPr="00BC1BBF">
        <w:rPr>
          <w:rFonts w:ascii="Gill Sans MT" w:hAnsi="Gill Sans MT"/>
          <w:sz w:val="22"/>
          <w:szCs w:val="22"/>
        </w:rPr>
        <w:t>entered into</w:t>
      </w:r>
      <w:proofErr w:type="gramEnd"/>
      <w:r w:rsidRPr="00BC1BBF">
        <w:rPr>
          <w:rFonts w:ascii="Gill Sans MT" w:hAnsi="Gill Sans MT"/>
          <w:sz w:val="22"/>
          <w:szCs w:val="22"/>
        </w:rPr>
        <w:t xml:space="preserve"> by the </w:t>
      </w:r>
      <w:r w:rsidR="00DF697B" w:rsidRPr="00BC1BBF">
        <w:rPr>
          <w:rFonts w:ascii="Gill Sans MT" w:hAnsi="Gill Sans MT"/>
          <w:sz w:val="22"/>
          <w:szCs w:val="22"/>
        </w:rPr>
        <w:t>Trust</w:t>
      </w:r>
      <w:r w:rsidRPr="00BC1BBF">
        <w:rPr>
          <w:rFonts w:ascii="Gill Sans MT" w:hAnsi="Gill Sans MT"/>
          <w:sz w:val="22"/>
          <w:szCs w:val="22"/>
        </w:rPr>
        <w:t xml:space="preserve"> and the Secretary of State </w:t>
      </w:r>
      <w:r w:rsidR="00C90D86" w:rsidRPr="00BC1BBF">
        <w:rPr>
          <w:rFonts w:ascii="Gill Sans MT" w:hAnsi="Gill Sans MT"/>
          <w:sz w:val="22"/>
          <w:szCs w:val="22"/>
        </w:rPr>
        <w:t xml:space="preserve">in respect of the </w:t>
      </w:r>
      <w:r w:rsidR="00E37945">
        <w:rPr>
          <w:rFonts w:ascii="Gill Sans MT" w:hAnsi="Gill Sans MT"/>
          <w:sz w:val="22"/>
          <w:szCs w:val="22"/>
        </w:rPr>
        <w:t>School</w:t>
      </w:r>
      <w:r w:rsidR="00C90D86" w:rsidRPr="00BC1BBF">
        <w:rPr>
          <w:rFonts w:ascii="Gill Sans MT" w:hAnsi="Gill Sans MT"/>
          <w:sz w:val="22"/>
          <w:szCs w:val="22"/>
        </w:rPr>
        <w:t xml:space="preserve"> on </w:t>
      </w:r>
      <w:r w:rsidR="003F1D72" w:rsidRPr="00BC1BBF">
        <w:rPr>
          <w:rFonts w:ascii="Gill Sans MT" w:hAnsi="Gill Sans MT"/>
          <w:b/>
          <w:sz w:val="22"/>
          <w:highlight w:val="yellow"/>
        </w:rPr>
        <w:t>1</w:t>
      </w:r>
      <w:r w:rsidR="003F1D72" w:rsidRPr="00BC1BBF">
        <w:rPr>
          <w:rFonts w:ascii="Gill Sans MT" w:hAnsi="Gill Sans MT"/>
          <w:b/>
          <w:sz w:val="22"/>
          <w:highlight w:val="yellow"/>
          <w:vertAlign w:val="superscript"/>
        </w:rPr>
        <w:t>st</w:t>
      </w:r>
      <w:r w:rsidR="00C749DE" w:rsidRPr="00BC1BBF">
        <w:rPr>
          <w:rFonts w:ascii="Gill Sans MT" w:hAnsi="Gill Sans MT"/>
          <w:b/>
          <w:sz w:val="22"/>
          <w:highlight w:val="yellow"/>
        </w:rPr>
        <w:t xml:space="preserve"> April</w:t>
      </w:r>
      <w:r w:rsidR="00A52B60" w:rsidRPr="00BC1BBF">
        <w:rPr>
          <w:rFonts w:ascii="Gill Sans MT" w:hAnsi="Gill Sans MT"/>
          <w:b/>
          <w:sz w:val="22"/>
          <w:highlight w:val="yellow"/>
        </w:rPr>
        <w:t xml:space="preserve"> </w:t>
      </w:r>
      <w:r w:rsidR="00EA2698" w:rsidRPr="00BC1BBF">
        <w:rPr>
          <w:rFonts w:ascii="Gill Sans MT" w:hAnsi="Gill Sans MT"/>
          <w:b/>
          <w:sz w:val="22"/>
          <w:highlight w:val="yellow"/>
        </w:rPr>
        <w:t>2017</w:t>
      </w:r>
      <w:r w:rsidR="003F1D72" w:rsidRPr="00BC1BBF">
        <w:rPr>
          <w:rFonts w:ascii="Gill Sans MT" w:hAnsi="Gill Sans MT"/>
          <w:b/>
          <w:sz w:val="22"/>
        </w:rPr>
        <w:t>;</w:t>
      </w:r>
    </w:p>
    <w:p w14:paraId="07E3F4F4" w14:textId="2CE748D7" w:rsidR="00E86448" w:rsidRPr="00BC1BBF" w:rsidRDefault="00E86448" w:rsidP="00E17B29">
      <w:pPr>
        <w:pStyle w:val="BodyText3"/>
        <w:ind w:left="1701"/>
        <w:rPr>
          <w:rFonts w:ascii="Gill Sans MT" w:hAnsi="Gill Sans MT"/>
          <w:sz w:val="22"/>
          <w:szCs w:val="22"/>
        </w:rPr>
      </w:pPr>
      <w:r w:rsidRPr="00BC1BBF">
        <w:rPr>
          <w:rFonts w:ascii="Gill Sans MT" w:hAnsi="Gill Sans MT"/>
          <w:b/>
          <w:sz w:val="22"/>
          <w:szCs w:val="22"/>
        </w:rPr>
        <w:t>“Reserved Posts”</w:t>
      </w:r>
      <w:r w:rsidR="008F271E" w:rsidRPr="00BC1BBF">
        <w:rPr>
          <w:rFonts w:ascii="Gill Sans MT" w:hAnsi="Gill Sans MT"/>
        </w:rPr>
        <w:t xml:space="preserve"> </w:t>
      </w:r>
      <w:r w:rsidR="008F271E" w:rsidRPr="00BC1BBF">
        <w:rPr>
          <w:rFonts w:ascii="Gill Sans MT" w:hAnsi="Gill Sans MT"/>
          <w:sz w:val="22"/>
          <w:szCs w:val="22"/>
        </w:rPr>
        <w:t xml:space="preserve">Section 58 of the </w:t>
      </w:r>
      <w:r w:rsidR="00E37945">
        <w:rPr>
          <w:rFonts w:ascii="Gill Sans MT" w:hAnsi="Gill Sans MT"/>
          <w:sz w:val="22"/>
          <w:szCs w:val="22"/>
        </w:rPr>
        <w:t>School</w:t>
      </w:r>
      <w:r w:rsidR="008F271E" w:rsidRPr="00BC1BBF">
        <w:rPr>
          <w:rFonts w:ascii="Gill Sans MT" w:hAnsi="Gill Sans MT"/>
          <w:sz w:val="22"/>
          <w:szCs w:val="22"/>
        </w:rPr>
        <w:t xml:space="preserve"> Standards and Framework Act 1998 (as amended) requires the appointment in VC and Foundation </w:t>
      </w:r>
      <w:r w:rsidR="00E37945">
        <w:rPr>
          <w:rFonts w:ascii="Gill Sans MT" w:hAnsi="Gill Sans MT"/>
          <w:sz w:val="22"/>
          <w:szCs w:val="22"/>
        </w:rPr>
        <w:t>School</w:t>
      </w:r>
      <w:r w:rsidR="008F271E" w:rsidRPr="00BC1BBF">
        <w:rPr>
          <w:rFonts w:ascii="Gill Sans MT" w:hAnsi="Gill Sans MT"/>
          <w:sz w:val="22"/>
          <w:szCs w:val="22"/>
        </w:rPr>
        <w:t xml:space="preserve">s with a designated religious character of teachers who are able to provide religious education in accordance with the requirements of the trust deed of the </w:t>
      </w:r>
      <w:r w:rsidR="00E37945">
        <w:rPr>
          <w:rFonts w:ascii="Gill Sans MT" w:hAnsi="Gill Sans MT"/>
          <w:sz w:val="22"/>
          <w:szCs w:val="22"/>
        </w:rPr>
        <w:t>School</w:t>
      </w:r>
      <w:r w:rsidR="008F271E" w:rsidRPr="00BC1BBF">
        <w:rPr>
          <w:rFonts w:ascii="Gill Sans MT" w:hAnsi="Gill Sans MT"/>
          <w:sz w:val="22"/>
          <w:szCs w:val="22"/>
        </w:rPr>
        <w:t xml:space="preserve"> or in accordance with the tenets of the relevant religion or denomination.</w:t>
      </w:r>
    </w:p>
    <w:p w14:paraId="4F38DF50" w14:textId="55CC2A7D" w:rsidR="00AD647D" w:rsidRPr="00BC1BBF" w:rsidRDefault="00AD647D" w:rsidP="00E17B29">
      <w:pPr>
        <w:pStyle w:val="BodyText3"/>
        <w:ind w:left="1701"/>
        <w:rPr>
          <w:rFonts w:ascii="Gill Sans MT" w:hAnsi="Gill Sans MT"/>
          <w:sz w:val="22"/>
          <w:szCs w:val="22"/>
        </w:rPr>
      </w:pPr>
      <w:r w:rsidRPr="00BC1BBF">
        <w:rPr>
          <w:rFonts w:ascii="Gill Sans MT" w:hAnsi="Gill Sans MT"/>
          <w:sz w:val="22"/>
          <w:szCs w:val="22"/>
        </w:rPr>
        <w:t>"</w:t>
      </w:r>
      <w:r w:rsidRPr="00BC1BBF">
        <w:rPr>
          <w:rFonts w:ascii="Gill Sans MT" w:hAnsi="Gill Sans MT"/>
          <w:b/>
          <w:sz w:val="22"/>
          <w:szCs w:val="22"/>
        </w:rPr>
        <w:t>Secretary of State</w:t>
      </w:r>
      <w:r w:rsidRPr="00BC1BBF">
        <w:rPr>
          <w:rFonts w:ascii="Gill Sans MT" w:hAnsi="Gill Sans MT"/>
          <w:sz w:val="22"/>
          <w:szCs w:val="22"/>
        </w:rPr>
        <w:t>" means the Secretary of State for Education</w:t>
      </w:r>
      <w:r w:rsidR="00C90D86" w:rsidRPr="00BC1BBF">
        <w:rPr>
          <w:rFonts w:ascii="Gill Sans MT" w:hAnsi="Gill Sans MT"/>
          <w:sz w:val="22"/>
          <w:szCs w:val="22"/>
        </w:rPr>
        <w:t xml:space="preserve"> and his</w:t>
      </w:r>
      <w:r w:rsidR="00224EB4" w:rsidRPr="00BC1BBF">
        <w:rPr>
          <w:rFonts w:ascii="Gill Sans MT" w:hAnsi="Gill Sans MT"/>
          <w:sz w:val="22"/>
          <w:szCs w:val="22"/>
        </w:rPr>
        <w:t>/her</w:t>
      </w:r>
      <w:r w:rsidR="00C90D86" w:rsidRPr="00BC1BBF">
        <w:rPr>
          <w:rFonts w:ascii="Gill Sans MT" w:hAnsi="Gill Sans MT"/>
          <w:sz w:val="22"/>
          <w:szCs w:val="22"/>
        </w:rPr>
        <w:t xml:space="preserve"> successors; </w:t>
      </w:r>
    </w:p>
    <w:p w14:paraId="53DBD7C4" w14:textId="270E8577" w:rsidR="00AD647D" w:rsidRPr="00BC1BBF" w:rsidRDefault="00AD647D" w:rsidP="00E17B29">
      <w:pPr>
        <w:pStyle w:val="Heading2"/>
        <w:tabs>
          <w:tab w:val="clear" w:pos="1590"/>
          <w:tab w:val="num" w:pos="1705"/>
        </w:tabs>
        <w:ind w:left="1705"/>
        <w:rPr>
          <w:rFonts w:ascii="Gill Sans MT" w:hAnsi="Gill Sans MT"/>
          <w:sz w:val="22"/>
          <w:szCs w:val="22"/>
        </w:rPr>
      </w:pPr>
      <w:r w:rsidRPr="00BC1BBF">
        <w:rPr>
          <w:rFonts w:ascii="Gill Sans MT" w:hAnsi="Gill Sans MT"/>
          <w:sz w:val="22"/>
          <w:szCs w:val="22"/>
        </w:rPr>
        <w:lastRenderedPageBreak/>
        <w:t xml:space="preserve">Except as expressly provided in this Scheme, words and expressions not defined in this Scheme shall have the same meaning accorded to them in the Articles and the Relevant Funding Agreement </w:t>
      </w:r>
      <w:proofErr w:type="gramStart"/>
      <w:r w:rsidRPr="00BC1BBF">
        <w:rPr>
          <w:rFonts w:ascii="Gill Sans MT" w:hAnsi="Gill Sans MT"/>
          <w:sz w:val="22"/>
          <w:szCs w:val="22"/>
        </w:rPr>
        <w:t>entered into</w:t>
      </w:r>
      <w:proofErr w:type="gramEnd"/>
      <w:r w:rsidRPr="00BC1BBF">
        <w:rPr>
          <w:rFonts w:ascii="Gill Sans MT" w:hAnsi="Gill Sans MT"/>
          <w:sz w:val="22"/>
          <w:szCs w:val="22"/>
        </w:rPr>
        <w:t xml:space="preserve"> by the </w:t>
      </w:r>
      <w:r w:rsidR="00DF697B" w:rsidRPr="00BC1BBF">
        <w:rPr>
          <w:rFonts w:ascii="Gill Sans MT" w:hAnsi="Gill Sans MT"/>
          <w:sz w:val="22"/>
          <w:szCs w:val="22"/>
        </w:rPr>
        <w:t>Trust</w:t>
      </w:r>
      <w:r w:rsidRPr="00BC1BBF">
        <w:rPr>
          <w:rFonts w:ascii="Gill Sans MT" w:hAnsi="Gill Sans MT"/>
          <w:sz w:val="22"/>
          <w:szCs w:val="22"/>
        </w:rPr>
        <w:t>.</w:t>
      </w:r>
    </w:p>
    <w:p w14:paraId="33F15850" w14:textId="77777777" w:rsidR="00AD647D" w:rsidRPr="00BC1BBF" w:rsidRDefault="00AD647D" w:rsidP="00E17B29">
      <w:pPr>
        <w:pStyle w:val="Heading2"/>
        <w:tabs>
          <w:tab w:val="clear" w:pos="1590"/>
          <w:tab w:val="num" w:pos="1705"/>
        </w:tabs>
        <w:ind w:left="1705"/>
        <w:rPr>
          <w:rFonts w:ascii="Gill Sans MT" w:hAnsi="Gill Sans MT"/>
          <w:sz w:val="22"/>
          <w:szCs w:val="22"/>
        </w:rPr>
      </w:pPr>
      <w:r w:rsidRPr="00BC1BBF">
        <w:rPr>
          <w:rFonts w:ascii="Gill Sans MT" w:hAnsi="Gill Sans MT"/>
          <w:color w:val="000000"/>
          <w:sz w:val="22"/>
          <w:szCs w:val="22"/>
        </w:rPr>
        <w:t>Reference in this Scheme to clauses, paragraphs and annexes shall, unless otherwise stated, be to clauses, paragraphs and annexes of this Scheme.</w:t>
      </w:r>
    </w:p>
    <w:p w14:paraId="4CD5D44C" w14:textId="77777777" w:rsidR="00AD647D" w:rsidRPr="00BC1BBF" w:rsidRDefault="00AD647D" w:rsidP="00E17B29">
      <w:pPr>
        <w:pStyle w:val="Heading2"/>
        <w:tabs>
          <w:tab w:val="clear" w:pos="1590"/>
          <w:tab w:val="num" w:pos="1705"/>
        </w:tabs>
        <w:ind w:left="1705"/>
        <w:rPr>
          <w:rFonts w:ascii="Gill Sans MT" w:hAnsi="Gill Sans MT"/>
          <w:sz w:val="22"/>
          <w:szCs w:val="22"/>
        </w:rPr>
      </w:pPr>
      <w:r w:rsidRPr="00BC1BBF">
        <w:rPr>
          <w:rFonts w:ascii="Gill Sans MT" w:hAnsi="Gill Sans MT"/>
          <w:sz w:val="22"/>
          <w:szCs w:val="22"/>
        </w:rPr>
        <w:t xml:space="preserve">In the event of conflict between any provision of this Scheme and the Articles, </w:t>
      </w:r>
      <w:r w:rsidRPr="00BC1BBF">
        <w:rPr>
          <w:rFonts w:ascii="Gill Sans MT" w:hAnsi="Gill Sans MT"/>
          <w:b/>
          <w:sz w:val="22"/>
          <w:szCs w:val="22"/>
        </w:rPr>
        <w:t>the Articles shall prevail</w:t>
      </w:r>
      <w:r w:rsidRPr="00BC1BBF">
        <w:rPr>
          <w:rFonts w:ascii="Gill Sans MT" w:hAnsi="Gill Sans MT"/>
          <w:sz w:val="22"/>
          <w:szCs w:val="22"/>
        </w:rPr>
        <w:t>.</w:t>
      </w:r>
    </w:p>
    <w:p w14:paraId="689B535F" w14:textId="77777777" w:rsidR="009D5436" w:rsidRPr="00443526" w:rsidRDefault="00590276" w:rsidP="00E17B29">
      <w:pPr>
        <w:pStyle w:val="Heading1"/>
        <w:rPr>
          <w:rFonts w:ascii="Gill Sans MT" w:hAnsi="Gill Sans MT"/>
          <w:sz w:val="22"/>
          <w:szCs w:val="22"/>
        </w:rPr>
      </w:pPr>
      <w:r w:rsidRPr="00443526">
        <w:rPr>
          <w:rFonts w:ascii="Gill Sans MT" w:hAnsi="Gill Sans MT"/>
          <w:sz w:val="22"/>
          <w:szCs w:val="22"/>
        </w:rPr>
        <w:t>Introduction</w:t>
      </w:r>
    </w:p>
    <w:p w14:paraId="29DA4CB6" w14:textId="638299D8" w:rsidR="002F2A8D"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2</w:t>
      </w:r>
      <w:r w:rsidR="009D5436" w:rsidRPr="00443526">
        <w:rPr>
          <w:rFonts w:ascii="Gill Sans MT" w:hAnsi="Gill Sans MT"/>
          <w:sz w:val="22"/>
          <w:szCs w:val="22"/>
        </w:rPr>
        <w:t xml:space="preserve">.1 </w:t>
      </w:r>
      <w:r w:rsidR="009D5436" w:rsidRPr="00443526">
        <w:rPr>
          <w:rFonts w:ascii="Gill Sans MT" w:hAnsi="Gill Sans MT"/>
          <w:sz w:val="22"/>
          <w:szCs w:val="22"/>
        </w:rPr>
        <w:tab/>
      </w:r>
      <w:r w:rsidR="007902E8" w:rsidRPr="00443526">
        <w:rPr>
          <w:rFonts w:ascii="Gill Sans MT" w:hAnsi="Gill Sans MT"/>
          <w:sz w:val="22"/>
          <w:szCs w:val="22"/>
        </w:rPr>
        <w:t xml:space="preserve">As a charity and </w:t>
      </w:r>
      <w:r w:rsidR="00DF697B">
        <w:rPr>
          <w:rFonts w:ascii="Gill Sans MT" w:hAnsi="Gill Sans MT"/>
          <w:sz w:val="22"/>
          <w:szCs w:val="22"/>
        </w:rPr>
        <w:t xml:space="preserve">company </w:t>
      </w:r>
      <w:r w:rsidR="007902E8" w:rsidRPr="00443526">
        <w:rPr>
          <w:rFonts w:ascii="Gill Sans MT" w:hAnsi="Gill Sans MT"/>
          <w:sz w:val="22"/>
          <w:szCs w:val="22"/>
        </w:rPr>
        <w:t xml:space="preserve">limited by guarantee, </w:t>
      </w:r>
      <w:r w:rsidR="002D23EE" w:rsidRPr="00443526">
        <w:rPr>
          <w:rFonts w:ascii="Gill Sans MT" w:hAnsi="Gill Sans MT"/>
          <w:sz w:val="22"/>
          <w:szCs w:val="22"/>
        </w:rPr>
        <w:t>the</w:t>
      </w:r>
      <w:r w:rsidR="0059264A" w:rsidRPr="00443526">
        <w:rPr>
          <w:rFonts w:ascii="Gill Sans MT" w:hAnsi="Gill Sans MT"/>
          <w:sz w:val="22"/>
          <w:szCs w:val="22"/>
        </w:rPr>
        <w:t xml:space="preserve"> </w:t>
      </w:r>
      <w:r w:rsidR="00DF697B">
        <w:rPr>
          <w:rFonts w:ascii="Gill Sans MT" w:hAnsi="Gill Sans MT"/>
          <w:sz w:val="22"/>
          <w:szCs w:val="22"/>
        </w:rPr>
        <w:t>Trust</w:t>
      </w:r>
      <w:r w:rsidR="002D23EE" w:rsidRPr="00443526">
        <w:rPr>
          <w:rFonts w:ascii="Gill Sans MT" w:hAnsi="Gill Sans MT"/>
          <w:sz w:val="22"/>
          <w:szCs w:val="22"/>
        </w:rPr>
        <w:t xml:space="preserve"> </w:t>
      </w:r>
      <w:r w:rsidR="007902E8" w:rsidRPr="00443526">
        <w:rPr>
          <w:rFonts w:ascii="Gill Sans MT" w:hAnsi="Gill Sans MT"/>
          <w:sz w:val="22"/>
          <w:szCs w:val="22"/>
        </w:rPr>
        <w:t xml:space="preserve">is governed by </w:t>
      </w:r>
      <w:r w:rsidR="00C74650">
        <w:rPr>
          <w:rFonts w:ascii="Gill Sans MT" w:hAnsi="Gill Sans MT"/>
          <w:sz w:val="22"/>
          <w:szCs w:val="22"/>
        </w:rPr>
        <w:t>the Directors</w:t>
      </w:r>
      <w:r w:rsidR="002F2A8D" w:rsidRPr="00443526">
        <w:rPr>
          <w:rFonts w:ascii="Gill Sans MT" w:hAnsi="Gill Sans MT"/>
          <w:sz w:val="22"/>
          <w:szCs w:val="22"/>
        </w:rPr>
        <w:t xml:space="preserve"> </w:t>
      </w:r>
      <w:r w:rsidR="007902E8" w:rsidRPr="00443526">
        <w:rPr>
          <w:rFonts w:ascii="Gill Sans MT" w:hAnsi="Gill Sans MT"/>
          <w:sz w:val="22"/>
          <w:szCs w:val="22"/>
        </w:rPr>
        <w:t>who are responsible for</w:t>
      </w:r>
      <w:r w:rsidR="00B60DF8" w:rsidRPr="00443526">
        <w:rPr>
          <w:rFonts w:ascii="Gill Sans MT" w:hAnsi="Gill Sans MT"/>
          <w:sz w:val="22"/>
          <w:szCs w:val="22"/>
        </w:rPr>
        <w:t>, and</w:t>
      </w:r>
      <w:r w:rsidR="007902E8" w:rsidRPr="00443526">
        <w:rPr>
          <w:rFonts w:ascii="Gill Sans MT" w:hAnsi="Gill Sans MT"/>
          <w:sz w:val="22"/>
          <w:szCs w:val="22"/>
        </w:rPr>
        <w:t xml:space="preserve"> oversee</w:t>
      </w:r>
      <w:r w:rsidR="00B60DF8" w:rsidRPr="00443526">
        <w:rPr>
          <w:rFonts w:ascii="Gill Sans MT" w:hAnsi="Gill Sans MT"/>
          <w:sz w:val="22"/>
          <w:szCs w:val="22"/>
        </w:rPr>
        <w:t>,</w:t>
      </w:r>
      <w:r w:rsidR="007902E8" w:rsidRPr="00443526">
        <w:rPr>
          <w:rFonts w:ascii="Gill Sans MT" w:hAnsi="Gill Sans MT"/>
          <w:sz w:val="22"/>
          <w:szCs w:val="22"/>
        </w:rPr>
        <w:t xml:space="preserve"> the management and administration of the </w:t>
      </w:r>
      <w:r w:rsidR="00DF697B">
        <w:rPr>
          <w:rFonts w:ascii="Gill Sans MT" w:hAnsi="Gill Sans MT"/>
          <w:sz w:val="22"/>
          <w:szCs w:val="22"/>
        </w:rPr>
        <w:t>Trust</w:t>
      </w:r>
      <w:r w:rsidR="007902E8" w:rsidRPr="00443526">
        <w:rPr>
          <w:rFonts w:ascii="Gill Sans MT" w:hAnsi="Gill Sans MT"/>
          <w:sz w:val="22"/>
          <w:szCs w:val="22"/>
        </w:rPr>
        <w:t xml:space="preserve"> and the </w:t>
      </w:r>
      <w:r w:rsidR="00BC1BBF">
        <w:rPr>
          <w:rFonts w:ascii="Gill Sans MT" w:hAnsi="Gill Sans MT"/>
          <w:sz w:val="22"/>
          <w:szCs w:val="22"/>
        </w:rPr>
        <w:t>academies</w:t>
      </w:r>
      <w:r w:rsidR="009B4AD6" w:rsidRPr="00443526">
        <w:rPr>
          <w:rFonts w:ascii="Gill Sans MT" w:hAnsi="Gill Sans MT"/>
          <w:sz w:val="22"/>
          <w:szCs w:val="22"/>
        </w:rPr>
        <w:t xml:space="preserve"> </w:t>
      </w:r>
      <w:r w:rsidRPr="00443526">
        <w:rPr>
          <w:rFonts w:ascii="Gill Sans MT" w:hAnsi="Gill Sans MT"/>
          <w:sz w:val="22"/>
          <w:szCs w:val="22"/>
        </w:rPr>
        <w:t>which it runs</w:t>
      </w:r>
      <w:r w:rsidR="002F2A8D" w:rsidRPr="00443526">
        <w:rPr>
          <w:rFonts w:ascii="Gill Sans MT" w:hAnsi="Gill Sans MT"/>
          <w:sz w:val="22"/>
          <w:szCs w:val="22"/>
        </w:rPr>
        <w:t>.</w:t>
      </w:r>
      <w:r w:rsidR="00CF4C09" w:rsidRPr="00443526">
        <w:rPr>
          <w:rFonts w:ascii="Gill Sans MT" w:hAnsi="Gill Sans MT"/>
          <w:sz w:val="22"/>
          <w:szCs w:val="22"/>
        </w:rPr>
        <w:t xml:space="preserve"> </w:t>
      </w:r>
      <w:proofErr w:type="spellStart"/>
      <w:r w:rsidR="004F70F2">
        <w:rPr>
          <w:rFonts w:ascii="Gill Sans MT" w:hAnsi="Gill Sans MT"/>
          <w:sz w:val="22"/>
          <w:highlight w:val="yellow"/>
        </w:rPr>
        <w:t>xxxxxx</w:t>
      </w:r>
      <w:proofErr w:type="spellEnd"/>
      <w:r w:rsidR="008B1833" w:rsidRPr="0085540A">
        <w:rPr>
          <w:rFonts w:ascii="Gill Sans MT" w:hAnsi="Gill Sans MT"/>
          <w:sz w:val="22"/>
          <w:highlight w:val="yellow"/>
        </w:rPr>
        <w:t xml:space="preserve"> Church of England Primary</w:t>
      </w:r>
      <w:r w:rsidR="001F2B37" w:rsidRPr="0085540A">
        <w:rPr>
          <w:rFonts w:ascii="Gill Sans MT" w:hAnsi="Gill Sans MT"/>
          <w:sz w:val="22"/>
          <w:highlight w:val="yellow"/>
        </w:rPr>
        <w:t xml:space="preserve"> </w:t>
      </w:r>
      <w:r w:rsidR="00E37945">
        <w:rPr>
          <w:rFonts w:ascii="Gill Sans MT" w:hAnsi="Gill Sans MT"/>
          <w:sz w:val="22"/>
          <w:highlight w:val="yellow"/>
        </w:rPr>
        <w:t>School</w:t>
      </w:r>
      <w:r w:rsidR="00C94860" w:rsidRPr="00E17B29">
        <w:rPr>
          <w:rFonts w:ascii="Gill Sans MT" w:hAnsi="Gill Sans MT"/>
          <w:sz w:val="22"/>
          <w:szCs w:val="22"/>
        </w:rPr>
        <w:t xml:space="preserve"> </w:t>
      </w:r>
      <w:r w:rsidR="002F2A8D" w:rsidRPr="00443526">
        <w:rPr>
          <w:rFonts w:ascii="Gill Sans MT" w:hAnsi="Gill Sans MT"/>
          <w:sz w:val="22"/>
          <w:szCs w:val="22"/>
        </w:rPr>
        <w:t>is one of the academies.</w:t>
      </w:r>
    </w:p>
    <w:p w14:paraId="36BDBCDB" w14:textId="7F920FBD" w:rsidR="000D4CA0"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2</w:t>
      </w:r>
      <w:r w:rsidR="009D5436" w:rsidRPr="00443526">
        <w:rPr>
          <w:rFonts w:ascii="Gill Sans MT" w:hAnsi="Gill Sans MT"/>
          <w:sz w:val="22"/>
          <w:szCs w:val="22"/>
        </w:rPr>
        <w:t>.2</w:t>
      </w:r>
      <w:r w:rsidR="009D5436" w:rsidRPr="00443526">
        <w:rPr>
          <w:rFonts w:ascii="Gill Sans MT" w:hAnsi="Gill Sans MT"/>
          <w:sz w:val="22"/>
          <w:szCs w:val="22"/>
        </w:rPr>
        <w:tab/>
      </w:r>
      <w:r w:rsidR="002F2A8D" w:rsidRPr="00443526">
        <w:rPr>
          <w:rFonts w:ascii="Gill Sans MT" w:hAnsi="Gill Sans MT"/>
          <w:sz w:val="22"/>
          <w:szCs w:val="22"/>
        </w:rPr>
        <w:t xml:space="preserve">The Directors are accountable to external </w:t>
      </w:r>
      <w:r w:rsidR="00630BDE" w:rsidRPr="00443526">
        <w:rPr>
          <w:rFonts w:ascii="Gill Sans MT" w:hAnsi="Gill Sans MT"/>
          <w:sz w:val="22"/>
          <w:szCs w:val="22"/>
        </w:rPr>
        <w:t xml:space="preserve">government </w:t>
      </w:r>
      <w:r w:rsidR="002F2A8D" w:rsidRPr="00443526">
        <w:rPr>
          <w:rFonts w:ascii="Gill Sans MT" w:hAnsi="Gill Sans MT"/>
          <w:sz w:val="22"/>
          <w:szCs w:val="22"/>
        </w:rPr>
        <w:t>agencies including the Charity Commission</w:t>
      </w:r>
      <w:r w:rsidR="00630BDE" w:rsidRPr="00443526">
        <w:rPr>
          <w:rFonts w:ascii="Gill Sans MT" w:hAnsi="Gill Sans MT"/>
          <w:sz w:val="22"/>
          <w:szCs w:val="22"/>
        </w:rPr>
        <w:t xml:space="preserve"> and the D</w:t>
      </w:r>
      <w:r w:rsidR="009B4AD6">
        <w:rPr>
          <w:rFonts w:ascii="Gill Sans MT" w:hAnsi="Gill Sans MT"/>
          <w:sz w:val="22"/>
          <w:szCs w:val="22"/>
        </w:rPr>
        <w:t>fE</w:t>
      </w:r>
      <w:r w:rsidR="00630BDE" w:rsidRPr="00443526">
        <w:rPr>
          <w:rFonts w:ascii="Gill Sans MT" w:hAnsi="Gill Sans MT"/>
          <w:sz w:val="22"/>
          <w:szCs w:val="22"/>
        </w:rPr>
        <w:t xml:space="preserve"> (including any successor bodies) for the quality of the education they provide and they are required to have systems in place through which they can assure themselves of quality</w:t>
      </w:r>
      <w:r w:rsidR="00601C7D" w:rsidRPr="00443526">
        <w:rPr>
          <w:rFonts w:ascii="Gill Sans MT" w:hAnsi="Gill Sans MT"/>
          <w:sz w:val="22"/>
          <w:szCs w:val="22"/>
        </w:rPr>
        <w:t>,</w:t>
      </w:r>
      <w:r w:rsidR="00630BDE" w:rsidRPr="00443526">
        <w:rPr>
          <w:rFonts w:ascii="Gill Sans MT" w:hAnsi="Gill Sans MT"/>
          <w:sz w:val="22"/>
          <w:szCs w:val="22"/>
        </w:rPr>
        <w:t xml:space="preserve"> safety and good practice. </w:t>
      </w:r>
      <w:r w:rsidR="006259DF" w:rsidRPr="00443526">
        <w:rPr>
          <w:rFonts w:ascii="Gill Sans MT" w:hAnsi="Gill Sans MT"/>
          <w:sz w:val="22"/>
          <w:szCs w:val="22"/>
        </w:rPr>
        <w:t xml:space="preserve">As the </w:t>
      </w:r>
      <w:r w:rsidR="00E37945">
        <w:rPr>
          <w:rFonts w:ascii="Gill Sans MT" w:hAnsi="Gill Sans MT"/>
          <w:sz w:val="22"/>
          <w:szCs w:val="22"/>
        </w:rPr>
        <w:t>School</w:t>
      </w:r>
      <w:r w:rsidR="00320284" w:rsidRPr="00443526">
        <w:rPr>
          <w:rFonts w:ascii="Gill Sans MT" w:hAnsi="Gill Sans MT"/>
          <w:sz w:val="22"/>
          <w:szCs w:val="22"/>
        </w:rPr>
        <w:t xml:space="preserve"> is a Church of England </w:t>
      </w:r>
      <w:r w:rsidR="00E37945">
        <w:rPr>
          <w:rFonts w:ascii="Gill Sans MT" w:hAnsi="Gill Sans MT"/>
          <w:sz w:val="22"/>
          <w:szCs w:val="22"/>
        </w:rPr>
        <w:t>School</w:t>
      </w:r>
      <w:r w:rsidR="006259DF" w:rsidRPr="00443526">
        <w:rPr>
          <w:rFonts w:ascii="Gill Sans MT" w:hAnsi="Gill Sans MT"/>
          <w:sz w:val="22"/>
          <w:szCs w:val="22"/>
        </w:rPr>
        <w:t>, designated as such, th</w:t>
      </w:r>
      <w:r w:rsidR="00630BDE" w:rsidRPr="00443526">
        <w:rPr>
          <w:rFonts w:ascii="Gill Sans MT" w:hAnsi="Gill Sans MT"/>
          <w:sz w:val="22"/>
          <w:szCs w:val="22"/>
        </w:rPr>
        <w:t xml:space="preserve">e Directors are also accountable to the </w:t>
      </w:r>
      <w:r w:rsidR="0059264A" w:rsidRPr="00443526">
        <w:rPr>
          <w:rFonts w:ascii="Gill Sans MT" w:hAnsi="Gill Sans MT"/>
          <w:sz w:val="22"/>
          <w:szCs w:val="22"/>
        </w:rPr>
        <w:t>Gloucester</w:t>
      </w:r>
      <w:r w:rsidR="00914D91" w:rsidRPr="00443526">
        <w:rPr>
          <w:rFonts w:ascii="Gill Sans MT" w:hAnsi="Gill Sans MT"/>
          <w:sz w:val="22"/>
          <w:szCs w:val="22"/>
        </w:rPr>
        <w:t xml:space="preserve"> </w:t>
      </w:r>
      <w:r w:rsidR="00630BDE" w:rsidRPr="00443526">
        <w:rPr>
          <w:rFonts w:ascii="Gill Sans MT" w:hAnsi="Gill Sans MT"/>
          <w:sz w:val="22"/>
          <w:szCs w:val="22"/>
        </w:rPr>
        <w:t xml:space="preserve">Diocesan </w:t>
      </w:r>
      <w:r w:rsidR="003C5FE2">
        <w:rPr>
          <w:rFonts w:ascii="Gill Sans MT" w:hAnsi="Gill Sans MT"/>
          <w:sz w:val="22"/>
          <w:szCs w:val="22"/>
        </w:rPr>
        <w:t>Board</w:t>
      </w:r>
      <w:r w:rsidR="00630BDE" w:rsidRPr="00443526">
        <w:rPr>
          <w:rFonts w:ascii="Gill Sans MT" w:hAnsi="Gill Sans MT"/>
          <w:sz w:val="22"/>
          <w:szCs w:val="22"/>
        </w:rPr>
        <w:t xml:space="preserve"> of Education</w:t>
      </w:r>
      <w:r w:rsidR="008021D2" w:rsidRPr="00443526">
        <w:rPr>
          <w:rFonts w:ascii="Gill Sans MT" w:hAnsi="Gill Sans MT"/>
          <w:sz w:val="22"/>
          <w:szCs w:val="22"/>
        </w:rPr>
        <w:t xml:space="preserve"> (the “DBE”)</w:t>
      </w:r>
      <w:r w:rsidR="00914D91" w:rsidRPr="00443526">
        <w:rPr>
          <w:rFonts w:ascii="Gill Sans MT" w:hAnsi="Gill Sans MT"/>
          <w:sz w:val="22"/>
          <w:szCs w:val="22"/>
        </w:rPr>
        <w:t xml:space="preserve"> </w:t>
      </w:r>
      <w:r w:rsidR="005C4244" w:rsidRPr="00443526">
        <w:rPr>
          <w:rFonts w:ascii="Gill Sans MT" w:hAnsi="Gill Sans MT"/>
          <w:sz w:val="22"/>
          <w:szCs w:val="22"/>
        </w:rPr>
        <w:t>under the provisions of the D</w:t>
      </w:r>
      <w:r w:rsidR="004C765F" w:rsidRPr="00443526">
        <w:rPr>
          <w:rFonts w:ascii="Gill Sans MT" w:hAnsi="Gill Sans MT"/>
          <w:sz w:val="22"/>
          <w:szCs w:val="22"/>
        </w:rPr>
        <w:t xml:space="preserve">iocesan </w:t>
      </w:r>
      <w:r w:rsidR="003C5FE2">
        <w:rPr>
          <w:rFonts w:ascii="Gill Sans MT" w:hAnsi="Gill Sans MT"/>
          <w:sz w:val="22"/>
          <w:szCs w:val="22"/>
        </w:rPr>
        <w:t>Board</w:t>
      </w:r>
      <w:r w:rsidR="004C765F" w:rsidRPr="00443526">
        <w:rPr>
          <w:rFonts w:ascii="Gill Sans MT" w:hAnsi="Gill Sans MT"/>
          <w:sz w:val="22"/>
          <w:szCs w:val="22"/>
        </w:rPr>
        <w:t xml:space="preserve"> of Education Measure 1991 </w:t>
      </w:r>
      <w:r w:rsidR="0059264A" w:rsidRPr="00443526">
        <w:rPr>
          <w:rFonts w:ascii="Gill Sans MT" w:hAnsi="Gill Sans MT"/>
          <w:sz w:val="22"/>
          <w:szCs w:val="22"/>
        </w:rPr>
        <w:t xml:space="preserve">(amended Education Act 2006) </w:t>
      </w:r>
      <w:r w:rsidR="006259DF" w:rsidRPr="00443526">
        <w:rPr>
          <w:rFonts w:ascii="Gill Sans MT" w:hAnsi="Gill Sans MT"/>
          <w:sz w:val="22"/>
          <w:szCs w:val="22"/>
        </w:rPr>
        <w:t xml:space="preserve">to ensure </w:t>
      </w:r>
      <w:r w:rsidR="000D4CA0" w:rsidRPr="00443526">
        <w:rPr>
          <w:rFonts w:ascii="Gill Sans MT" w:hAnsi="Gill Sans MT"/>
          <w:sz w:val="22"/>
          <w:szCs w:val="22"/>
        </w:rPr>
        <w:t xml:space="preserve">that </w:t>
      </w:r>
      <w:r w:rsidR="00C818B3" w:rsidRPr="00443526">
        <w:rPr>
          <w:rFonts w:ascii="Gill Sans MT" w:hAnsi="Gill Sans MT"/>
          <w:sz w:val="22"/>
          <w:szCs w:val="22"/>
        </w:rPr>
        <w:t xml:space="preserve">the </w:t>
      </w:r>
      <w:r w:rsidR="00E37945">
        <w:rPr>
          <w:rFonts w:ascii="Gill Sans MT" w:hAnsi="Gill Sans MT"/>
          <w:sz w:val="22"/>
          <w:szCs w:val="22"/>
        </w:rPr>
        <w:t>School</w:t>
      </w:r>
      <w:r w:rsidR="000D4CA0" w:rsidRPr="00443526">
        <w:rPr>
          <w:rFonts w:ascii="Gill Sans MT" w:hAnsi="Gill Sans MT"/>
          <w:sz w:val="22"/>
          <w:szCs w:val="22"/>
        </w:rPr>
        <w:t xml:space="preserve"> is conducted as a Church of England </w:t>
      </w:r>
      <w:r w:rsidR="00E37945">
        <w:rPr>
          <w:rFonts w:ascii="Gill Sans MT" w:hAnsi="Gill Sans MT"/>
          <w:sz w:val="22"/>
          <w:szCs w:val="22"/>
        </w:rPr>
        <w:t>School</w:t>
      </w:r>
      <w:r w:rsidR="00320284" w:rsidRPr="00443526">
        <w:rPr>
          <w:rFonts w:ascii="Gill Sans MT" w:hAnsi="Gill Sans MT"/>
          <w:sz w:val="22"/>
          <w:szCs w:val="22"/>
        </w:rPr>
        <w:t>.</w:t>
      </w:r>
    </w:p>
    <w:p w14:paraId="2802F620" w14:textId="3D9DD688" w:rsidR="004E69C2"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2</w:t>
      </w:r>
      <w:r w:rsidR="009D5436" w:rsidRPr="00443526">
        <w:rPr>
          <w:rFonts w:ascii="Gill Sans MT" w:hAnsi="Gill Sans MT"/>
          <w:sz w:val="22"/>
          <w:szCs w:val="22"/>
        </w:rPr>
        <w:t>.3</w:t>
      </w:r>
      <w:r w:rsidR="009D5436" w:rsidRPr="00443526">
        <w:rPr>
          <w:rFonts w:ascii="Gill Sans MT" w:hAnsi="Gill Sans MT"/>
          <w:sz w:val="22"/>
          <w:szCs w:val="22"/>
        </w:rPr>
        <w:tab/>
      </w:r>
      <w:r w:rsidR="000D4CA0" w:rsidRPr="00443526">
        <w:rPr>
          <w:rFonts w:ascii="Gill Sans MT" w:hAnsi="Gill Sans MT"/>
          <w:sz w:val="22"/>
          <w:szCs w:val="22"/>
        </w:rPr>
        <w:t>In order to discharge these responsibilities, the Dire</w:t>
      </w:r>
      <w:r w:rsidR="0087726A" w:rsidRPr="00443526">
        <w:rPr>
          <w:rFonts w:ascii="Gill Sans MT" w:hAnsi="Gill Sans MT"/>
          <w:sz w:val="22"/>
          <w:szCs w:val="22"/>
        </w:rPr>
        <w:t xml:space="preserve">ctors appoint people </w:t>
      </w:r>
      <w:r w:rsidR="008021D2" w:rsidRPr="00443526">
        <w:rPr>
          <w:rFonts w:ascii="Gill Sans MT" w:hAnsi="Gill Sans MT"/>
          <w:sz w:val="22"/>
          <w:szCs w:val="22"/>
        </w:rPr>
        <w:t>who are more loc</w:t>
      </w:r>
      <w:r w:rsidRPr="00443526">
        <w:rPr>
          <w:rFonts w:ascii="Gill Sans MT" w:hAnsi="Gill Sans MT"/>
          <w:sz w:val="22"/>
          <w:szCs w:val="22"/>
        </w:rPr>
        <w:t xml:space="preserve">ally based to serve on </w:t>
      </w:r>
      <w:r w:rsidR="008021D2" w:rsidRPr="00443526">
        <w:rPr>
          <w:rFonts w:ascii="Gill Sans MT" w:hAnsi="Gill Sans MT"/>
          <w:sz w:val="22"/>
          <w:szCs w:val="22"/>
        </w:rPr>
        <w:t xml:space="preserve">the </w:t>
      </w:r>
      <w:r w:rsidR="009B4AD6">
        <w:rPr>
          <w:rFonts w:ascii="Gill Sans MT" w:hAnsi="Gill Sans MT"/>
          <w:sz w:val="22"/>
          <w:szCs w:val="22"/>
        </w:rPr>
        <w:t>LGB</w:t>
      </w:r>
      <w:r w:rsidR="008021D2" w:rsidRPr="00443526">
        <w:rPr>
          <w:rFonts w:ascii="Gill Sans MT" w:hAnsi="Gill Sans MT"/>
          <w:sz w:val="22"/>
          <w:szCs w:val="22"/>
        </w:rPr>
        <w:t xml:space="preserve"> which </w:t>
      </w:r>
      <w:r w:rsidR="0087726A" w:rsidRPr="00443526">
        <w:rPr>
          <w:rFonts w:ascii="Gill Sans MT" w:hAnsi="Gill Sans MT"/>
          <w:sz w:val="22"/>
          <w:szCs w:val="22"/>
        </w:rPr>
        <w:t>ha</w:t>
      </w:r>
      <w:r w:rsidR="008021D2" w:rsidRPr="00443526">
        <w:rPr>
          <w:rFonts w:ascii="Gill Sans MT" w:hAnsi="Gill Sans MT"/>
          <w:sz w:val="22"/>
          <w:szCs w:val="22"/>
        </w:rPr>
        <w:t>s</w:t>
      </w:r>
      <w:r w:rsidR="0087726A" w:rsidRPr="00443526">
        <w:rPr>
          <w:rFonts w:ascii="Gill Sans MT" w:hAnsi="Gill Sans MT"/>
          <w:sz w:val="22"/>
          <w:szCs w:val="22"/>
        </w:rPr>
        <w:t xml:space="preserve"> </w:t>
      </w:r>
      <w:r w:rsidR="008021D2" w:rsidRPr="00443526">
        <w:rPr>
          <w:rFonts w:ascii="Gill Sans MT" w:hAnsi="Gill Sans MT"/>
          <w:sz w:val="22"/>
          <w:szCs w:val="22"/>
        </w:rPr>
        <w:t xml:space="preserve">been </w:t>
      </w:r>
      <w:r w:rsidR="0087726A" w:rsidRPr="00443526">
        <w:rPr>
          <w:rFonts w:ascii="Gill Sans MT" w:hAnsi="Gill Sans MT"/>
          <w:sz w:val="22"/>
          <w:szCs w:val="22"/>
        </w:rPr>
        <w:t xml:space="preserve">established </w:t>
      </w:r>
      <w:r w:rsidR="008021D2" w:rsidRPr="00443526">
        <w:rPr>
          <w:rFonts w:ascii="Gill Sans MT" w:hAnsi="Gill Sans MT"/>
          <w:sz w:val="22"/>
          <w:szCs w:val="22"/>
        </w:rPr>
        <w:t xml:space="preserve">to ensure the good governance of the </w:t>
      </w:r>
      <w:r w:rsidR="00E37945">
        <w:rPr>
          <w:rFonts w:ascii="Gill Sans MT" w:hAnsi="Gill Sans MT"/>
          <w:sz w:val="22"/>
          <w:szCs w:val="22"/>
        </w:rPr>
        <w:t>School</w:t>
      </w:r>
      <w:r w:rsidR="008021D2" w:rsidRPr="00443526">
        <w:rPr>
          <w:rFonts w:ascii="Gill Sans MT" w:hAnsi="Gill Sans MT"/>
          <w:sz w:val="22"/>
          <w:szCs w:val="22"/>
        </w:rPr>
        <w:t xml:space="preserve">. </w:t>
      </w:r>
      <w:r w:rsidR="00224EB4">
        <w:rPr>
          <w:rFonts w:ascii="Gill Sans MT" w:hAnsi="Gill Sans MT"/>
          <w:sz w:val="22"/>
          <w:szCs w:val="22"/>
        </w:rPr>
        <w:t xml:space="preserve">The day-to-day governance of </w:t>
      </w:r>
      <w:r w:rsidR="00DF697B">
        <w:rPr>
          <w:rFonts w:ascii="Gill Sans MT" w:hAnsi="Gill Sans MT"/>
          <w:sz w:val="22"/>
          <w:szCs w:val="22"/>
        </w:rPr>
        <w:t>Trust</w:t>
      </w:r>
      <w:r w:rsidR="0085540A">
        <w:rPr>
          <w:rFonts w:ascii="Gill Sans MT" w:hAnsi="Gill Sans MT"/>
          <w:sz w:val="22"/>
          <w:szCs w:val="22"/>
        </w:rPr>
        <w:t xml:space="preserve"> academies is delegated to this </w:t>
      </w:r>
      <w:r w:rsidR="009B4AD6">
        <w:rPr>
          <w:rFonts w:ascii="Gill Sans MT" w:hAnsi="Gill Sans MT"/>
          <w:sz w:val="22"/>
          <w:szCs w:val="22"/>
        </w:rPr>
        <w:t>LGB</w:t>
      </w:r>
      <w:r w:rsidR="0085540A" w:rsidRPr="0085540A">
        <w:rPr>
          <w:rFonts w:ascii="Gill Sans MT" w:hAnsi="Gill Sans MT"/>
          <w:sz w:val="22"/>
          <w:szCs w:val="22"/>
        </w:rPr>
        <w:t xml:space="preserve">. All governing bodies will be responsible for ensuring that the Christian character, values and ethos of the </w:t>
      </w:r>
      <w:r w:rsidR="00DF697B">
        <w:rPr>
          <w:rFonts w:ascii="Gill Sans MT" w:hAnsi="Gill Sans MT"/>
          <w:sz w:val="22"/>
          <w:szCs w:val="22"/>
        </w:rPr>
        <w:t>Trust</w:t>
      </w:r>
      <w:r w:rsidR="009B4AD6" w:rsidRPr="0085540A">
        <w:rPr>
          <w:rFonts w:ascii="Gill Sans MT" w:hAnsi="Gill Sans MT"/>
          <w:sz w:val="22"/>
          <w:szCs w:val="22"/>
        </w:rPr>
        <w:t xml:space="preserve"> </w:t>
      </w:r>
      <w:r w:rsidR="0085540A" w:rsidRPr="0085540A">
        <w:rPr>
          <w:rFonts w:ascii="Gill Sans MT" w:hAnsi="Gill Sans MT"/>
          <w:sz w:val="22"/>
          <w:szCs w:val="22"/>
        </w:rPr>
        <w:t xml:space="preserve">underpins all decision making. Working in partnership, the </w:t>
      </w:r>
      <w:r w:rsidR="009B4AD6">
        <w:rPr>
          <w:rFonts w:ascii="Gill Sans MT" w:hAnsi="Gill Sans MT"/>
          <w:sz w:val="22"/>
          <w:szCs w:val="22"/>
        </w:rPr>
        <w:t>LGBs</w:t>
      </w:r>
      <w:r w:rsidR="0085540A" w:rsidRPr="0085540A">
        <w:rPr>
          <w:rFonts w:ascii="Gill Sans MT" w:hAnsi="Gill Sans MT"/>
          <w:sz w:val="22"/>
          <w:szCs w:val="22"/>
        </w:rPr>
        <w:t xml:space="preserve"> of </w:t>
      </w:r>
      <w:r w:rsidR="00DF697B">
        <w:rPr>
          <w:rFonts w:ascii="Gill Sans MT" w:hAnsi="Gill Sans MT"/>
          <w:sz w:val="22"/>
          <w:szCs w:val="22"/>
        </w:rPr>
        <w:t>Trust</w:t>
      </w:r>
      <w:r w:rsidR="0085540A" w:rsidRPr="0085540A">
        <w:rPr>
          <w:rFonts w:ascii="Gill Sans MT" w:hAnsi="Gill Sans MT"/>
          <w:sz w:val="22"/>
          <w:szCs w:val="22"/>
        </w:rPr>
        <w:t xml:space="preserve"> </w:t>
      </w:r>
      <w:r w:rsidR="00E37945">
        <w:rPr>
          <w:rFonts w:ascii="Gill Sans MT" w:hAnsi="Gill Sans MT"/>
          <w:sz w:val="22"/>
          <w:szCs w:val="22"/>
        </w:rPr>
        <w:t>School</w:t>
      </w:r>
      <w:r w:rsidR="0085540A" w:rsidRPr="0085540A">
        <w:rPr>
          <w:rFonts w:ascii="Gill Sans MT" w:hAnsi="Gill Sans MT"/>
          <w:sz w:val="22"/>
          <w:szCs w:val="22"/>
        </w:rPr>
        <w:t xml:space="preserve">s will support the wider vision of the </w:t>
      </w:r>
      <w:r w:rsidR="00DF697B">
        <w:rPr>
          <w:rFonts w:ascii="Gill Sans MT" w:hAnsi="Gill Sans MT"/>
          <w:sz w:val="22"/>
          <w:szCs w:val="22"/>
        </w:rPr>
        <w:t>Trust</w:t>
      </w:r>
      <w:r w:rsidR="009B4AD6" w:rsidRPr="0085540A">
        <w:rPr>
          <w:rFonts w:ascii="Gill Sans MT" w:hAnsi="Gill Sans MT"/>
          <w:sz w:val="22"/>
          <w:szCs w:val="22"/>
        </w:rPr>
        <w:t xml:space="preserve"> </w:t>
      </w:r>
      <w:r w:rsidR="0085540A" w:rsidRPr="0085540A">
        <w:rPr>
          <w:rFonts w:ascii="Gill Sans MT" w:hAnsi="Gill Sans MT"/>
          <w:sz w:val="22"/>
          <w:szCs w:val="22"/>
        </w:rPr>
        <w:t>to ensure the flourishing of all children.</w:t>
      </w:r>
    </w:p>
    <w:p w14:paraId="14A8F7EE" w14:textId="7FE1AF52" w:rsidR="00360B2B"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2</w:t>
      </w:r>
      <w:r w:rsidR="00D41901" w:rsidRPr="00443526">
        <w:rPr>
          <w:rFonts w:ascii="Gill Sans MT" w:hAnsi="Gill Sans MT"/>
          <w:sz w:val="22"/>
          <w:szCs w:val="22"/>
        </w:rPr>
        <w:t xml:space="preserve">.4 </w:t>
      </w:r>
      <w:r w:rsidR="00D41901" w:rsidRPr="00443526">
        <w:rPr>
          <w:rFonts w:ascii="Gill Sans MT" w:hAnsi="Gill Sans MT"/>
          <w:sz w:val="22"/>
          <w:szCs w:val="22"/>
        </w:rPr>
        <w:tab/>
      </w:r>
      <w:r w:rsidR="004E69C2" w:rsidRPr="00443526">
        <w:rPr>
          <w:rFonts w:ascii="Gill Sans MT" w:hAnsi="Gill Sans MT"/>
          <w:sz w:val="22"/>
          <w:szCs w:val="22"/>
        </w:rPr>
        <w:t>This Scheme of Delegation explains the ways in which the Directors fulfil their responsibilities for the leadership and management</w:t>
      </w:r>
      <w:r w:rsidR="00E70848" w:rsidRPr="00443526">
        <w:rPr>
          <w:rFonts w:ascii="Gill Sans MT" w:hAnsi="Gill Sans MT"/>
          <w:sz w:val="22"/>
          <w:szCs w:val="22"/>
        </w:rPr>
        <w:t xml:space="preserve"> of the </w:t>
      </w:r>
      <w:r w:rsidR="00E37945">
        <w:rPr>
          <w:rFonts w:ascii="Gill Sans MT" w:hAnsi="Gill Sans MT"/>
          <w:sz w:val="22"/>
          <w:szCs w:val="22"/>
        </w:rPr>
        <w:t>School</w:t>
      </w:r>
      <w:r w:rsidR="00E70848" w:rsidRPr="00443526">
        <w:rPr>
          <w:rFonts w:ascii="Gill Sans MT" w:hAnsi="Gill Sans MT"/>
          <w:sz w:val="22"/>
          <w:szCs w:val="22"/>
        </w:rPr>
        <w:t>, the respective roles and responsibilities of</w:t>
      </w:r>
      <w:r w:rsidR="004E69C2" w:rsidRPr="00443526">
        <w:rPr>
          <w:rFonts w:ascii="Gill Sans MT" w:hAnsi="Gill Sans MT"/>
          <w:sz w:val="22"/>
          <w:szCs w:val="22"/>
        </w:rPr>
        <w:t xml:space="preserve"> the Directors and the members of the Local Governing </w:t>
      </w:r>
      <w:r w:rsidR="008D2099" w:rsidRPr="00443526">
        <w:rPr>
          <w:rFonts w:ascii="Gill Sans MT" w:hAnsi="Gill Sans MT"/>
          <w:sz w:val="22"/>
          <w:szCs w:val="22"/>
        </w:rPr>
        <w:t>Bo</w:t>
      </w:r>
      <w:r w:rsidRPr="00443526">
        <w:rPr>
          <w:rFonts w:ascii="Gill Sans MT" w:hAnsi="Gill Sans MT"/>
          <w:sz w:val="22"/>
          <w:szCs w:val="22"/>
        </w:rPr>
        <w:t>dy</w:t>
      </w:r>
      <w:r w:rsidR="0049488F">
        <w:rPr>
          <w:rFonts w:ascii="Gill Sans MT" w:hAnsi="Gill Sans MT"/>
          <w:sz w:val="22"/>
          <w:szCs w:val="22"/>
        </w:rPr>
        <w:t xml:space="preserve"> </w:t>
      </w:r>
      <w:r w:rsidR="00E70848" w:rsidRPr="00443526">
        <w:rPr>
          <w:rFonts w:ascii="Gill Sans MT" w:hAnsi="Gill Sans MT"/>
          <w:sz w:val="22"/>
          <w:szCs w:val="22"/>
        </w:rPr>
        <w:t xml:space="preserve">and the commitments to </w:t>
      </w:r>
      <w:r w:rsidR="004E69C2" w:rsidRPr="00443526">
        <w:rPr>
          <w:rFonts w:ascii="Gill Sans MT" w:hAnsi="Gill Sans MT"/>
          <w:sz w:val="22"/>
          <w:szCs w:val="22"/>
        </w:rPr>
        <w:t xml:space="preserve">each other to </w:t>
      </w:r>
      <w:r w:rsidR="00E70848" w:rsidRPr="00443526">
        <w:rPr>
          <w:rFonts w:ascii="Gill Sans MT" w:hAnsi="Gill Sans MT"/>
          <w:sz w:val="22"/>
          <w:szCs w:val="22"/>
        </w:rPr>
        <w:t xml:space="preserve">ensure the success of the </w:t>
      </w:r>
      <w:r w:rsidR="00E37945">
        <w:rPr>
          <w:rFonts w:ascii="Gill Sans MT" w:hAnsi="Gill Sans MT"/>
          <w:sz w:val="22"/>
          <w:szCs w:val="22"/>
        </w:rPr>
        <w:t>School</w:t>
      </w:r>
      <w:r w:rsidR="00E70848" w:rsidRPr="00443526">
        <w:rPr>
          <w:rFonts w:ascii="Gill Sans MT" w:hAnsi="Gill Sans MT"/>
          <w:sz w:val="22"/>
          <w:szCs w:val="22"/>
        </w:rPr>
        <w:t>.</w:t>
      </w:r>
    </w:p>
    <w:p w14:paraId="313C11D2" w14:textId="63EA09D4" w:rsidR="00D979BE" w:rsidRPr="00443526" w:rsidRDefault="00665609" w:rsidP="00E17B29">
      <w:pPr>
        <w:pStyle w:val="Heading2"/>
        <w:keepNext w:val="0"/>
        <w:widowControl w:val="0"/>
        <w:numPr>
          <w:ilvl w:val="0"/>
          <w:numId w:val="0"/>
        </w:numPr>
        <w:spacing w:line="240" w:lineRule="auto"/>
        <w:ind w:left="840" w:hanging="525"/>
        <w:rPr>
          <w:rFonts w:ascii="Gill Sans MT" w:hAnsi="Gill Sans MT"/>
          <w:sz w:val="22"/>
          <w:szCs w:val="22"/>
        </w:rPr>
      </w:pPr>
      <w:r>
        <w:rPr>
          <w:rFonts w:ascii="Gill Sans MT" w:hAnsi="Gill Sans MT"/>
          <w:sz w:val="22"/>
          <w:szCs w:val="22"/>
        </w:rPr>
        <w:t>2</w:t>
      </w:r>
      <w:r w:rsidR="00D41901" w:rsidRPr="00443526">
        <w:rPr>
          <w:rFonts w:ascii="Gill Sans MT" w:hAnsi="Gill Sans MT"/>
          <w:sz w:val="22"/>
          <w:szCs w:val="22"/>
        </w:rPr>
        <w:t>.5</w:t>
      </w:r>
      <w:r w:rsidR="009D5436" w:rsidRPr="00443526">
        <w:rPr>
          <w:rFonts w:ascii="Gill Sans MT" w:hAnsi="Gill Sans MT"/>
          <w:sz w:val="22"/>
          <w:szCs w:val="22"/>
        </w:rPr>
        <w:t xml:space="preserve"> </w:t>
      </w:r>
      <w:r w:rsidR="009D5436" w:rsidRPr="00443526">
        <w:rPr>
          <w:rFonts w:ascii="Gill Sans MT" w:hAnsi="Gill Sans MT"/>
          <w:sz w:val="22"/>
          <w:szCs w:val="22"/>
        </w:rPr>
        <w:tab/>
      </w:r>
      <w:r w:rsidR="00D979BE" w:rsidRPr="00443526">
        <w:rPr>
          <w:rFonts w:ascii="Gill Sans MT" w:hAnsi="Gill Sans MT"/>
          <w:sz w:val="22"/>
          <w:szCs w:val="22"/>
        </w:rPr>
        <w:t>This Scheme of Delegation has been put in place</w:t>
      </w:r>
      <w:r w:rsidR="008F1BE2">
        <w:rPr>
          <w:rFonts w:ascii="Gill Sans MT" w:hAnsi="Gill Sans MT"/>
          <w:sz w:val="22"/>
          <w:szCs w:val="22"/>
        </w:rPr>
        <w:t>, after consultation with the LGB,</w:t>
      </w:r>
      <w:r w:rsidR="00D979BE" w:rsidRPr="00443526">
        <w:rPr>
          <w:rFonts w:ascii="Gill Sans MT" w:hAnsi="Gill Sans MT"/>
          <w:sz w:val="22"/>
          <w:szCs w:val="22"/>
        </w:rPr>
        <w:t xml:space="preserve"> by the Directors</w:t>
      </w:r>
      <w:r w:rsidR="00EA2698">
        <w:rPr>
          <w:rFonts w:ascii="Gill Sans MT" w:hAnsi="Gill Sans MT"/>
          <w:sz w:val="22"/>
          <w:szCs w:val="22"/>
        </w:rPr>
        <w:t>, f</w:t>
      </w:r>
      <w:r w:rsidR="00207B17" w:rsidRPr="00443526">
        <w:rPr>
          <w:rFonts w:ascii="Gill Sans MT" w:hAnsi="Gill Sans MT"/>
          <w:sz w:val="22"/>
          <w:szCs w:val="22"/>
        </w:rPr>
        <w:t xml:space="preserve">rom the Effective Date </w:t>
      </w:r>
      <w:r w:rsidR="00D979BE" w:rsidRPr="00443526">
        <w:rPr>
          <w:rFonts w:ascii="Gill Sans MT" w:hAnsi="Gill Sans MT"/>
          <w:sz w:val="22"/>
          <w:szCs w:val="22"/>
        </w:rPr>
        <w:t xml:space="preserve">in accordance with the provisions of the </w:t>
      </w:r>
      <w:r w:rsidR="00DF697B">
        <w:rPr>
          <w:rFonts w:ascii="Gill Sans MT" w:hAnsi="Gill Sans MT"/>
          <w:sz w:val="22"/>
          <w:szCs w:val="22"/>
        </w:rPr>
        <w:t>Trust</w:t>
      </w:r>
      <w:r w:rsidR="00D979BE" w:rsidRPr="00443526">
        <w:rPr>
          <w:rFonts w:ascii="Gill Sans MT" w:hAnsi="Gill Sans MT"/>
          <w:sz w:val="22"/>
          <w:szCs w:val="22"/>
        </w:rPr>
        <w:t xml:space="preserve">’s Articles </w:t>
      </w:r>
      <w:r w:rsidR="001A3828" w:rsidRPr="00443526">
        <w:rPr>
          <w:rFonts w:ascii="Gill Sans MT" w:hAnsi="Gill Sans MT"/>
          <w:sz w:val="22"/>
          <w:szCs w:val="22"/>
        </w:rPr>
        <w:t xml:space="preserve">of Association </w:t>
      </w:r>
      <w:r w:rsidR="006F008B" w:rsidRPr="00443526">
        <w:rPr>
          <w:rFonts w:ascii="Gill Sans MT" w:hAnsi="Gill Sans MT"/>
          <w:sz w:val="22"/>
          <w:szCs w:val="22"/>
        </w:rPr>
        <w:t>and it should be read in conjunction with those Articles.</w:t>
      </w:r>
      <w:r w:rsidR="00D979BE" w:rsidRPr="00443526">
        <w:rPr>
          <w:rFonts w:ascii="Gill Sans MT" w:hAnsi="Gill Sans MT"/>
          <w:sz w:val="22"/>
          <w:szCs w:val="22"/>
        </w:rPr>
        <w:t xml:space="preserve"> </w:t>
      </w:r>
      <w:r w:rsidR="004F4D4C" w:rsidRPr="00443526">
        <w:rPr>
          <w:rFonts w:ascii="Gill Sans MT" w:hAnsi="Gill Sans MT"/>
          <w:sz w:val="22"/>
          <w:szCs w:val="22"/>
        </w:rPr>
        <w:t>References in this Scheme to numbered Articles are to the relevant clause of the Articles.</w:t>
      </w:r>
      <w:r w:rsidR="00D979BE" w:rsidRPr="00443526">
        <w:rPr>
          <w:rFonts w:ascii="Gill Sans MT" w:hAnsi="Gill Sans MT"/>
          <w:sz w:val="22"/>
          <w:szCs w:val="22"/>
        </w:rPr>
        <w:t xml:space="preserve"> </w:t>
      </w:r>
      <w:r w:rsidR="00A717EA" w:rsidRPr="00443526">
        <w:rPr>
          <w:rFonts w:ascii="Gill Sans MT" w:hAnsi="Gill Sans MT"/>
          <w:sz w:val="22"/>
          <w:szCs w:val="22"/>
        </w:rPr>
        <w:t xml:space="preserve"> References in this Scheme to numbered paragraphs are to the relevant paragraph</w:t>
      </w:r>
      <w:r w:rsidR="00366243">
        <w:rPr>
          <w:rFonts w:ascii="Gill Sans MT" w:hAnsi="Gill Sans MT"/>
          <w:sz w:val="22"/>
          <w:szCs w:val="22"/>
        </w:rPr>
        <w:t>s of this Scheme or its Appendices</w:t>
      </w:r>
      <w:r w:rsidR="00320284" w:rsidRPr="00443526">
        <w:rPr>
          <w:rFonts w:ascii="Gill Sans MT" w:hAnsi="Gill Sans MT"/>
          <w:sz w:val="22"/>
          <w:szCs w:val="22"/>
        </w:rPr>
        <w:t>.</w:t>
      </w:r>
    </w:p>
    <w:p w14:paraId="68846D25" w14:textId="77777777" w:rsidR="00360B2B" w:rsidRPr="00443526" w:rsidRDefault="00360B2B" w:rsidP="00E17B29">
      <w:pPr>
        <w:pStyle w:val="Heading1"/>
        <w:rPr>
          <w:rFonts w:ascii="Gill Sans MT" w:hAnsi="Gill Sans MT"/>
          <w:sz w:val="22"/>
          <w:szCs w:val="22"/>
        </w:rPr>
      </w:pPr>
      <w:r w:rsidRPr="00443526">
        <w:rPr>
          <w:rFonts w:ascii="Gill Sans MT" w:hAnsi="Gill Sans MT"/>
          <w:sz w:val="22"/>
          <w:szCs w:val="22"/>
        </w:rPr>
        <w:t>Ethos and mission statement</w:t>
      </w:r>
    </w:p>
    <w:p w14:paraId="3B5C05B3" w14:textId="4BF6E9F0" w:rsidR="00360B2B" w:rsidRPr="00DA5F60"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3</w:t>
      </w:r>
      <w:r w:rsidR="009D5436" w:rsidRPr="00443526">
        <w:rPr>
          <w:rFonts w:ascii="Gill Sans MT" w:hAnsi="Gill Sans MT"/>
          <w:sz w:val="22"/>
          <w:szCs w:val="22"/>
        </w:rPr>
        <w:t xml:space="preserve">.1 </w:t>
      </w:r>
      <w:r w:rsidR="009D5436" w:rsidRPr="00443526">
        <w:rPr>
          <w:rFonts w:ascii="Gill Sans MT" w:hAnsi="Gill Sans MT"/>
          <w:sz w:val="22"/>
          <w:szCs w:val="22"/>
        </w:rPr>
        <w:tab/>
      </w:r>
      <w:proofErr w:type="spellStart"/>
      <w:r w:rsidR="006A71DE">
        <w:rPr>
          <w:rFonts w:ascii="Gill Sans MT" w:hAnsi="Gill Sans MT"/>
          <w:sz w:val="22"/>
          <w:highlight w:val="yellow"/>
        </w:rPr>
        <w:t>xxxxxx</w:t>
      </w:r>
      <w:proofErr w:type="spellEnd"/>
      <w:r w:rsidR="006A71DE" w:rsidRPr="0085540A">
        <w:rPr>
          <w:rFonts w:ascii="Gill Sans MT" w:hAnsi="Gill Sans MT"/>
          <w:sz w:val="22"/>
          <w:highlight w:val="yellow"/>
        </w:rPr>
        <w:t xml:space="preserve"> Church of England Primary</w:t>
      </w:r>
      <w:r w:rsidR="006A71DE" w:rsidRPr="008B1833">
        <w:rPr>
          <w:rFonts w:ascii="Gill Sans MT" w:hAnsi="Gill Sans MT"/>
          <w:sz w:val="22"/>
        </w:rPr>
        <w:t xml:space="preserve"> </w:t>
      </w:r>
      <w:r w:rsidR="00E37945">
        <w:rPr>
          <w:rFonts w:ascii="Gill Sans MT" w:hAnsi="Gill Sans MT"/>
          <w:sz w:val="22"/>
        </w:rPr>
        <w:t>School</w:t>
      </w:r>
      <w:r w:rsidR="006A71DE" w:rsidRPr="008B1833">
        <w:rPr>
          <w:rFonts w:ascii="Gill Sans MT" w:hAnsi="Gill Sans MT"/>
          <w:sz w:val="22"/>
        </w:rPr>
        <w:t xml:space="preserve"> </w:t>
      </w:r>
      <w:r w:rsidR="006A71DE" w:rsidRPr="008B1833">
        <w:rPr>
          <w:rFonts w:ascii="Gill Sans MT" w:hAnsi="Gill Sans MT"/>
          <w:sz w:val="22"/>
          <w:szCs w:val="22"/>
        </w:rPr>
        <w:t>will</w:t>
      </w:r>
      <w:r w:rsidR="00787BD2" w:rsidRPr="00DA5F60">
        <w:rPr>
          <w:rFonts w:ascii="Gill Sans MT" w:hAnsi="Gill Sans MT"/>
          <w:sz w:val="22"/>
          <w:szCs w:val="22"/>
        </w:rPr>
        <w:t xml:space="preserve">: </w:t>
      </w:r>
    </w:p>
    <w:p w14:paraId="20BD4E95" w14:textId="75C93C9F" w:rsidR="00C12152" w:rsidRPr="006A71DE" w:rsidRDefault="00EA2698" w:rsidP="006A71DE">
      <w:pPr>
        <w:pStyle w:val="BodyText2"/>
        <w:widowControl w:val="0"/>
        <w:spacing w:line="240" w:lineRule="auto"/>
        <w:ind w:left="840"/>
        <w:rPr>
          <w:rFonts w:ascii="Gill Sans MT" w:hAnsi="Gill Sans MT"/>
          <w:i/>
          <w:sz w:val="22"/>
        </w:rPr>
      </w:pPr>
      <w:r>
        <w:rPr>
          <w:rFonts w:ascii="Gill Sans MT" w:hAnsi="Gill Sans MT"/>
          <w:i/>
          <w:sz w:val="22"/>
        </w:rPr>
        <w:lastRenderedPageBreak/>
        <w:t xml:space="preserve">Recognising its </w:t>
      </w:r>
      <w:r w:rsidR="003F1D72" w:rsidRPr="008B1833">
        <w:rPr>
          <w:rFonts w:ascii="Gill Sans MT" w:hAnsi="Gill Sans MT"/>
          <w:i/>
          <w:sz w:val="22"/>
        </w:rPr>
        <w:t>foundation and preserving and developing its religious character in accordance with the principles of the Church of England and in partnership with the Church at Parish and Diocesan level.</w:t>
      </w:r>
    </w:p>
    <w:p w14:paraId="197C7715" w14:textId="77777777" w:rsidR="007642DB" w:rsidRPr="00E17B29" w:rsidRDefault="003F1D72" w:rsidP="00E17B29">
      <w:pPr>
        <w:pStyle w:val="BodyText2"/>
        <w:spacing w:line="240" w:lineRule="auto"/>
        <w:ind w:left="840"/>
        <w:rPr>
          <w:rFonts w:ascii="Gill Sans MT" w:hAnsi="Gill Sans MT"/>
          <w:i/>
          <w:sz w:val="22"/>
        </w:rPr>
      </w:pPr>
      <w:r w:rsidRPr="009B73A7">
        <w:rPr>
          <w:rFonts w:ascii="Gill Sans MT" w:hAnsi="Gill Sans MT"/>
          <w:i/>
          <w:sz w:val="22"/>
          <w:highlight w:val="yellow"/>
        </w:rPr>
        <w:t>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14:paraId="56F12902" w14:textId="77777777" w:rsidR="0039486B" w:rsidRPr="00443526" w:rsidRDefault="0039486B" w:rsidP="00E17B29">
      <w:pPr>
        <w:pStyle w:val="Heading1"/>
        <w:rPr>
          <w:rFonts w:ascii="Gill Sans MT" w:hAnsi="Gill Sans MT"/>
          <w:sz w:val="22"/>
          <w:szCs w:val="22"/>
        </w:rPr>
      </w:pPr>
      <w:r w:rsidRPr="00443526">
        <w:rPr>
          <w:rFonts w:ascii="Gill Sans MT" w:hAnsi="Gill Sans MT"/>
          <w:sz w:val="22"/>
          <w:szCs w:val="22"/>
        </w:rPr>
        <w:t>Directors’ powers and responsibilties</w:t>
      </w:r>
    </w:p>
    <w:p w14:paraId="7CBF1D65" w14:textId="141BCF71" w:rsidR="002626DB"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4.1</w:t>
      </w:r>
      <w:r w:rsidRPr="00443526">
        <w:rPr>
          <w:rFonts w:ascii="Gill Sans MT" w:hAnsi="Gill Sans MT"/>
          <w:sz w:val="22"/>
          <w:szCs w:val="22"/>
        </w:rPr>
        <w:tab/>
      </w:r>
      <w:r w:rsidR="00845DCE" w:rsidRPr="00443526">
        <w:rPr>
          <w:rFonts w:ascii="Gill Sans MT" w:hAnsi="Gill Sans MT"/>
          <w:sz w:val="22"/>
          <w:szCs w:val="22"/>
        </w:rPr>
        <w:t>The Directors have overall responsibility</w:t>
      </w:r>
      <w:r w:rsidR="00320284" w:rsidRPr="00443526">
        <w:rPr>
          <w:rFonts w:ascii="Gill Sans MT" w:hAnsi="Gill Sans MT"/>
          <w:sz w:val="22"/>
          <w:szCs w:val="22"/>
        </w:rPr>
        <w:t xml:space="preserve"> for the </w:t>
      </w:r>
      <w:r w:rsidR="00E37945">
        <w:rPr>
          <w:rFonts w:ascii="Gill Sans MT" w:hAnsi="Gill Sans MT"/>
          <w:sz w:val="22"/>
          <w:szCs w:val="22"/>
        </w:rPr>
        <w:t>School</w:t>
      </w:r>
      <w:r w:rsidR="00845DCE" w:rsidRPr="00443526">
        <w:rPr>
          <w:rFonts w:ascii="Gill Sans MT" w:hAnsi="Gill Sans MT"/>
          <w:sz w:val="22"/>
          <w:szCs w:val="22"/>
        </w:rPr>
        <w:t xml:space="preserve"> and </w:t>
      </w:r>
      <w:r w:rsidR="00571B25" w:rsidRPr="00443526">
        <w:rPr>
          <w:rFonts w:ascii="Gill Sans MT" w:hAnsi="Gill Sans MT"/>
          <w:sz w:val="22"/>
          <w:szCs w:val="22"/>
        </w:rPr>
        <w:t xml:space="preserve">are the </w:t>
      </w:r>
      <w:r w:rsidR="00845DCE" w:rsidRPr="00443526">
        <w:rPr>
          <w:rFonts w:ascii="Gill Sans MT" w:hAnsi="Gill Sans MT"/>
          <w:sz w:val="22"/>
          <w:szCs w:val="22"/>
        </w:rPr>
        <w:t>ultimate decision</w:t>
      </w:r>
      <w:r w:rsidR="00571B25" w:rsidRPr="00443526">
        <w:rPr>
          <w:rFonts w:ascii="Gill Sans MT" w:hAnsi="Gill Sans MT"/>
          <w:sz w:val="22"/>
          <w:szCs w:val="22"/>
        </w:rPr>
        <w:t>-</w:t>
      </w:r>
      <w:r w:rsidR="00845DCE" w:rsidRPr="00443526">
        <w:rPr>
          <w:rFonts w:ascii="Gill Sans MT" w:hAnsi="Gill Sans MT"/>
          <w:sz w:val="22"/>
          <w:szCs w:val="22"/>
        </w:rPr>
        <w:t xml:space="preserve">making authority for all the work of the </w:t>
      </w:r>
      <w:r w:rsidR="00DF697B">
        <w:rPr>
          <w:rFonts w:ascii="Gill Sans MT" w:hAnsi="Gill Sans MT"/>
          <w:sz w:val="22"/>
          <w:szCs w:val="22"/>
        </w:rPr>
        <w:t>Trust</w:t>
      </w:r>
      <w:r w:rsidR="00845DCE" w:rsidRPr="00443526">
        <w:rPr>
          <w:rFonts w:ascii="Gill Sans MT" w:hAnsi="Gill Sans MT"/>
          <w:sz w:val="22"/>
          <w:szCs w:val="22"/>
        </w:rPr>
        <w:t xml:space="preserve">, including the </w:t>
      </w:r>
      <w:r w:rsidR="00BD56AE" w:rsidRPr="00443526">
        <w:rPr>
          <w:rFonts w:ascii="Gill Sans MT" w:hAnsi="Gill Sans MT"/>
          <w:sz w:val="22"/>
          <w:szCs w:val="22"/>
        </w:rPr>
        <w:t xml:space="preserve">establishing and </w:t>
      </w:r>
      <w:r w:rsidR="0055500D" w:rsidRPr="00443526">
        <w:rPr>
          <w:rFonts w:ascii="Gill Sans MT" w:hAnsi="Gill Sans MT"/>
          <w:sz w:val="22"/>
          <w:szCs w:val="22"/>
        </w:rPr>
        <w:t>running</w:t>
      </w:r>
      <w:r w:rsidR="00BD56AE" w:rsidRPr="00443526">
        <w:rPr>
          <w:rFonts w:ascii="Gill Sans MT" w:hAnsi="Gill Sans MT"/>
          <w:sz w:val="22"/>
          <w:szCs w:val="22"/>
        </w:rPr>
        <w:t xml:space="preserve"> of </w:t>
      </w:r>
      <w:r w:rsidR="00E37945">
        <w:rPr>
          <w:rFonts w:ascii="Gill Sans MT" w:hAnsi="Gill Sans MT"/>
          <w:sz w:val="22"/>
          <w:szCs w:val="22"/>
        </w:rPr>
        <w:t>School</w:t>
      </w:r>
      <w:r w:rsidR="00BC6DE9" w:rsidRPr="00443526">
        <w:rPr>
          <w:rFonts w:ascii="Gill Sans MT" w:hAnsi="Gill Sans MT"/>
          <w:sz w:val="22"/>
          <w:szCs w:val="22"/>
        </w:rPr>
        <w:t xml:space="preserve">s and </w:t>
      </w:r>
      <w:proofErr w:type="gramStart"/>
      <w:r w:rsidR="00BC6DE9" w:rsidRPr="00443526">
        <w:rPr>
          <w:rFonts w:ascii="Gill Sans MT" w:hAnsi="Gill Sans MT"/>
          <w:sz w:val="22"/>
          <w:szCs w:val="22"/>
        </w:rPr>
        <w:t>in particular the</w:t>
      </w:r>
      <w:proofErr w:type="gramEnd"/>
      <w:r w:rsidR="00BC6DE9" w:rsidRPr="00443526">
        <w:rPr>
          <w:rFonts w:ascii="Gill Sans MT" w:hAnsi="Gill Sans MT"/>
          <w:sz w:val="22"/>
          <w:szCs w:val="22"/>
        </w:rPr>
        <w:t xml:space="preserve"> </w:t>
      </w:r>
      <w:r w:rsidR="00E37945">
        <w:rPr>
          <w:rFonts w:ascii="Gill Sans MT" w:hAnsi="Gill Sans MT"/>
          <w:sz w:val="22"/>
          <w:szCs w:val="22"/>
        </w:rPr>
        <w:t>School</w:t>
      </w:r>
      <w:r w:rsidR="00BC6DE9" w:rsidRPr="00443526">
        <w:rPr>
          <w:rFonts w:ascii="Gill Sans MT" w:hAnsi="Gill Sans MT"/>
          <w:sz w:val="22"/>
          <w:szCs w:val="22"/>
        </w:rPr>
        <w:t xml:space="preserve"> as </w:t>
      </w:r>
      <w:r w:rsidR="00BD56AE" w:rsidRPr="00443526">
        <w:rPr>
          <w:rFonts w:ascii="Gill Sans MT" w:hAnsi="Gill Sans MT"/>
          <w:sz w:val="22"/>
          <w:szCs w:val="22"/>
        </w:rPr>
        <w:t xml:space="preserve">a Church of England </w:t>
      </w:r>
      <w:r w:rsidR="00E37945">
        <w:rPr>
          <w:rFonts w:ascii="Gill Sans MT" w:hAnsi="Gill Sans MT"/>
          <w:sz w:val="22"/>
          <w:szCs w:val="22"/>
        </w:rPr>
        <w:t>School</w:t>
      </w:r>
      <w:r w:rsidR="00845DCE" w:rsidRPr="00443526">
        <w:rPr>
          <w:rFonts w:ascii="Gill Sans MT" w:hAnsi="Gill Sans MT"/>
          <w:sz w:val="22"/>
          <w:szCs w:val="22"/>
        </w:rPr>
        <w:t>.</w:t>
      </w:r>
      <w:r w:rsidR="00672F29" w:rsidRPr="00443526">
        <w:rPr>
          <w:rFonts w:ascii="Gill Sans MT" w:hAnsi="Gill Sans MT"/>
          <w:sz w:val="22"/>
          <w:szCs w:val="22"/>
        </w:rPr>
        <w:t xml:space="preserve"> This is largely exercised through strategic planning and the setting of policy. It is managed through business planning, monitoring of budgets, performance management, the setting of standards and the implementation of quality management processes.</w:t>
      </w:r>
      <w:r w:rsidR="00E17B29">
        <w:rPr>
          <w:rFonts w:ascii="Gill Sans MT" w:hAnsi="Gill Sans MT"/>
          <w:sz w:val="22"/>
          <w:szCs w:val="22"/>
        </w:rPr>
        <w:t xml:space="preserve"> The Directors reserve the right to direct change where r</w:t>
      </w:r>
      <w:r w:rsidR="00224EB4">
        <w:rPr>
          <w:rFonts w:ascii="Gill Sans MT" w:hAnsi="Gill Sans MT"/>
          <w:sz w:val="22"/>
          <w:szCs w:val="22"/>
        </w:rPr>
        <w:t>equired, as set out in Section 7</w:t>
      </w:r>
      <w:r w:rsidR="00E17B29">
        <w:rPr>
          <w:rFonts w:ascii="Gill Sans MT" w:hAnsi="Gill Sans MT"/>
          <w:sz w:val="22"/>
          <w:szCs w:val="22"/>
        </w:rPr>
        <w:t xml:space="preserve"> of this document. </w:t>
      </w:r>
      <w:r w:rsidR="00C10DDF" w:rsidRPr="00443526">
        <w:rPr>
          <w:rFonts w:ascii="Gill Sans MT" w:hAnsi="Gill Sans MT"/>
          <w:sz w:val="22"/>
          <w:szCs w:val="22"/>
        </w:rPr>
        <w:t xml:space="preserve"> </w:t>
      </w:r>
    </w:p>
    <w:p w14:paraId="4AD7AC91" w14:textId="2128D253" w:rsidR="00845DCE"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4</w:t>
      </w:r>
      <w:r w:rsidR="001A2881" w:rsidRPr="00443526">
        <w:rPr>
          <w:rFonts w:ascii="Gill Sans MT" w:hAnsi="Gill Sans MT"/>
          <w:sz w:val="22"/>
          <w:szCs w:val="22"/>
        </w:rPr>
        <w:t xml:space="preserve">.2 </w:t>
      </w:r>
      <w:r w:rsidR="001A2881" w:rsidRPr="00443526">
        <w:rPr>
          <w:rFonts w:ascii="Gill Sans MT" w:hAnsi="Gill Sans MT"/>
          <w:sz w:val="22"/>
          <w:szCs w:val="22"/>
        </w:rPr>
        <w:tab/>
      </w:r>
      <w:r w:rsidR="002626DB" w:rsidRPr="00443526">
        <w:rPr>
          <w:rFonts w:ascii="Gill Sans MT" w:hAnsi="Gill Sans MT"/>
          <w:sz w:val="22"/>
          <w:szCs w:val="22"/>
        </w:rPr>
        <w:t>The Directors</w:t>
      </w:r>
      <w:r w:rsidR="00016339">
        <w:rPr>
          <w:rFonts w:ascii="Gill Sans MT" w:hAnsi="Gill Sans MT"/>
          <w:sz w:val="22"/>
          <w:szCs w:val="22"/>
        </w:rPr>
        <w:t xml:space="preserve"> </w:t>
      </w:r>
      <w:r w:rsidR="002626DB" w:rsidRPr="00443526">
        <w:rPr>
          <w:rFonts w:ascii="Gill Sans MT" w:hAnsi="Gill Sans MT"/>
          <w:sz w:val="22"/>
          <w:szCs w:val="22"/>
        </w:rPr>
        <w:t xml:space="preserve">have a duty to act in the fulfilment of the </w:t>
      </w:r>
      <w:r w:rsidR="00DF697B">
        <w:rPr>
          <w:rFonts w:ascii="Gill Sans MT" w:hAnsi="Gill Sans MT"/>
          <w:sz w:val="22"/>
          <w:szCs w:val="22"/>
        </w:rPr>
        <w:t>Trust</w:t>
      </w:r>
      <w:r w:rsidR="002626DB" w:rsidRPr="00443526">
        <w:rPr>
          <w:rFonts w:ascii="Gill Sans MT" w:hAnsi="Gill Sans MT"/>
          <w:sz w:val="22"/>
          <w:szCs w:val="22"/>
        </w:rPr>
        <w:t xml:space="preserve">’s </w:t>
      </w:r>
      <w:r w:rsidR="005C6FA8" w:rsidRPr="00443526">
        <w:rPr>
          <w:rFonts w:ascii="Gill Sans MT" w:hAnsi="Gill Sans MT"/>
          <w:sz w:val="22"/>
          <w:szCs w:val="22"/>
        </w:rPr>
        <w:t>O</w:t>
      </w:r>
      <w:r w:rsidR="002626DB" w:rsidRPr="00443526">
        <w:rPr>
          <w:rFonts w:ascii="Gill Sans MT" w:hAnsi="Gill Sans MT"/>
          <w:sz w:val="22"/>
          <w:szCs w:val="22"/>
        </w:rPr>
        <w:t xml:space="preserve">bjects. The Directors also have a duty to the DBE to uphold the </w:t>
      </w:r>
      <w:r w:rsidR="005C6FA8" w:rsidRPr="00443526">
        <w:rPr>
          <w:rFonts w:ascii="Gill Sans MT" w:hAnsi="Gill Sans MT"/>
          <w:sz w:val="22"/>
          <w:szCs w:val="22"/>
        </w:rPr>
        <w:t>O</w:t>
      </w:r>
      <w:r w:rsidR="002626DB" w:rsidRPr="00443526">
        <w:rPr>
          <w:rFonts w:ascii="Gill Sans MT" w:hAnsi="Gill Sans MT"/>
          <w:sz w:val="22"/>
          <w:szCs w:val="22"/>
        </w:rPr>
        <w:t>bject</w:t>
      </w:r>
      <w:r w:rsidR="005C6FA8" w:rsidRPr="00443526">
        <w:rPr>
          <w:rFonts w:ascii="Gill Sans MT" w:hAnsi="Gill Sans MT"/>
          <w:sz w:val="22"/>
          <w:szCs w:val="22"/>
        </w:rPr>
        <w:t>s</w:t>
      </w:r>
      <w:r w:rsidR="002626DB" w:rsidRPr="00443526">
        <w:rPr>
          <w:rFonts w:ascii="Gill Sans MT" w:hAnsi="Gill Sans MT"/>
          <w:sz w:val="22"/>
          <w:szCs w:val="22"/>
        </w:rPr>
        <w:t xml:space="preserve"> of the </w:t>
      </w:r>
      <w:r w:rsidR="00DF697B">
        <w:rPr>
          <w:rFonts w:ascii="Gill Sans MT" w:hAnsi="Gill Sans MT"/>
          <w:sz w:val="22"/>
          <w:szCs w:val="22"/>
        </w:rPr>
        <w:t>Trust</w:t>
      </w:r>
      <w:r w:rsidR="000F703A" w:rsidRPr="00443526">
        <w:rPr>
          <w:rFonts w:ascii="Gill Sans MT" w:hAnsi="Gill Sans MT"/>
          <w:sz w:val="22"/>
          <w:szCs w:val="22"/>
        </w:rPr>
        <w:t xml:space="preserve"> and to have regard to the advice of the DBE generally.</w:t>
      </w:r>
      <w:r w:rsidR="002626DB" w:rsidRPr="00443526">
        <w:rPr>
          <w:rFonts w:ascii="Gill Sans MT" w:hAnsi="Gill Sans MT"/>
          <w:sz w:val="22"/>
          <w:szCs w:val="22"/>
        </w:rPr>
        <w:t xml:space="preserve"> </w:t>
      </w:r>
    </w:p>
    <w:p w14:paraId="4F0420B3" w14:textId="1CD036C5" w:rsidR="00672F29" w:rsidRPr="00443526" w:rsidRDefault="001A3828" w:rsidP="00E17B29">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4</w:t>
      </w:r>
      <w:r w:rsidR="001A2881" w:rsidRPr="00443526">
        <w:rPr>
          <w:rFonts w:ascii="Gill Sans MT" w:hAnsi="Gill Sans MT"/>
          <w:sz w:val="22"/>
          <w:szCs w:val="22"/>
        </w:rPr>
        <w:t xml:space="preserve">.3 </w:t>
      </w:r>
      <w:r w:rsidR="001A2881" w:rsidRPr="00443526">
        <w:rPr>
          <w:rFonts w:ascii="Gill Sans MT" w:hAnsi="Gill Sans MT"/>
          <w:sz w:val="22"/>
          <w:szCs w:val="22"/>
        </w:rPr>
        <w:tab/>
      </w:r>
      <w:r w:rsidR="009524EA" w:rsidRPr="00443526">
        <w:rPr>
          <w:rFonts w:ascii="Gill Sans MT" w:hAnsi="Gill Sans MT"/>
          <w:sz w:val="22"/>
          <w:szCs w:val="22"/>
        </w:rPr>
        <w:t xml:space="preserve">The </w:t>
      </w:r>
      <w:r w:rsidR="00672F29" w:rsidRPr="00443526">
        <w:rPr>
          <w:rFonts w:ascii="Gill Sans MT" w:hAnsi="Gill Sans MT"/>
          <w:sz w:val="22"/>
          <w:szCs w:val="22"/>
        </w:rPr>
        <w:t xml:space="preserve">Directors will have regard to the interests of the other academies for which the </w:t>
      </w:r>
      <w:r w:rsidR="00DF697B">
        <w:rPr>
          <w:rFonts w:ascii="Gill Sans MT" w:hAnsi="Gill Sans MT"/>
          <w:sz w:val="22"/>
          <w:szCs w:val="22"/>
        </w:rPr>
        <w:t>Trust</w:t>
      </w:r>
      <w:r w:rsidR="00672F29" w:rsidRPr="00443526">
        <w:rPr>
          <w:rFonts w:ascii="Gill Sans MT" w:hAnsi="Gill Sans MT"/>
          <w:sz w:val="22"/>
          <w:szCs w:val="22"/>
        </w:rPr>
        <w:t xml:space="preserve"> is responsible in deciding and implementing any policy or exercising any authority in respect of the </w:t>
      </w:r>
      <w:r w:rsidR="00E37945">
        <w:rPr>
          <w:rFonts w:ascii="Gill Sans MT" w:hAnsi="Gill Sans MT"/>
          <w:sz w:val="22"/>
          <w:szCs w:val="22"/>
        </w:rPr>
        <w:t>School</w:t>
      </w:r>
      <w:r w:rsidR="00672F29" w:rsidRPr="00443526">
        <w:rPr>
          <w:rFonts w:ascii="Gill Sans MT" w:hAnsi="Gill Sans MT"/>
          <w:sz w:val="22"/>
          <w:szCs w:val="22"/>
        </w:rPr>
        <w:t xml:space="preserve">.  </w:t>
      </w:r>
    </w:p>
    <w:p w14:paraId="4C702A26" w14:textId="621EF10B" w:rsidR="0085540A" w:rsidRDefault="001A3828" w:rsidP="0085540A">
      <w:pPr>
        <w:pStyle w:val="Heading2"/>
        <w:keepNext w:val="0"/>
        <w:widowControl w:val="0"/>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4</w:t>
      </w:r>
      <w:r w:rsidR="001A2881" w:rsidRPr="00443526">
        <w:rPr>
          <w:rFonts w:ascii="Gill Sans MT" w:hAnsi="Gill Sans MT"/>
          <w:sz w:val="22"/>
          <w:szCs w:val="22"/>
        </w:rPr>
        <w:t xml:space="preserve">.4 </w:t>
      </w:r>
      <w:r w:rsidR="001A2881" w:rsidRPr="00443526">
        <w:rPr>
          <w:rFonts w:ascii="Gill Sans MT" w:hAnsi="Gill Sans MT"/>
          <w:sz w:val="22"/>
          <w:szCs w:val="22"/>
        </w:rPr>
        <w:tab/>
      </w:r>
      <w:r w:rsidR="00016339">
        <w:rPr>
          <w:rFonts w:ascii="Gill Sans MT" w:hAnsi="Gill Sans MT"/>
          <w:sz w:val="22"/>
          <w:szCs w:val="22"/>
        </w:rPr>
        <w:t>The Articles of Association</w:t>
      </w:r>
      <w:r w:rsidR="00065CE5" w:rsidRPr="00443526">
        <w:rPr>
          <w:rFonts w:ascii="Gill Sans MT" w:hAnsi="Gill Sans MT"/>
          <w:sz w:val="22"/>
          <w:szCs w:val="22"/>
        </w:rPr>
        <w:t xml:space="preserve"> </w:t>
      </w:r>
      <w:r w:rsidR="004F4D4C" w:rsidRPr="00443526">
        <w:rPr>
          <w:rFonts w:ascii="Gill Sans MT" w:hAnsi="Gill Sans MT"/>
          <w:sz w:val="22"/>
          <w:szCs w:val="22"/>
        </w:rPr>
        <w:t xml:space="preserve">provide for the appointment </w:t>
      </w:r>
      <w:r w:rsidR="00636311" w:rsidRPr="00443526">
        <w:rPr>
          <w:rFonts w:ascii="Gill Sans MT" w:hAnsi="Gill Sans MT"/>
          <w:sz w:val="22"/>
          <w:szCs w:val="22"/>
        </w:rPr>
        <w:t xml:space="preserve">by the Directors </w:t>
      </w:r>
      <w:r w:rsidR="000825DA" w:rsidRPr="00443526">
        <w:rPr>
          <w:rFonts w:ascii="Gill Sans MT" w:hAnsi="Gill Sans MT"/>
          <w:sz w:val="22"/>
          <w:szCs w:val="22"/>
        </w:rPr>
        <w:t xml:space="preserve">of </w:t>
      </w:r>
      <w:r w:rsidR="004F4D4C" w:rsidRPr="00443526">
        <w:rPr>
          <w:rFonts w:ascii="Gill Sans MT" w:hAnsi="Gill Sans MT"/>
          <w:sz w:val="22"/>
          <w:szCs w:val="22"/>
        </w:rPr>
        <w:t>committee</w:t>
      </w:r>
      <w:r w:rsidR="000825DA" w:rsidRPr="00443526">
        <w:rPr>
          <w:rFonts w:ascii="Gill Sans MT" w:hAnsi="Gill Sans MT"/>
          <w:sz w:val="22"/>
          <w:szCs w:val="22"/>
        </w:rPr>
        <w:t>s</w:t>
      </w:r>
      <w:r w:rsidR="00366243">
        <w:rPr>
          <w:rFonts w:ascii="Gill Sans MT" w:hAnsi="Gill Sans MT"/>
          <w:sz w:val="22"/>
          <w:szCs w:val="22"/>
        </w:rPr>
        <w:t>,</w:t>
      </w:r>
      <w:r w:rsidR="004F4D4C" w:rsidRPr="00443526">
        <w:rPr>
          <w:rFonts w:ascii="Gill Sans MT" w:hAnsi="Gill Sans MT"/>
          <w:sz w:val="22"/>
          <w:szCs w:val="22"/>
        </w:rPr>
        <w:t xml:space="preserve"> </w:t>
      </w:r>
      <w:r w:rsidR="000825DA" w:rsidRPr="00443526">
        <w:rPr>
          <w:rFonts w:ascii="Gill Sans MT" w:hAnsi="Gill Sans MT"/>
          <w:sz w:val="22"/>
          <w:szCs w:val="22"/>
        </w:rPr>
        <w:t xml:space="preserve">to whom the </w:t>
      </w:r>
      <w:r w:rsidR="000825DA" w:rsidRPr="000E1478">
        <w:rPr>
          <w:rFonts w:ascii="Gill Sans MT" w:hAnsi="Gill Sans MT"/>
          <w:sz w:val="22"/>
          <w:szCs w:val="22"/>
        </w:rPr>
        <w:t xml:space="preserve">Directors may delegate certain of the </w:t>
      </w:r>
      <w:r w:rsidR="0055500D" w:rsidRPr="000E1478">
        <w:rPr>
          <w:rFonts w:ascii="Gill Sans MT" w:hAnsi="Gill Sans MT"/>
          <w:sz w:val="22"/>
          <w:szCs w:val="22"/>
        </w:rPr>
        <w:t>functions</w:t>
      </w:r>
      <w:r w:rsidR="000825DA" w:rsidRPr="000E1478">
        <w:rPr>
          <w:rFonts w:ascii="Gill Sans MT" w:hAnsi="Gill Sans MT"/>
          <w:sz w:val="22"/>
          <w:szCs w:val="22"/>
        </w:rPr>
        <w:t xml:space="preserve"> of the Directors. </w:t>
      </w:r>
      <w:r w:rsidRPr="000E1478">
        <w:rPr>
          <w:rFonts w:ascii="Gill Sans MT" w:hAnsi="Gill Sans MT"/>
          <w:sz w:val="22"/>
          <w:szCs w:val="22"/>
        </w:rPr>
        <w:t xml:space="preserve">From </w:t>
      </w:r>
      <w:r w:rsidRPr="0085540A">
        <w:rPr>
          <w:rFonts w:ascii="Gill Sans MT" w:hAnsi="Gill Sans MT"/>
          <w:sz w:val="22"/>
          <w:szCs w:val="22"/>
          <w:highlight w:val="yellow"/>
        </w:rPr>
        <w:t xml:space="preserve">the </w:t>
      </w:r>
      <w:r w:rsidR="003F1D72" w:rsidRPr="0085540A">
        <w:rPr>
          <w:rFonts w:ascii="Gill Sans MT" w:hAnsi="Gill Sans MT"/>
          <w:sz w:val="22"/>
          <w:highlight w:val="yellow"/>
        </w:rPr>
        <w:t>1</w:t>
      </w:r>
      <w:r w:rsidR="003F1D72" w:rsidRPr="0085540A">
        <w:rPr>
          <w:rFonts w:ascii="Gill Sans MT" w:hAnsi="Gill Sans MT"/>
          <w:sz w:val="22"/>
          <w:highlight w:val="yellow"/>
          <w:vertAlign w:val="superscript"/>
        </w:rPr>
        <w:t>st</w:t>
      </w:r>
      <w:r w:rsidR="00DA5F60" w:rsidRPr="0085540A">
        <w:rPr>
          <w:rFonts w:ascii="Gill Sans MT" w:hAnsi="Gill Sans MT"/>
          <w:sz w:val="22"/>
          <w:highlight w:val="yellow"/>
        </w:rPr>
        <w:t xml:space="preserve"> </w:t>
      </w:r>
      <w:r w:rsidR="00DF54E0" w:rsidRPr="0085540A">
        <w:rPr>
          <w:rFonts w:ascii="Gill Sans MT" w:hAnsi="Gill Sans MT"/>
          <w:sz w:val="22"/>
          <w:highlight w:val="yellow"/>
        </w:rPr>
        <w:t>April</w:t>
      </w:r>
      <w:r w:rsidR="00A52B60" w:rsidRPr="0085540A">
        <w:rPr>
          <w:rFonts w:ascii="Gill Sans MT" w:hAnsi="Gill Sans MT"/>
          <w:sz w:val="22"/>
          <w:highlight w:val="yellow"/>
        </w:rPr>
        <w:t xml:space="preserve"> </w:t>
      </w:r>
      <w:r w:rsidR="000E1478" w:rsidRPr="0085540A">
        <w:rPr>
          <w:rFonts w:ascii="Gill Sans MT" w:hAnsi="Gill Sans MT"/>
          <w:sz w:val="22"/>
          <w:szCs w:val="22"/>
          <w:highlight w:val="yellow"/>
        </w:rPr>
        <w:t>201</w:t>
      </w:r>
      <w:r w:rsidR="00EA2698" w:rsidRPr="0085540A">
        <w:rPr>
          <w:rFonts w:ascii="Gill Sans MT" w:hAnsi="Gill Sans MT"/>
          <w:sz w:val="22"/>
          <w:szCs w:val="22"/>
          <w:highlight w:val="yellow"/>
        </w:rPr>
        <w:t>7</w:t>
      </w:r>
      <w:r w:rsidRPr="00016339">
        <w:rPr>
          <w:rFonts w:ascii="Gill Sans MT" w:hAnsi="Gill Sans MT"/>
          <w:b/>
          <w:color w:val="FF6600"/>
          <w:sz w:val="22"/>
          <w:szCs w:val="22"/>
        </w:rPr>
        <w:t xml:space="preserve"> </w:t>
      </w:r>
      <w:r w:rsidR="00016339" w:rsidRPr="00016339">
        <w:rPr>
          <w:rFonts w:ascii="Gill Sans MT" w:hAnsi="Gill Sans MT"/>
          <w:sz w:val="22"/>
          <w:szCs w:val="22"/>
        </w:rPr>
        <w:t xml:space="preserve">the day-to-day governance of </w:t>
      </w:r>
      <w:proofErr w:type="spellStart"/>
      <w:r w:rsidR="004F70F2">
        <w:rPr>
          <w:rFonts w:ascii="Gill Sans MT" w:hAnsi="Gill Sans MT"/>
          <w:sz w:val="22"/>
          <w:highlight w:val="yellow"/>
        </w:rPr>
        <w:t>xxxxxx</w:t>
      </w:r>
      <w:proofErr w:type="spellEnd"/>
      <w:r w:rsidR="00990B9E" w:rsidRPr="0085540A">
        <w:rPr>
          <w:rFonts w:ascii="Gill Sans MT" w:hAnsi="Gill Sans MT"/>
          <w:sz w:val="22"/>
          <w:highlight w:val="yellow"/>
        </w:rPr>
        <w:t xml:space="preserve"> Church of England Primary </w:t>
      </w:r>
      <w:r w:rsidR="00E37945">
        <w:rPr>
          <w:rFonts w:ascii="Gill Sans MT" w:hAnsi="Gill Sans MT"/>
          <w:sz w:val="22"/>
          <w:highlight w:val="yellow"/>
        </w:rPr>
        <w:t>School</w:t>
      </w:r>
      <w:r w:rsidR="001F2B37">
        <w:rPr>
          <w:rFonts w:ascii="Gill Sans MT" w:hAnsi="Gill Sans MT"/>
          <w:sz w:val="22"/>
        </w:rPr>
        <w:t xml:space="preserve"> </w:t>
      </w:r>
      <w:r w:rsidR="00016339" w:rsidRPr="00016339">
        <w:rPr>
          <w:rFonts w:ascii="Gill Sans MT" w:hAnsi="Gill Sans MT"/>
          <w:sz w:val="22"/>
          <w:szCs w:val="22"/>
        </w:rPr>
        <w:t xml:space="preserve">will be delegated to </w:t>
      </w:r>
      <w:proofErr w:type="gramStart"/>
      <w:r w:rsidR="00016339" w:rsidRPr="00016339">
        <w:rPr>
          <w:rFonts w:ascii="Gill Sans MT" w:hAnsi="Gill Sans MT"/>
          <w:sz w:val="22"/>
          <w:szCs w:val="22"/>
        </w:rPr>
        <w:t>a</w:t>
      </w:r>
      <w:proofErr w:type="gramEnd"/>
      <w:r w:rsidR="00016339" w:rsidRPr="00016339">
        <w:rPr>
          <w:rFonts w:ascii="Gill Sans MT" w:hAnsi="Gill Sans MT"/>
          <w:sz w:val="22"/>
          <w:szCs w:val="22"/>
        </w:rPr>
        <w:t xml:space="preserve"> </w:t>
      </w:r>
      <w:r w:rsidR="009B4AD6">
        <w:rPr>
          <w:rFonts w:ascii="Gill Sans MT" w:hAnsi="Gill Sans MT"/>
          <w:sz w:val="22"/>
          <w:szCs w:val="22"/>
        </w:rPr>
        <w:t>LGB</w:t>
      </w:r>
      <w:r w:rsidR="00BE6BA4">
        <w:rPr>
          <w:rFonts w:ascii="Gill Sans MT" w:hAnsi="Gill Sans MT"/>
          <w:sz w:val="22"/>
          <w:szCs w:val="22"/>
        </w:rPr>
        <w:t xml:space="preserve"> as outlined in Appendix 2</w:t>
      </w:r>
      <w:r w:rsidR="00016339" w:rsidRPr="00016339">
        <w:rPr>
          <w:rFonts w:ascii="Gill Sans MT" w:hAnsi="Gill Sans MT"/>
          <w:b/>
          <w:sz w:val="22"/>
          <w:szCs w:val="22"/>
        </w:rPr>
        <w:t xml:space="preserve">. </w:t>
      </w:r>
      <w:r w:rsidR="00016339" w:rsidRPr="00016339">
        <w:rPr>
          <w:rFonts w:ascii="Gill Sans MT" w:hAnsi="Gill Sans MT"/>
          <w:sz w:val="22"/>
          <w:szCs w:val="22"/>
        </w:rPr>
        <w:t>Whilst the Directors have the power to direct change where required, it is an expectation that the Directors and LGB will work in partnership to secure outstanding educational outcomes for all pupils.</w:t>
      </w:r>
    </w:p>
    <w:p w14:paraId="1D97649C" w14:textId="27E211DD" w:rsidR="0085540A" w:rsidRPr="007B13C3" w:rsidRDefault="0085540A" w:rsidP="0085540A">
      <w:pPr>
        <w:pStyle w:val="Heading2"/>
        <w:keepNext w:val="0"/>
        <w:widowControl w:val="0"/>
        <w:numPr>
          <w:ilvl w:val="0"/>
          <w:numId w:val="0"/>
        </w:numPr>
        <w:spacing w:line="240" w:lineRule="auto"/>
        <w:ind w:left="840" w:hanging="525"/>
        <w:rPr>
          <w:rFonts w:ascii="Gill Sans MT" w:hAnsi="Gill Sans MT"/>
          <w:sz w:val="22"/>
          <w:szCs w:val="22"/>
        </w:rPr>
      </w:pPr>
      <w:r>
        <w:rPr>
          <w:rFonts w:ascii="Gill Sans MT" w:hAnsi="Gill Sans MT"/>
          <w:sz w:val="22"/>
          <w:szCs w:val="22"/>
        </w:rPr>
        <w:t>4.5</w:t>
      </w:r>
      <w:r>
        <w:rPr>
          <w:rFonts w:ascii="Gill Sans MT" w:hAnsi="Gill Sans MT"/>
          <w:sz w:val="22"/>
          <w:szCs w:val="22"/>
        </w:rPr>
        <w:tab/>
      </w:r>
      <w:r w:rsidR="0001441F" w:rsidRPr="0001441F">
        <w:rPr>
          <w:rFonts w:ascii="Gill Sans MT" w:hAnsi="Gill Sans MT"/>
          <w:sz w:val="22"/>
          <w:szCs w:val="22"/>
        </w:rPr>
        <w:t>The constitution, membership and proc</w:t>
      </w:r>
      <w:r w:rsidR="00DF54E0">
        <w:rPr>
          <w:rFonts w:ascii="Gill Sans MT" w:hAnsi="Gill Sans MT"/>
          <w:sz w:val="22"/>
          <w:szCs w:val="22"/>
        </w:rPr>
        <w:t xml:space="preserve">eedings of the </w:t>
      </w:r>
      <w:r w:rsidR="009B4AD6">
        <w:rPr>
          <w:rFonts w:ascii="Gill Sans MT" w:hAnsi="Gill Sans MT"/>
          <w:sz w:val="22"/>
          <w:szCs w:val="22"/>
        </w:rPr>
        <w:t>LGB</w:t>
      </w:r>
      <w:r w:rsidR="00DF54E0">
        <w:rPr>
          <w:rFonts w:ascii="Gill Sans MT" w:hAnsi="Gill Sans MT"/>
          <w:sz w:val="22"/>
          <w:szCs w:val="22"/>
        </w:rPr>
        <w:t xml:space="preserve"> is determined by the D</w:t>
      </w:r>
      <w:r w:rsidR="0001441F" w:rsidRPr="0001441F">
        <w:rPr>
          <w:rFonts w:ascii="Gill Sans MT" w:hAnsi="Gill Sans MT"/>
          <w:sz w:val="22"/>
          <w:szCs w:val="22"/>
        </w:rPr>
        <w:t xml:space="preserve">irectors, and this scheme of delegation expresses such matters as well as setting out </w:t>
      </w:r>
      <w:r w:rsidR="00DF54E0">
        <w:rPr>
          <w:rFonts w:ascii="Gill Sans MT" w:hAnsi="Gill Sans MT"/>
          <w:sz w:val="22"/>
          <w:szCs w:val="22"/>
        </w:rPr>
        <w:t xml:space="preserve">the authority delegated to the </w:t>
      </w:r>
      <w:r w:rsidR="009B4AD6">
        <w:rPr>
          <w:rFonts w:ascii="Gill Sans MT" w:hAnsi="Gill Sans MT"/>
          <w:sz w:val="22"/>
          <w:szCs w:val="22"/>
        </w:rPr>
        <w:t>LGB</w:t>
      </w:r>
      <w:r w:rsidR="0001441F" w:rsidRPr="0001441F">
        <w:rPr>
          <w:rFonts w:ascii="Gill Sans MT" w:hAnsi="Gill Sans MT"/>
          <w:sz w:val="22"/>
          <w:szCs w:val="22"/>
        </w:rPr>
        <w:t xml:space="preserve"> in order to</w:t>
      </w:r>
      <w:r w:rsidR="00DF54E0">
        <w:rPr>
          <w:rFonts w:ascii="Gill Sans MT" w:hAnsi="Gill Sans MT"/>
          <w:sz w:val="22"/>
          <w:szCs w:val="22"/>
        </w:rPr>
        <w:t xml:space="preserve"> enable the LGB</w:t>
      </w:r>
      <w:r w:rsidR="0001441F" w:rsidRPr="0001441F">
        <w:rPr>
          <w:rFonts w:ascii="Gill Sans MT" w:hAnsi="Gill Sans MT"/>
          <w:sz w:val="22"/>
          <w:szCs w:val="22"/>
        </w:rPr>
        <w:t xml:space="preserve"> to run the </w:t>
      </w:r>
      <w:r w:rsidR="00E37945">
        <w:rPr>
          <w:rFonts w:ascii="Gill Sans MT" w:hAnsi="Gill Sans MT"/>
          <w:sz w:val="22"/>
          <w:szCs w:val="22"/>
        </w:rPr>
        <w:t>School</w:t>
      </w:r>
      <w:r w:rsidR="0001441F" w:rsidRPr="0001441F">
        <w:rPr>
          <w:rFonts w:ascii="Gill Sans MT" w:hAnsi="Gill Sans MT"/>
          <w:sz w:val="22"/>
          <w:szCs w:val="22"/>
        </w:rPr>
        <w:t xml:space="preserve"> and fulfil the </w:t>
      </w:r>
      <w:r w:rsidR="00E37945">
        <w:rPr>
          <w:rFonts w:ascii="Gill Sans MT" w:hAnsi="Gill Sans MT"/>
          <w:sz w:val="22"/>
          <w:szCs w:val="22"/>
        </w:rPr>
        <w:t>School</w:t>
      </w:r>
      <w:r>
        <w:rPr>
          <w:rFonts w:ascii="Gill Sans MT" w:hAnsi="Gill Sans MT"/>
          <w:sz w:val="22"/>
          <w:szCs w:val="22"/>
        </w:rPr>
        <w:t xml:space="preserve">’s </w:t>
      </w:r>
      <w:r w:rsidRPr="007B13C3">
        <w:rPr>
          <w:rFonts w:ascii="Gill Sans MT" w:hAnsi="Gill Sans MT"/>
          <w:sz w:val="22"/>
          <w:szCs w:val="22"/>
        </w:rPr>
        <w:t>mission.</w:t>
      </w:r>
    </w:p>
    <w:p w14:paraId="0901044B" w14:textId="2A9B37B5" w:rsidR="00E06B00" w:rsidRPr="007B13C3" w:rsidRDefault="00E06B00" w:rsidP="0085540A">
      <w:pPr>
        <w:pStyle w:val="Heading2"/>
        <w:keepNext w:val="0"/>
        <w:widowControl w:val="0"/>
        <w:numPr>
          <w:ilvl w:val="0"/>
          <w:numId w:val="0"/>
        </w:numPr>
        <w:spacing w:line="240" w:lineRule="auto"/>
        <w:ind w:left="840" w:hanging="525"/>
        <w:rPr>
          <w:rFonts w:ascii="Gill Sans MT" w:hAnsi="Gill Sans MT"/>
          <w:sz w:val="22"/>
          <w:szCs w:val="22"/>
        </w:rPr>
      </w:pPr>
      <w:r w:rsidRPr="007B13C3">
        <w:rPr>
          <w:rFonts w:ascii="Gill Sans MT" w:hAnsi="Gill Sans MT"/>
          <w:sz w:val="22"/>
          <w:szCs w:val="22"/>
        </w:rPr>
        <w:t>4.6</w:t>
      </w:r>
      <w:r w:rsidRPr="007B13C3">
        <w:rPr>
          <w:rFonts w:ascii="Gill Sans MT" w:hAnsi="Gill Sans MT"/>
          <w:sz w:val="22"/>
          <w:szCs w:val="22"/>
        </w:rPr>
        <w:tab/>
        <w:t xml:space="preserve">Anyone appointed to a </w:t>
      </w:r>
      <w:r w:rsidR="00DF697B">
        <w:rPr>
          <w:rFonts w:ascii="Gill Sans MT" w:hAnsi="Gill Sans MT"/>
          <w:sz w:val="22"/>
          <w:szCs w:val="22"/>
        </w:rPr>
        <w:t>Trust</w:t>
      </w:r>
      <w:r w:rsidRPr="007B13C3">
        <w:rPr>
          <w:rFonts w:ascii="Gill Sans MT" w:hAnsi="Gill Sans MT"/>
          <w:sz w:val="22"/>
          <w:szCs w:val="22"/>
        </w:rPr>
        <w:t xml:space="preserve"> governing body gives an undertaking to uphold the </w:t>
      </w:r>
      <w:r w:rsidR="00DF697B">
        <w:rPr>
          <w:rFonts w:ascii="Gill Sans MT" w:hAnsi="Gill Sans MT"/>
          <w:sz w:val="22"/>
          <w:szCs w:val="22"/>
        </w:rPr>
        <w:t>Trust</w:t>
      </w:r>
      <w:r w:rsidRPr="007B13C3">
        <w:rPr>
          <w:rFonts w:ascii="Gill Sans MT" w:hAnsi="Gill Sans MT"/>
          <w:sz w:val="22"/>
          <w:szCs w:val="22"/>
        </w:rPr>
        <w:t xml:space="preserve">’s objectives and to work in support of the vision, values and ethos of the organisation. The Directors and board members will ensure that their work is conducted in accordance with the Christian ethos and values of the </w:t>
      </w:r>
      <w:r w:rsidR="00DF697B">
        <w:rPr>
          <w:rFonts w:ascii="Gill Sans MT" w:hAnsi="Gill Sans MT"/>
          <w:sz w:val="22"/>
          <w:szCs w:val="22"/>
        </w:rPr>
        <w:t>Trust</w:t>
      </w:r>
      <w:r w:rsidRPr="007B13C3">
        <w:rPr>
          <w:rFonts w:ascii="Gill Sans MT" w:hAnsi="Gill Sans MT"/>
          <w:sz w:val="22"/>
          <w:szCs w:val="22"/>
        </w:rPr>
        <w:t xml:space="preserve">, the terms governing the use of the land and any agreement </w:t>
      </w:r>
      <w:proofErr w:type="gramStart"/>
      <w:r w:rsidRPr="007B13C3">
        <w:rPr>
          <w:rFonts w:ascii="Gill Sans MT" w:hAnsi="Gill Sans MT"/>
          <w:sz w:val="22"/>
          <w:szCs w:val="22"/>
        </w:rPr>
        <w:t>entered into</w:t>
      </w:r>
      <w:proofErr w:type="gramEnd"/>
      <w:r w:rsidRPr="007B13C3">
        <w:rPr>
          <w:rFonts w:ascii="Gill Sans MT" w:hAnsi="Gill Sans MT"/>
          <w:sz w:val="22"/>
          <w:szCs w:val="22"/>
        </w:rPr>
        <w:t xml:space="preserve"> with the Secretary of State for the funding of the </w:t>
      </w:r>
      <w:r w:rsidR="00DF697B">
        <w:rPr>
          <w:rFonts w:ascii="Gill Sans MT" w:hAnsi="Gill Sans MT"/>
          <w:sz w:val="22"/>
          <w:szCs w:val="22"/>
        </w:rPr>
        <w:t>Trust</w:t>
      </w:r>
      <w:r w:rsidRPr="007B13C3">
        <w:rPr>
          <w:rFonts w:ascii="Gill Sans MT" w:hAnsi="Gill Sans MT"/>
          <w:sz w:val="22"/>
          <w:szCs w:val="22"/>
        </w:rPr>
        <w:t>.</w:t>
      </w:r>
    </w:p>
    <w:p w14:paraId="49659118" w14:textId="4ACB0006" w:rsidR="00927DE3" w:rsidRDefault="00E06B00" w:rsidP="0085540A">
      <w:pPr>
        <w:pStyle w:val="Heading2"/>
        <w:keepNext w:val="0"/>
        <w:widowControl w:val="0"/>
        <w:numPr>
          <w:ilvl w:val="0"/>
          <w:numId w:val="0"/>
        </w:numPr>
        <w:spacing w:line="240" w:lineRule="auto"/>
        <w:ind w:left="840" w:hanging="525"/>
        <w:rPr>
          <w:rFonts w:ascii="Gill Sans MT" w:hAnsi="Gill Sans MT"/>
          <w:sz w:val="22"/>
          <w:szCs w:val="22"/>
        </w:rPr>
      </w:pPr>
      <w:r w:rsidRPr="007B13C3">
        <w:rPr>
          <w:rFonts w:ascii="Gill Sans MT" w:hAnsi="Gill Sans MT"/>
          <w:sz w:val="22"/>
          <w:szCs w:val="22"/>
        </w:rPr>
        <w:t>4.7</w:t>
      </w:r>
      <w:r w:rsidRPr="007B13C3">
        <w:rPr>
          <w:rFonts w:ascii="Gill Sans MT" w:hAnsi="Gill Sans MT"/>
          <w:sz w:val="22"/>
          <w:szCs w:val="22"/>
        </w:rPr>
        <w:tab/>
      </w:r>
      <w:r w:rsidR="00927DE3" w:rsidRPr="007B13C3">
        <w:rPr>
          <w:rFonts w:ascii="Gill Sans MT" w:hAnsi="Gill Sans MT"/>
          <w:sz w:val="22"/>
          <w:szCs w:val="22"/>
        </w:rPr>
        <w:t xml:space="preserve">The </w:t>
      </w:r>
      <w:r w:rsidR="009B4AD6" w:rsidRPr="007B13C3">
        <w:rPr>
          <w:rFonts w:ascii="Gill Sans MT" w:hAnsi="Gill Sans MT"/>
          <w:sz w:val="22"/>
          <w:szCs w:val="22"/>
        </w:rPr>
        <w:t>LGB</w:t>
      </w:r>
      <w:r w:rsidR="00927DE3" w:rsidRPr="007B13C3">
        <w:rPr>
          <w:rFonts w:ascii="Gill Sans MT" w:hAnsi="Gill Sans MT"/>
          <w:sz w:val="22"/>
          <w:szCs w:val="22"/>
        </w:rPr>
        <w:t xml:space="preserve"> shall comply with the oblig</w:t>
      </w:r>
      <w:r w:rsidR="00E91B61" w:rsidRPr="007B13C3">
        <w:rPr>
          <w:rFonts w:ascii="Gill Sans MT" w:hAnsi="Gill Sans MT"/>
          <w:sz w:val="22"/>
          <w:szCs w:val="22"/>
        </w:rPr>
        <w:t>ations set out in the Scheme of Delegation checklist, found</w:t>
      </w:r>
      <w:r w:rsidR="00E91B61">
        <w:rPr>
          <w:rFonts w:ascii="Gill Sans MT" w:hAnsi="Gill Sans MT"/>
          <w:sz w:val="22"/>
          <w:szCs w:val="22"/>
        </w:rPr>
        <w:t xml:space="preserve"> at the back of this document</w:t>
      </w:r>
      <w:r w:rsidR="000F29B2">
        <w:rPr>
          <w:rFonts w:ascii="Gill Sans MT" w:hAnsi="Gill Sans MT"/>
          <w:sz w:val="22"/>
          <w:szCs w:val="22"/>
        </w:rPr>
        <w:t xml:space="preserve"> in Appendix 2</w:t>
      </w:r>
      <w:r w:rsidR="00E91B61">
        <w:rPr>
          <w:rFonts w:ascii="Gill Sans MT" w:hAnsi="Gill Sans MT"/>
          <w:sz w:val="22"/>
          <w:szCs w:val="22"/>
        </w:rPr>
        <w:t xml:space="preserve">, </w:t>
      </w:r>
      <w:r w:rsidR="00927DE3" w:rsidRPr="00443526">
        <w:rPr>
          <w:rFonts w:ascii="Gill Sans MT" w:hAnsi="Gill Sans MT"/>
          <w:sz w:val="22"/>
          <w:szCs w:val="22"/>
        </w:rPr>
        <w:t xml:space="preserve">which deals with the day to day operation of the </w:t>
      </w:r>
      <w:r w:rsidR="009B4AD6">
        <w:rPr>
          <w:rFonts w:ascii="Gill Sans MT" w:hAnsi="Gill Sans MT"/>
          <w:sz w:val="22"/>
          <w:szCs w:val="22"/>
        </w:rPr>
        <w:t>LGB</w:t>
      </w:r>
      <w:r w:rsidR="00927DE3">
        <w:rPr>
          <w:rFonts w:ascii="Gill Sans MT" w:hAnsi="Gill Sans MT"/>
          <w:sz w:val="22"/>
          <w:szCs w:val="22"/>
        </w:rPr>
        <w:t>.</w:t>
      </w:r>
    </w:p>
    <w:p w14:paraId="42F8D8D5" w14:textId="1FB4F45F" w:rsidR="00927DE3" w:rsidRDefault="00927DE3" w:rsidP="0085540A">
      <w:pPr>
        <w:pStyle w:val="Heading2"/>
        <w:keepNext w:val="0"/>
        <w:widowControl w:val="0"/>
        <w:numPr>
          <w:ilvl w:val="0"/>
          <w:numId w:val="0"/>
        </w:numPr>
        <w:spacing w:line="240" w:lineRule="auto"/>
        <w:ind w:left="840" w:hanging="525"/>
        <w:rPr>
          <w:rFonts w:ascii="Gill Sans MT" w:hAnsi="Gill Sans MT"/>
          <w:sz w:val="22"/>
          <w:szCs w:val="22"/>
        </w:rPr>
      </w:pPr>
      <w:r>
        <w:rPr>
          <w:rFonts w:ascii="Gill Sans MT" w:hAnsi="Gill Sans MT"/>
          <w:sz w:val="22"/>
          <w:szCs w:val="22"/>
        </w:rPr>
        <w:t>4.8</w:t>
      </w:r>
      <w:r>
        <w:rPr>
          <w:rFonts w:ascii="Gill Sans MT" w:hAnsi="Gill Sans MT"/>
          <w:sz w:val="22"/>
          <w:szCs w:val="22"/>
        </w:rPr>
        <w:tab/>
        <w:t>T</w:t>
      </w:r>
      <w:r w:rsidRPr="001E4761">
        <w:rPr>
          <w:rFonts w:ascii="Gill Sans MT" w:hAnsi="Gill Sans MT"/>
          <w:sz w:val="22"/>
          <w:szCs w:val="22"/>
        </w:rPr>
        <w:t>he Directors</w:t>
      </w:r>
      <w:r>
        <w:rPr>
          <w:rFonts w:ascii="Gill Sans MT" w:hAnsi="Gill Sans MT"/>
          <w:sz w:val="22"/>
          <w:szCs w:val="22"/>
        </w:rPr>
        <w:t xml:space="preserve"> and all </w:t>
      </w:r>
      <w:r w:rsidR="009B4AD6">
        <w:rPr>
          <w:rFonts w:ascii="Gill Sans MT" w:hAnsi="Gill Sans MT"/>
          <w:sz w:val="22"/>
          <w:szCs w:val="22"/>
        </w:rPr>
        <w:t>governors</w:t>
      </w:r>
      <w:r>
        <w:rPr>
          <w:rFonts w:ascii="Gill Sans MT" w:hAnsi="Gill Sans MT"/>
          <w:sz w:val="22"/>
          <w:szCs w:val="22"/>
        </w:rPr>
        <w:t xml:space="preserve"> </w:t>
      </w:r>
      <w:r w:rsidRPr="001E4761">
        <w:rPr>
          <w:rFonts w:ascii="Gill Sans MT" w:hAnsi="Gill Sans MT"/>
          <w:sz w:val="22"/>
          <w:szCs w:val="22"/>
        </w:rPr>
        <w:t>have a duty to act as a corporate body and not as individuals. The Directors</w:t>
      </w:r>
      <w:r>
        <w:rPr>
          <w:rFonts w:ascii="Gill Sans MT" w:hAnsi="Gill Sans MT"/>
          <w:sz w:val="22"/>
          <w:szCs w:val="22"/>
        </w:rPr>
        <w:t xml:space="preserve"> and all governors</w:t>
      </w:r>
      <w:r w:rsidRPr="001E4761">
        <w:rPr>
          <w:rFonts w:ascii="Gill Sans MT" w:hAnsi="Gill Sans MT"/>
          <w:sz w:val="22"/>
          <w:szCs w:val="22"/>
        </w:rPr>
        <w:t xml:space="preserve"> will act with integrity, objectivity and honesty</w:t>
      </w:r>
      <w:r>
        <w:rPr>
          <w:rFonts w:ascii="Gill Sans MT" w:hAnsi="Gill Sans MT"/>
          <w:sz w:val="22"/>
          <w:szCs w:val="22"/>
        </w:rPr>
        <w:t xml:space="preserve">. All decisions will be made in the best interests of the </w:t>
      </w:r>
      <w:r w:rsidR="00DF697B">
        <w:rPr>
          <w:rFonts w:ascii="Gill Sans MT" w:hAnsi="Gill Sans MT"/>
          <w:sz w:val="22"/>
          <w:szCs w:val="22"/>
        </w:rPr>
        <w:t>Trust</w:t>
      </w:r>
      <w:r>
        <w:rPr>
          <w:rFonts w:ascii="Gill Sans MT" w:hAnsi="Gill Sans MT"/>
          <w:sz w:val="22"/>
          <w:szCs w:val="22"/>
        </w:rPr>
        <w:t>,</w:t>
      </w:r>
      <w:r w:rsidRPr="001E4761">
        <w:rPr>
          <w:rFonts w:ascii="Gill Sans MT" w:hAnsi="Gill Sans MT"/>
          <w:sz w:val="22"/>
          <w:szCs w:val="22"/>
        </w:rPr>
        <w:t xml:space="preserve"> its academies</w:t>
      </w:r>
      <w:r>
        <w:rPr>
          <w:rFonts w:ascii="Gill Sans MT" w:hAnsi="Gill Sans MT"/>
          <w:sz w:val="22"/>
          <w:szCs w:val="22"/>
        </w:rPr>
        <w:t xml:space="preserve"> and the children they serve.</w:t>
      </w:r>
    </w:p>
    <w:p w14:paraId="63645AA3" w14:textId="7C0F9D46" w:rsidR="00927DE3" w:rsidRPr="00634C84" w:rsidRDefault="00927DE3" w:rsidP="00927DE3">
      <w:pPr>
        <w:pStyle w:val="Heading3"/>
        <w:numPr>
          <w:ilvl w:val="0"/>
          <w:numId w:val="0"/>
        </w:numPr>
        <w:spacing w:line="240" w:lineRule="auto"/>
        <w:ind w:left="780" w:hanging="420"/>
        <w:rPr>
          <w:rFonts w:ascii="Gill Sans MT" w:hAnsi="Gill Sans MT"/>
          <w:sz w:val="22"/>
          <w:szCs w:val="22"/>
        </w:rPr>
      </w:pPr>
      <w:r>
        <w:rPr>
          <w:rFonts w:ascii="Gill Sans MT" w:hAnsi="Gill Sans MT"/>
          <w:sz w:val="22"/>
          <w:szCs w:val="22"/>
        </w:rPr>
        <w:lastRenderedPageBreak/>
        <w:t>4.9</w:t>
      </w:r>
      <w:r w:rsidR="0085540A">
        <w:rPr>
          <w:rFonts w:ascii="Gill Sans MT" w:hAnsi="Gill Sans MT"/>
          <w:b/>
          <w:sz w:val="22"/>
          <w:szCs w:val="22"/>
        </w:rPr>
        <w:tab/>
      </w:r>
      <w:r w:rsidRPr="00634C84">
        <w:rPr>
          <w:rFonts w:ascii="Gill Sans MT" w:hAnsi="Gill Sans MT"/>
          <w:sz w:val="22"/>
          <w:szCs w:val="22"/>
        </w:rPr>
        <w:t xml:space="preserve">The vision of the </w:t>
      </w:r>
      <w:r w:rsidR="00DF697B">
        <w:rPr>
          <w:rFonts w:ascii="Gill Sans MT" w:hAnsi="Gill Sans MT"/>
          <w:sz w:val="22"/>
          <w:szCs w:val="22"/>
        </w:rPr>
        <w:t>Trust</w:t>
      </w:r>
      <w:r w:rsidR="00224EB4" w:rsidRPr="00634C84">
        <w:rPr>
          <w:rFonts w:ascii="Gill Sans MT" w:hAnsi="Gill Sans MT"/>
          <w:sz w:val="22"/>
          <w:szCs w:val="22"/>
        </w:rPr>
        <w:t xml:space="preserve"> </w:t>
      </w:r>
      <w:r w:rsidRPr="00634C84">
        <w:rPr>
          <w:rFonts w:ascii="Gill Sans MT" w:hAnsi="Gill Sans MT"/>
          <w:sz w:val="22"/>
          <w:szCs w:val="22"/>
        </w:rPr>
        <w:t>is to provide children of all faiths and none, with excellent educational provision which transforms lives within a caring and supportive Christian</w:t>
      </w:r>
      <w:r w:rsidR="00E91B61">
        <w:rPr>
          <w:rFonts w:ascii="Gill Sans MT" w:hAnsi="Gill Sans MT"/>
          <w:sz w:val="22"/>
          <w:szCs w:val="22"/>
        </w:rPr>
        <w:t xml:space="preserve"> character</w:t>
      </w:r>
      <w:r w:rsidRPr="00634C84">
        <w:rPr>
          <w:rFonts w:ascii="Gill Sans MT" w:hAnsi="Gill Sans MT"/>
          <w:sz w:val="22"/>
          <w:szCs w:val="22"/>
        </w:rPr>
        <w:t xml:space="preserve">. </w:t>
      </w:r>
      <w:r>
        <w:rPr>
          <w:rFonts w:ascii="Gill Sans MT" w:hAnsi="Gill Sans MT"/>
          <w:sz w:val="22"/>
          <w:szCs w:val="22"/>
        </w:rPr>
        <w:t>As a result, a</w:t>
      </w:r>
      <w:r w:rsidRPr="00634C84">
        <w:rPr>
          <w:rFonts w:ascii="Gill Sans MT" w:hAnsi="Gill Sans MT"/>
          <w:sz w:val="22"/>
          <w:szCs w:val="22"/>
        </w:rPr>
        <w:t xml:space="preserve"> clear set of shared values underpin governance arrangements, at all levels.   </w:t>
      </w:r>
      <w:r>
        <w:rPr>
          <w:rFonts w:ascii="Gill Sans MT" w:hAnsi="Gill Sans MT"/>
          <w:sz w:val="22"/>
          <w:szCs w:val="22"/>
        </w:rPr>
        <w:t xml:space="preserve">Directors and </w:t>
      </w:r>
      <w:r w:rsidR="009B4AD6">
        <w:rPr>
          <w:rFonts w:ascii="Gill Sans MT" w:hAnsi="Gill Sans MT"/>
          <w:sz w:val="22"/>
          <w:szCs w:val="22"/>
        </w:rPr>
        <w:t>governors</w:t>
      </w:r>
      <w:r w:rsidR="009B4AD6" w:rsidRPr="00634C84">
        <w:rPr>
          <w:rFonts w:ascii="Gill Sans MT" w:hAnsi="Gill Sans MT"/>
          <w:sz w:val="22"/>
          <w:szCs w:val="22"/>
        </w:rPr>
        <w:t xml:space="preserve"> </w:t>
      </w:r>
      <w:r w:rsidRPr="00634C84">
        <w:rPr>
          <w:rFonts w:ascii="Gill Sans MT" w:hAnsi="Gill Sans MT"/>
          <w:sz w:val="22"/>
          <w:szCs w:val="22"/>
        </w:rPr>
        <w:t>are expected to model behaviours which are true to the vision an</w:t>
      </w:r>
      <w:r>
        <w:rPr>
          <w:rFonts w:ascii="Gill Sans MT" w:hAnsi="Gill Sans MT"/>
          <w:sz w:val="22"/>
          <w:szCs w:val="22"/>
        </w:rPr>
        <w:t xml:space="preserve">d values of the organisation.  </w:t>
      </w:r>
      <w:r w:rsidRPr="00634C84">
        <w:rPr>
          <w:rFonts w:ascii="Gill Sans MT" w:hAnsi="Gill Sans MT"/>
          <w:sz w:val="22"/>
          <w:szCs w:val="22"/>
        </w:rPr>
        <w:t>These include:</w:t>
      </w:r>
    </w:p>
    <w:p w14:paraId="1BF6111C" w14:textId="77777777" w:rsidR="00927DE3" w:rsidRPr="00634C84" w:rsidRDefault="00927DE3" w:rsidP="00927DE3">
      <w:pPr>
        <w:pStyle w:val="Heading3"/>
        <w:numPr>
          <w:ilvl w:val="0"/>
          <w:numId w:val="37"/>
        </w:numPr>
        <w:spacing w:line="240" w:lineRule="auto"/>
        <w:contextualSpacing/>
        <w:rPr>
          <w:rFonts w:ascii="Gill Sans MT" w:hAnsi="Gill Sans MT"/>
          <w:sz w:val="22"/>
          <w:szCs w:val="22"/>
        </w:rPr>
      </w:pPr>
      <w:r w:rsidRPr="00634C84">
        <w:rPr>
          <w:rFonts w:ascii="Gill Sans MT" w:hAnsi="Gill Sans MT"/>
          <w:sz w:val="22"/>
          <w:szCs w:val="22"/>
        </w:rPr>
        <w:t>A belief and tr</w:t>
      </w:r>
      <w:r>
        <w:rPr>
          <w:rFonts w:ascii="Gill Sans MT" w:hAnsi="Gill Sans MT"/>
          <w:sz w:val="22"/>
          <w:szCs w:val="22"/>
        </w:rPr>
        <w:t xml:space="preserve">ust in the Church of England’s </w:t>
      </w:r>
      <w:r w:rsidRPr="00634C84">
        <w:rPr>
          <w:rFonts w:ascii="Gill Sans MT" w:hAnsi="Gill Sans MT"/>
          <w:sz w:val="22"/>
          <w:szCs w:val="22"/>
        </w:rPr>
        <w:t>vision for fullness o</w:t>
      </w:r>
      <w:r>
        <w:rPr>
          <w:rFonts w:ascii="Gill Sans MT" w:hAnsi="Gill Sans MT"/>
          <w:sz w:val="22"/>
          <w:szCs w:val="22"/>
        </w:rPr>
        <w:t xml:space="preserve">f life for everyone within the </w:t>
      </w:r>
      <w:r w:rsidRPr="00634C84">
        <w:rPr>
          <w:rFonts w:ascii="Gill Sans MT" w:hAnsi="Gill Sans MT"/>
          <w:sz w:val="22"/>
          <w:szCs w:val="22"/>
        </w:rPr>
        <w:t>organisation</w:t>
      </w:r>
      <w:r>
        <w:rPr>
          <w:rFonts w:ascii="Gill Sans MT" w:hAnsi="Gill Sans MT"/>
          <w:sz w:val="22"/>
          <w:szCs w:val="22"/>
        </w:rPr>
        <w:t>;</w:t>
      </w:r>
      <w:r w:rsidRPr="00634C84">
        <w:rPr>
          <w:rFonts w:ascii="Gill Sans MT" w:hAnsi="Gill Sans MT"/>
          <w:sz w:val="22"/>
          <w:szCs w:val="22"/>
        </w:rPr>
        <w:t xml:space="preserve"> </w:t>
      </w:r>
    </w:p>
    <w:p w14:paraId="49FB163E" w14:textId="77777777" w:rsidR="00927DE3" w:rsidRPr="00634C84" w:rsidRDefault="00927DE3" w:rsidP="00927DE3">
      <w:pPr>
        <w:pStyle w:val="Heading3"/>
        <w:numPr>
          <w:ilvl w:val="0"/>
          <w:numId w:val="37"/>
        </w:numPr>
        <w:spacing w:line="240" w:lineRule="auto"/>
        <w:contextualSpacing/>
        <w:rPr>
          <w:rFonts w:ascii="Gill Sans MT" w:hAnsi="Gill Sans MT"/>
          <w:sz w:val="22"/>
          <w:szCs w:val="22"/>
        </w:rPr>
      </w:pPr>
      <w:r w:rsidRPr="00634C84">
        <w:rPr>
          <w:rFonts w:ascii="Gill Sans MT" w:hAnsi="Gill Sans MT"/>
          <w:sz w:val="22"/>
          <w:szCs w:val="22"/>
        </w:rPr>
        <w:t>Reciprocity and the willingness to be accountable to one another</w:t>
      </w:r>
      <w:r>
        <w:rPr>
          <w:rFonts w:ascii="Gill Sans MT" w:hAnsi="Gill Sans MT"/>
          <w:sz w:val="22"/>
          <w:szCs w:val="22"/>
        </w:rPr>
        <w:t>;</w:t>
      </w:r>
    </w:p>
    <w:p w14:paraId="409135C5" w14:textId="2FEF6921" w:rsidR="00927DE3" w:rsidRPr="00634C84" w:rsidRDefault="00927DE3" w:rsidP="00927DE3">
      <w:pPr>
        <w:pStyle w:val="Heading3"/>
        <w:numPr>
          <w:ilvl w:val="0"/>
          <w:numId w:val="37"/>
        </w:numPr>
        <w:spacing w:line="240" w:lineRule="auto"/>
        <w:contextualSpacing/>
        <w:rPr>
          <w:rFonts w:ascii="Gill Sans MT" w:hAnsi="Gill Sans MT"/>
          <w:sz w:val="22"/>
          <w:szCs w:val="22"/>
        </w:rPr>
      </w:pPr>
      <w:r w:rsidRPr="00634C84">
        <w:rPr>
          <w:rFonts w:ascii="Gill Sans MT" w:hAnsi="Gill Sans MT"/>
          <w:sz w:val="22"/>
          <w:szCs w:val="22"/>
        </w:rPr>
        <w:t>Generosity to look beyo</w:t>
      </w:r>
      <w:r>
        <w:rPr>
          <w:rFonts w:ascii="Gill Sans MT" w:hAnsi="Gill Sans MT"/>
          <w:sz w:val="22"/>
          <w:szCs w:val="22"/>
        </w:rPr>
        <w:t>nd individual academies</w:t>
      </w:r>
      <w:r w:rsidR="008F1BE2">
        <w:rPr>
          <w:rFonts w:ascii="Gill Sans MT" w:hAnsi="Gill Sans MT"/>
          <w:sz w:val="22"/>
          <w:szCs w:val="22"/>
        </w:rPr>
        <w:t>, when appropriate,</w:t>
      </w:r>
      <w:r>
        <w:rPr>
          <w:rFonts w:ascii="Gill Sans MT" w:hAnsi="Gill Sans MT"/>
          <w:sz w:val="22"/>
          <w:szCs w:val="22"/>
        </w:rPr>
        <w:t xml:space="preserve"> </w:t>
      </w:r>
      <w:r w:rsidRPr="00634C84">
        <w:rPr>
          <w:rFonts w:ascii="Gill Sans MT" w:hAnsi="Gill Sans MT"/>
          <w:sz w:val="22"/>
          <w:szCs w:val="22"/>
        </w:rPr>
        <w:t>and share resources for th</w:t>
      </w:r>
      <w:r>
        <w:rPr>
          <w:rFonts w:ascii="Gill Sans MT" w:hAnsi="Gill Sans MT"/>
          <w:sz w:val="22"/>
          <w:szCs w:val="22"/>
        </w:rPr>
        <w:t xml:space="preserve">e common good of all </w:t>
      </w:r>
      <w:r w:rsidRPr="00634C84">
        <w:rPr>
          <w:rFonts w:ascii="Gill Sans MT" w:hAnsi="Gill Sans MT"/>
          <w:sz w:val="22"/>
          <w:szCs w:val="22"/>
        </w:rPr>
        <w:t>children</w:t>
      </w:r>
      <w:r>
        <w:rPr>
          <w:rFonts w:ascii="Gill Sans MT" w:hAnsi="Gill Sans MT"/>
          <w:sz w:val="22"/>
          <w:szCs w:val="22"/>
        </w:rPr>
        <w:t>;</w:t>
      </w:r>
    </w:p>
    <w:p w14:paraId="1DC899F7" w14:textId="77777777" w:rsidR="00927DE3" w:rsidRPr="00634C84" w:rsidRDefault="00927DE3" w:rsidP="00927DE3">
      <w:pPr>
        <w:pStyle w:val="Heading3"/>
        <w:numPr>
          <w:ilvl w:val="0"/>
          <w:numId w:val="37"/>
        </w:numPr>
        <w:spacing w:line="240" w:lineRule="auto"/>
        <w:contextualSpacing/>
        <w:rPr>
          <w:rFonts w:ascii="Gill Sans MT" w:hAnsi="Gill Sans MT"/>
          <w:sz w:val="22"/>
          <w:szCs w:val="22"/>
        </w:rPr>
      </w:pPr>
      <w:r w:rsidRPr="00634C84">
        <w:rPr>
          <w:rFonts w:ascii="Gill Sans MT" w:hAnsi="Gill Sans MT"/>
          <w:sz w:val="22"/>
          <w:szCs w:val="22"/>
        </w:rPr>
        <w:t>Humility to accept support, when needed</w:t>
      </w:r>
      <w:r>
        <w:rPr>
          <w:rFonts w:ascii="Gill Sans MT" w:hAnsi="Gill Sans MT"/>
          <w:sz w:val="22"/>
          <w:szCs w:val="22"/>
        </w:rPr>
        <w:t>;</w:t>
      </w:r>
    </w:p>
    <w:p w14:paraId="253E7F61" w14:textId="5A080CAC" w:rsidR="00927DE3" w:rsidRDefault="00927DE3" w:rsidP="00927DE3">
      <w:pPr>
        <w:pStyle w:val="Heading3"/>
        <w:numPr>
          <w:ilvl w:val="0"/>
          <w:numId w:val="37"/>
        </w:numPr>
        <w:spacing w:after="0" w:line="240" w:lineRule="auto"/>
        <w:contextualSpacing/>
        <w:rPr>
          <w:rFonts w:ascii="Gill Sans MT" w:hAnsi="Gill Sans MT"/>
          <w:sz w:val="22"/>
          <w:szCs w:val="22"/>
        </w:rPr>
      </w:pPr>
      <w:r w:rsidRPr="00634C84">
        <w:rPr>
          <w:rFonts w:ascii="Gill Sans MT" w:hAnsi="Gill Sans MT"/>
          <w:sz w:val="22"/>
          <w:szCs w:val="22"/>
        </w:rPr>
        <w:t>Openness and honesty in all dealings with one another</w:t>
      </w:r>
      <w:r>
        <w:rPr>
          <w:rFonts w:ascii="Gill Sans MT" w:hAnsi="Gill Sans MT"/>
          <w:sz w:val="22"/>
          <w:szCs w:val="22"/>
        </w:rPr>
        <w:t>.</w:t>
      </w:r>
    </w:p>
    <w:p w14:paraId="01DB125B" w14:textId="77777777" w:rsidR="00927DE3" w:rsidRPr="00927DE3" w:rsidRDefault="00927DE3" w:rsidP="00927DE3">
      <w:pPr>
        <w:pStyle w:val="BodyText3"/>
        <w:spacing w:after="0"/>
      </w:pPr>
    </w:p>
    <w:p w14:paraId="5D04B0C8" w14:textId="032FD1F7" w:rsidR="00927DE3" w:rsidRDefault="00927DE3" w:rsidP="00927DE3">
      <w:pPr>
        <w:pStyle w:val="Heading3"/>
        <w:numPr>
          <w:ilvl w:val="0"/>
          <w:numId w:val="0"/>
        </w:numPr>
        <w:spacing w:line="240" w:lineRule="auto"/>
        <w:ind w:left="855" w:hanging="495"/>
        <w:rPr>
          <w:rFonts w:ascii="Gill Sans MT" w:hAnsi="Gill Sans MT"/>
          <w:sz w:val="22"/>
          <w:szCs w:val="22"/>
        </w:rPr>
      </w:pPr>
      <w:r>
        <w:rPr>
          <w:rFonts w:ascii="Gill Sans MT" w:hAnsi="Gill Sans MT"/>
          <w:sz w:val="22"/>
          <w:szCs w:val="22"/>
        </w:rPr>
        <w:t>4.10</w:t>
      </w:r>
      <w:r>
        <w:rPr>
          <w:rFonts w:ascii="Gill Sans MT" w:hAnsi="Gill Sans MT"/>
          <w:sz w:val="22"/>
          <w:szCs w:val="22"/>
        </w:rPr>
        <w:tab/>
        <w:t>All</w:t>
      </w:r>
      <w:r w:rsidRPr="001E4761">
        <w:rPr>
          <w:rFonts w:ascii="Gill Sans MT" w:hAnsi="Gill Sans MT"/>
          <w:sz w:val="22"/>
          <w:szCs w:val="22"/>
        </w:rPr>
        <w:t xml:space="preserve"> </w:t>
      </w:r>
      <w:r>
        <w:rPr>
          <w:rFonts w:ascii="Gill Sans MT" w:hAnsi="Gill Sans MT"/>
          <w:sz w:val="22"/>
          <w:szCs w:val="22"/>
        </w:rPr>
        <w:t xml:space="preserve">governing bodies </w:t>
      </w:r>
      <w:r w:rsidRPr="001E4761">
        <w:rPr>
          <w:rFonts w:ascii="Gill Sans MT" w:hAnsi="Gill Sans MT"/>
          <w:sz w:val="22"/>
          <w:szCs w:val="22"/>
        </w:rPr>
        <w:t xml:space="preserve">will adopt </w:t>
      </w:r>
      <w:r w:rsidR="00E91B61">
        <w:rPr>
          <w:rFonts w:ascii="Gill Sans MT" w:hAnsi="Gill Sans MT"/>
          <w:sz w:val="22"/>
          <w:szCs w:val="22"/>
        </w:rPr>
        <w:t xml:space="preserve">and comply with </w:t>
      </w:r>
      <w:r w:rsidRPr="001E4761">
        <w:rPr>
          <w:rFonts w:ascii="Gill Sans MT" w:hAnsi="Gill Sans MT"/>
          <w:sz w:val="22"/>
          <w:szCs w:val="22"/>
        </w:rPr>
        <w:t xml:space="preserve">all </w:t>
      </w:r>
      <w:r w:rsidR="00DF697B">
        <w:rPr>
          <w:rFonts w:ascii="Gill Sans MT" w:hAnsi="Gill Sans MT"/>
          <w:sz w:val="22"/>
          <w:szCs w:val="22"/>
        </w:rPr>
        <w:t>Trust</w:t>
      </w:r>
      <w:r w:rsidRPr="001E4761">
        <w:rPr>
          <w:rFonts w:ascii="Gill Sans MT" w:hAnsi="Gill Sans MT"/>
          <w:sz w:val="22"/>
          <w:szCs w:val="22"/>
        </w:rPr>
        <w:t>-wide policies</w:t>
      </w:r>
      <w:r>
        <w:rPr>
          <w:rFonts w:ascii="Gill Sans MT" w:hAnsi="Gill Sans MT"/>
          <w:sz w:val="22"/>
          <w:szCs w:val="22"/>
        </w:rPr>
        <w:t xml:space="preserve">.  Delegated policies will be reviewed by the appropriate board in line with the </w:t>
      </w:r>
      <w:r w:rsidR="00DF697B">
        <w:rPr>
          <w:rFonts w:ascii="Gill Sans MT" w:hAnsi="Gill Sans MT"/>
          <w:sz w:val="22"/>
          <w:szCs w:val="22"/>
        </w:rPr>
        <w:t>Trust</w:t>
      </w:r>
      <w:r>
        <w:rPr>
          <w:rFonts w:ascii="Gill Sans MT" w:hAnsi="Gill Sans MT"/>
          <w:sz w:val="22"/>
          <w:szCs w:val="22"/>
        </w:rPr>
        <w:t>’s schedule of review</w:t>
      </w:r>
      <w:r w:rsidR="00224EB4">
        <w:rPr>
          <w:rFonts w:ascii="Gill Sans MT" w:hAnsi="Gill Sans MT"/>
          <w:sz w:val="22"/>
          <w:szCs w:val="22"/>
        </w:rPr>
        <w:t xml:space="preserve"> (Appendix 3)</w:t>
      </w:r>
      <w:r>
        <w:rPr>
          <w:rFonts w:ascii="Gill Sans MT" w:hAnsi="Gill Sans MT"/>
          <w:sz w:val="22"/>
          <w:szCs w:val="22"/>
        </w:rPr>
        <w:t>. The schedule of review will</w:t>
      </w:r>
      <w:r w:rsidRPr="001E4761">
        <w:rPr>
          <w:rFonts w:ascii="Gill Sans MT" w:hAnsi="Gill Sans MT"/>
          <w:sz w:val="22"/>
          <w:szCs w:val="22"/>
        </w:rPr>
        <w:t xml:space="preserve"> </w:t>
      </w:r>
      <w:r>
        <w:rPr>
          <w:rFonts w:ascii="Gill Sans MT" w:hAnsi="Gill Sans MT"/>
          <w:sz w:val="22"/>
          <w:szCs w:val="22"/>
        </w:rPr>
        <w:t>be amended following any recommendations of the Directors and/or the DfE</w:t>
      </w:r>
      <w:r w:rsidR="004E6F6F">
        <w:rPr>
          <w:rFonts w:ascii="Gill Sans MT" w:hAnsi="Gill Sans MT"/>
          <w:sz w:val="22"/>
          <w:szCs w:val="22"/>
        </w:rPr>
        <w:t xml:space="preserve"> and/or the DBE</w:t>
      </w:r>
      <w:r>
        <w:rPr>
          <w:rFonts w:ascii="Gill Sans MT" w:hAnsi="Gill Sans MT"/>
          <w:sz w:val="22"/>
          <w:szCs w:val="22"/>
        </w:rPr>
        <w:t>.</w:t>
      </w:r>
      <w:r w:rsidRPr="001E4761">
        <w:rPr>
          <w:rFonts w:ascii="Gill Sans MT" w:hAnsi="Gill Sans MT"/>
          <w:sz w:val="22"/>
          <w:szCs w:val="22"/>
        </w:rPr>
        <w:t xml:space="preserve"> </w:t>
      </w:r>
    </w:p>
    <w:p w14:paraId="17FECE56" w14:textId="5C96A0C2" w:rsidR="00927DE3" w:rsidRDefault="00927DE3" w:rsidP="00927DE3">
      <w:pPr>
        <w:pStyle w:val="Heading3"/>
        <w:numPr>
          <w:ilvl w:val="0"/>
          <w:numId w:val="0"/>
        </w:numPr>
        <w:spacing w:line="240" w:lineRule="auto"/>
        <w:ind w:left="855" w:hanging="495"/>
        <w:rPr>
          <w:rFonts w:ascii="Gill Sans MT" w:hAnsi="Gill Sans MT"/>
          <w:sz w:val="22"/>
          <w:szCs w:val="22"/>
        </w:rPr>
      </w:pPr>
      <w:r>
        <w:t xml:space="preserve">4.11 </w:t>
      </w:r>
      <w:r>
        <w:rPr>
          <w:rFonts w:ascii="Gill Sans MT" w:hAnsi="Gill Sans MT"/>
          <w:sz w:val="22"/>
          <w:szCs w:val="22"/>
        </w:rPr>
        <w:t>All governing bodies</w:t>
      </w:r>
      <w:r w:rsidRPr="001E4761">
        <w:rPr>
          <w:rFonts w:ascii="Gill Sans MT" w:hAnsi="Gill Sans MT"/>
          <w:sz w:val="22"/>
          <w:szCs w:val="22"/>
        </w:rPr>
        <w:t xml:space="preserve"> will provide such data and information regarding the running of the academies, to the </w:t>
      </w:r>
      <w:r w:rsidR="00DF697B">
        <w:rPr>
          <w:rFonts w:ascii="Gill Sans MT" w:hAnsi="Gill Sans MT"/>
          <w:sz w:val="22"/>
          <w:szCs w:val="22"/>
        </w:rPr>
        <w:t>Trust</w:t>
      </w:r>
      <w:r w:rsidRPr="001E4761">
        <w:rPr>
          <w:rFonts w:ascii="Gill Sans MT" w:hAnsi="Gill Sans MT"/>
          <w:sz w:val="22"/>
          <w:szCs w:val="22"/>
        </w:rPr>
        <w:t xml:space="preserve"> as required, act</w:t>
      </w:r>
      <w:r>
        <w:rPr>
          <w:rFonts w:ascii="Gill Sans MT" w:hAnsi="Gill Sans MT"/>
          <w:sz w:val="22"/>
          <w:szCs w:val="22"/>
        </w:rPr>
        <w:t xml:space="preserve">ing </w:t>
      </w:r>
      <w:proofErr w:type="gramStart"/>
      <w:r>
        <w:rPr>
          <w:rFonts w:ascii="Gill Sans MT" w:hAnsi="Gill Sans MT"/>
          <w:sz w:val="22"/>
          <w:szCs w:val="22"/>
        </w:rPr>
        <w:t>at all times</w:t>
      </w:r>
      <w:proofErr w:type="gramEnd"/>
      <w:r w:rsidRPr="001E4761">
        <w:rPr>
          <w:rFonts w:ascii="Gill Sans MT" w:hAnsi="Gill Sans MT"/>
          <w:sz w:val="22"/>
          <w:szCs w:val="22"/>
        </w:rPr>
        <w:t xml:space="preserve"> in accordance with </w:t>
      </w:r>
      <w:r>
        <w:rPr>
          <w:rFonts w:ascii="Gill Sans MT" w:hAnsi="Gill Sans MT"/>
          <w:sz w:val="22"/>
          <w:szCs w:val="22"/>
        </w:rPr>
        <w:t>General Data Protection Regulation (GDPR).</w:t>
      </w:r>
      <w:r w:rsidRPr="001E4761">
        <w:rPr>
          <w:rFonts w:ascii="Gill Sans MT" w:hAnsi="Gill Sans MT"/>
          <w:sz w:val="22"/>
          <w:szCs w:val="22"/>
        </w:rPr>
        <w:t xml:space="preserve"> </w:t>
      </w:r>
    </w:p>
    <w:p w14:paraId="0238AFF0" w14:textId="223788A8" w:rsidR="00677F76" w:rsidRPr="00651E87" w:rsidRDefault="00E91B61" w:rsidP="001A0D99">
      <w:pPr>
        <w:pStyle w:val="Heading3"/>
        <w:numPr>
          <w:ilvl w:val="0"/>
          <w:numId w:val="0"/>
        </w:numPr>
        <w:spacing w:after="360" w:line="240" w:lineRule="auto"/>
        <w:ind w:left="840" w:hanging="525"/>
        <w:rPr>
          <w:rFonts w:ascii="Gill Sans MT" w:hAnsi="Gill Sans MT"/>
          <w:sz w:val="22"/>
          <w:szCs w:val="22"/>
        </w:rPr>
      </w:pPr>
      <w:r>
        <w:t xml:space="preserve">4.12 </w:t>
      </w:r>
      <w:r w:rsidRPr="00CB7F78">
        <w:rPr>
          <w:rFonts w:ascii="Gill Sans MT" w:hAnsi="Gill Sans MT"/>
          <w:sz w:val="22"/>
          <w:szCs w:val="22"/>
        </w:rPr>
        <w:t xml:space="preserve">The </w:t>
      </w:r>
      <w:r w:rsidR="00E91A4A">
        <w:rPr>
          <w:rFonts w:ascii="Gill Sans MT" w:hAnsi="Gill Sans MT"/>
          <w:sz w:val="22"/>
          <w:szCs w:val="22"/>
        </w:rPr>
        <w:t>LGB</w:t>
      </w:r>
      <w:r w:rsidRPr="00CB7F78">
        <w:rPr>
          <w:rFonts w:ascii="Gill Sans MT" w:hAnsi="Gill Sans MT"/>
          <w:sz w:val="22"/>
          <w:szCs w:val="22"/>
        </w:rPr>
        <w:t xml:space="preserve"> shall, given reasonable notice, submit to any inspections by the Directors and any inspections pursuant to section 48 of the Education Act 2005</w:t>
      </w:r>
      <w:r w:rsidR="00224EB4">
        <w:rPr>
          <w:rFonts w:ascii="Gill Sans MT" w:hAnsi="Gill Sans MT"/>
          <w:sz w:val="22"/>
          <w:szCs w:val="22"/>
        </w:rPr>
        <w:t xml:space="preserve"> (the SIAMS inspection Statutory Inspection of Anglican and Methodist </w:t>
      </w:r>
      <w:r w:rsidR="00E37945">
        <w:rPr>
          <w:rFonts w:ascii="Gill Sans MT" w:hAnsi="Gill Sans MT"/>
          <w:sz w:val="22"/>
          <w:szCs w:val="22"/>
        </w:rPr>
        <w:t>School</w:t>
      </w:r>
      <w:r w:rsidR="00224EB4">
        <w:rPr>
          <w:rFonts w:ascii="Gill Sans MT" w:hAnsi="Gill Sans MT"/>
          <w:sz w:val="22"/>
          <w:szCs w:val="22"/>
        </w:rPr>
        <w:t>s)</w:t>
      </w:r>
      <w:r w:rsidRPr="00CB7F78">
        <w:rPr>
          <w:rFonts w:ascii="Gill Sans MT" w:hAnsi="Gill Sans MT"/>
          <w:sz w:val="22"/>
          <w:szCs w:val="22"/>
        </w:rPr>
        <w:t xml:space="preserve"> and any additional inspections or any person appointed by the DBE for the purpose of ensuring that the </w:t>
      </w:r>
      <w:r w:rsidR="00E37945">
        <w:rPr>
          <w:rFonts w:ascii="Gill Sans MT" w:hAnsi="Gill Sans MT"/>
          <w:sz w:val="22"/>
          <w:szCs w:val="22"/>
        </w:rPr>
        <w:t>School</w:t>
      </w:r>
      <w:r w:rsidRPr="00CB7F78">
        <w:rPr>
          <w:rFonts w:ascii="Gill Sans MT" w:hAnsi="Gill Sans MT"/>
          <w:sz w:val="22"/>
          <w:szCs w:val="22"/>
        </w:rPr>
        <w:t xml:space="preserve"> is being conducted in accordance with the practices and teachings of the Church of England. </w:t>
      </w:r>
    </w:p>
    <w:p w14:paraId="0F837E0A" w14:textId="40B1A3E6" w:rsidR="00E35784" w:rsidRPr="00443526" w:rsidRDefault="00140B2A" w:rsidP="0001441F">
      <w:pPr>
        <w:pStyle w:val="Heading1"/>
        <w:keepNext w:val="0"/>
        <w:widowControl w:val="0"/>
        <w:numPr>
          <w:ilvl w:val="0"/>
          <w:numId w:val="0"/>
        </w:numPr>
        <w:ind w:left="855" w:hanging="855"/>
        <w:rPr>
          <w:rFonts w:ascii="Gill Sans MT" w:hAnsi="Gill Sans MT"/>
          <w:sz w:val="22"/>
          <w:szCs w:val="22"/>
        </w:rPr>
      </w:pPr>
      <w:r>
        <w:rPr>
          <w:rFonts w:ascii="Gill Sans MT" w:hAnsi="Gill Sans MT"/>
          <w:sz w:val="22"/>
          <w:szCs w:val="22"/>
        </w:rPr>
        <w:t>5.</w:t>
      </w:r>
      <w:r>
        <w:rPr>
          <w:rFonts w:ascii="Gill Sans MT" w:hAnsi="Gill Sans MT"/>
          <w:sz w:val="22"/>
          <w:szCs w:val="22"/>
        </w:rPr>
        <w:tab/>
      </w:r>
      <w:r w:rsidR="00E35784" w:rsidRPr="00443526">
        <w:rPr>
          <w:rFonts w:ascii="Gill Sans MT" w:hAnsi="Gill Sans MT"/>
          <w:sz w:val="22"/>
          <w:szCs w:val="22"/>
        </w:rPr>
        <w:t xml:space="preserve">Constitution of the local governing </w:t>
      </w:r>
      <w:r w:rsidR="00443526">
        <w:rPr>
          <w:rFonts w:ascii="Gill Sans MT" w:hAnsi="Gill Sans MT"/>
          <w:sz w:val="22"/>
          <w:szCs w:val="22"/>
        </w:rPr>
        <w:t>Body</w:t>
      </w:r>
    </w:p>
    <w:p w14:paraId="42870CE4" w14:textId="052A0C15" w:rsidR="00FC185D" w:rsidRPr="00443526" w:rsidRDefault="00A92D50" w:rsidP="00F45E7F">
      <w:pPr>
        <w:pStyle w:val="Heading2"/>
        <w:numPr>
          <w:ilvl w:val="0"/>
          <w:numId w:val="0"/>
        </w:numPr>
        <w:rPr>
          <w:rFonts w:ascii="Gill Sans MT" w:hAnsi="Gill Sans MT"/>
          <w:b/>
          <w:sz w:val="22"/>
          <w:szCs w:val="22"/>
        </w:rPr>
      </w:pPr>
      <w:r>
        <w:rPr>
          <w:rFonts w:ascii="Gill Sans MT" w:hAnsi="Gill Sans MT"/>
          <w:b/>
          <w:sz w:val="22"/>
          <w:szCs w:val="22"/>
        </w:rPr>
        <w:t xml:space="preserve">The </w:t>
      </w:r>
      <w:r w:rsidR="00F71207" w:rsidRPr="00443526">
        <w:rPr>
          <w:rFonts w:ascii="Gill Sans MT" w:hAnsi="Gill Sans MT"/>
          <w:b/>
          <w:sz w:val="22"/>
          <w:szCs w:val="22"/>
        </w:rPr>
        <w:t xml:space="preserve">Local Governing </w:t>
      </w:r>
      <w:r w:rsidR="00443526">
        <w:rPr>
          <w:rFonts w:ascii="Gill Sans MT" w:hAnsi="Gill Sans MT"/>
          <w:b/>
          <w:sz w:val="22"/>
          <w:szCs w:val="22"/>
        </w:rPr>
        <w:t>Body</w:t>
      </w:r>
    </w:p>
    <w:p w14:paraId="1CC01627" w14:textId="030037E1" w:rsidR="004C4D7C" w:rsidRPr="00443526" w:rsidRDefault="001A3828" w:rsidP="004C4D7C">
      <w:pPr>
        <w:pStyle w:val="Heading3"/>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5</w:t>
      </w:r>
      <w:r w:rsidR="00C17C81" w:rsidRPr="00443526">
        <w:rPr>
          <w:rFonts w:ascii="Gill Sans MT" w:hAnsi="Gill Sans MT"/>
          <w:sz w:val="22"/>
          <w:szCs w:val="22"/>
        </w:rPr>
        <w:t xml:space="preserve">.1 </w:t>
      </w:r>
      <w:r w:rsidR="00C17C81" w:rsidRPr="00443526">
        <w:rPr>
          <w:rFonts w:ascii="Gill Sans MT" w:hAnsi="Gill Sans MT"/>
          <w:sz w:val="22"/>
          <w:szCs w:val="22"/>
        </w:rPr>
        <w:tab/>
      </w:r>
      <w:r w:rsidR="00FC185D" w:rsidRPr="00443526">
        <w:rPr>
          <w:rFonts w:ascii="Gill Sans MT" w:hAnsi="Gill Sans MT"/>
          <w:sz w:val="22"/>
          <w:szCs w:val="22"/>
        </w:rPr>
        <w:t xml:space="preserve">The number of </w:t>
      </w:r>
      <w:r w:rsidR="00F71207" w:rsidRPr="00443526">
        <w:rPr>
          <w:rFonts w:ascii="Gill Sans MT" w:hAnsi="Gill Sans MT"/>
          <w:sz w:val="22"/>
          <w:szCs w:val="22"/>
        </w:rPr>
        <w:t xml:space="preserve">people who </w:t>
      </w:r>
      <w:r w:rsidR="00FC185D" w:rsidRPr="00443526">
        <w:rPr>
          <w:rFonts w:ascii="Gill Sans MT" w:hAnsi="Gill Sans MT"/>
          <w:sz w:val="22"/>
          <w:szCs w:val="22"/>
        </w:rPr>
        <w:t xml:space="preserve">shall </w:t>
      </w:r>
      <w:r w:rsidR="00F71207" w:rsidRPr="00443526">
        <w:rPr>
          <w:rFonts w:ascii="Gill Sans MT" w:hAnsi="Gill Sans MT"/>
          <w:sz w:val="22"/>
          <w:szCs w:val="22"/>
        </w:rPr>
        <w:t xml:space="preserve">sit on the </w:t>
      </w:r>
      <w:r w:rsidR="002A0CD4">
        <w:rPr>
          <w:rFonts w:ascii="Gill Sans MT" w:hAnsi="Gill Sans MT"/>
          <w:sz w:val="22"/>
          <w:szCs w:val="22"/>
        </w:rPr>
        <w:t>LGB</w:t>
      </w:r>
      <w:r w:rsidR="00F71207" w:rsidRPr="00443526">
        <w:rPr>
          <w:rFonts w:ascii="Gill Sans MT" w:hAnsi="Gill Sans MT"/>
          <w:sz w:val="22"/>
          <w:szCs w:val="22"/>
        </w:rPr>
        <w:t xml:space="preserve"> shall </w:t>
      </w:r>
      <w:r w:rsidR="00A52B60">
        <w:rPr>
          <w:rFonts w:ascii="Gill Sans MT" w:hAnsi="Gill Sans MT"/>
          <w:sz w:val="22"/>
          <w:szCs w:val="22"/>
        </w:rPr>
        <w:t>be not less than five</w:t>
      </w:r>
      <w:r w:rsidR="00FC185D" w:rsidRPr="00443526">
        <w:rPr>
          <w:rFonts w:ascii="Gill Sans MT" w:hAnsi="Gill Sans MT"/>
          <w:sz w:val="22"/>
          <w:szCs w:val="22"/>
        </w:rPr>
        <w:t xml:space="preserve"> but</w:t>
      </w:r>
      <w:r w:rsidR="00DB197C">
        <w:rPr>
          <w:rFonts w:ascii="Gill Sans MT" w:hAnsi="Gill Sans MT"/>
          <w:sz w:val="22"/>
          <w:szCs w:val="22"/>
        </w:rPr>
        <w:t xml:space="preserve"> will not be subjected to a maximum</w:t>
      </w:r>
      <w:r w:rsidR="00FC185D" w:rsidRPr="00443526">
        <w:rPr>
          <w:rFonts w:ascii="Gill Sans MT" w:hAnsi="Gill Sans MT"/>
          <w:sz w:val="22"/>
          <w:szCs w:val="22"/>
        </w:rPr>
        <w:t>.</w:t>
      </w:r>
      <w:r w:rsidR="004C4D7C" w:rsidRPr="004C4D7C">
        <w:rPr>
          <w:rFonts w:ascii="Gill Sans MT" w:hAnsi="Gill Sans MT"/>
          <w:sz w:val="22"/>
          <w:szCs w:val="22"/>
        </w:rPr>
        <w:t xml:space="preserve"> </w:t>
      </w:r>
      <w:r w:rsidR="004C4D7C">
        <w:rPr>
          <w:rFonts w:ascii="Gill Sans MT" w:hAnsi="Gill Sans MT"/>
          <w:sz w:val="22"/>
          <w:szCs w:val="22"/>
        </w:rPr>
        <w:t xml:space="preserve">In determining the initial composition of the </w:t>
      </w:r>
      <w:r w:rsidR="009B4AD6">
        <w:rPr>
          <w:rFonts w:ascii="Gill Sans MT" w:hAnsi="Gill Sans MT"/>
          <w:sz w:val="22"/>
          <w:szCs w:val="22"/>
        </w:rPr>
        <w:t>LGB</w:t>
      </w:r>
      <w:r w:rsidR="004C4D7C">
        <w:rPr>
          <w:rFonts w:ascii="Gill Sans MT" w:hAnsi="Gill Sans MT"/>
          <w:sz w:val="22"/>
          <w:szCs w:val="22"/>
        </w:rPr>
        <w:t xml:space="preserve">, the Directors will consult the governing body of the predecessor </w:t>
      </w:r>
      <w:r w:rsidR="00E37945">
        <w:rPr>
          <w:rFonts w:ascii="Gill Sans MT" w:hAnsi="Gill Sans MT"/>
          <w:sz w:val="22"/>
          <w:szCs w:val="22"/>
        </w:rPr>
        <w:t>School</w:t>
      </w:r>
      <w:r w:rsidR="004C4D7C">
        <w:rPr>
          <w:rFonts w:ascii="Gill Sans MT" w:hAnsi="Gill Sans MT"/>
          <w:sz w:val="22"/>
          <w:szCs w:val="22"/>
        </w:rPr>
        <w:t xml:space="preserve"> and be mindful of the </w:t>
      </w:r>
      <w:r w:rsidR="00E37945">
        <w:rPr>
          <w:rFonts w:ascii="Gill Sans MT" w:hAnsi="Gill Sans MT"/>
          <w:sz w:val="22"/>
          <w:szCs w:val="22"/>
        </w:rPr>
        <w:t>School</w:t>
      </w:r>
      <w:r w:rsidR="004C4D7C">
        <w:rPr>
          <w:rFonts w:ascii="Gill Sans MT" w:hAnsi="Gill Sans MT"/>
          <w:sz w:val="22"/>
          <w:szCs w:val="22"/>
        </w:rPr>
        <w:t xml:space="preserve"> context.  Any further amendments to the LGB will be determined</w:t>
      </w:r>
      <w:r w:rsidR="004E6F6F">
        <w:rPr>
          <w:rFonts w:ascii="Gill Sans MT" w:hAnsi="Gill Sans MT"/>
          <w:sz w:val="22"/>
          <w:szCs w:val="22"/>
        </w:rPr>
        <w:t xml:space="preserve"> by the Directors</w:t>
      </w:r>
      <w:r w:rsidR="004C4D7C">
        <w:rPr>
          <w:rFonts w:ascii="Gill Sans MT" w:hAnsi="Gill Sans MT"/>
          <w:sz w:val="22"/>
          <w:szCs w:val="22"/>
        </w:rPr>
        <w:t xml:space="preserve"> after consultation with the LGB. </w:t>
      </w:r>
      <w:r w:rsidR="009B4AD6">
        <w:rPr>
          <w:rFonts w:ascii="Gill Sans MT" w:hAnsi="Gill Sans MT"/>
          <w:sz w:val="22"/>
          <w:szCs w:val="22"/>
        </w:rPr>
        <w:t xml:space="preserve"> </w:t>
      </w:r>
    </w:p>
    <w:p w14:paraId="583902FE" w14:textId="2D7168D9" w:rsidR="00FC185D" w:rsidRPr="00E17B29" w:rsidRDefault="001A3828" w:rsidP="00C17C81">
      <w:pPr>
        <w:pStyle w:val="Heading3"/>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5</w:t>
      </w:r>
      <w:r w:rsidR="00C17C81" w:rsidRPr="00443526">
        <w:rPr>
          <w:rFonts w:ascii="Gill Sans MT" w:hAnsi="Gill Sans MT"/>
          <w:sz w:val="22"/>
          <w:szCs w:val="22"/>
        </w:rPr>
        <w:t xml:space="preserve">.2 </w:t>
      </w:r>
      <w:r w:rsidR="00C17C81" w:rsidRPr="00E17B29">
        <w:rPr>
          <w:rFonts w:ascii="Gill Sans MT" w:hAnsi="Gill Sans MT"/>
          <w:sz w:val="22"/>
          <w:szCs w:val="22"/>
        </w:rPr>
        <w:tab/>
      </w:r>
      <w:r w:rsidR="00F71207" w:rsidRPr="00E17B29">
        <w:rPr>
          <w:rFonts w:ascii="Gill Sans MT" w:hAnsi="Gill Sans MT"/>
          <w:sz w:val="22"/>
          <w:szCs w:val="22"/>
        </w:rPr>
        <w:t>T</w:t>
      </w:r>
      <w:r w:rsidR="00FC185D" w:rsidRPr="00E17B29">
        <w:rPr>
          <w:rFonts w:ascii="Gill Sans MT" w:hAnsi="Gill Sans MT"/>
          <w:sz w:val="22"/>
          <w:szCs w:val="22"/>
        </w:rPr>
        <w:t xml:space="preserve">he </w:t>
      </w:r>
      <w:r w:rsidR="009B4AD6">
        <w:rPr>
          <w:rFonts w:ascii="Gill Sans MT" w:hAnsi="Gill Sans MT"/>
          <w:sz w:val="22"/>
          <w:szCs w:val="22"/>
        </w:rPr>
        <w:t>LGB</w:t>
      </w:r>
      <w:r w:rsidR="00E91A4A">
        <w:rPr>
          <w:rFonts w:ascii="Gill Sans MT" w:hAnsi="Gill Sans MT"/>
          <w:sz w:val="22"/>
          <w:szCs w:val="22"/>
        </w:rPr>
        <w:t xml:space="preserve"> </w:t>
      </w:r>
      <w:r w:rsidR="00492406">
        <w:rPr>
          <w:rFonts w:ascii="Gill Sans MT" w:hAnsi="Gill Sans MT"/>
          <w:sz w:val="22"/>
          <w:szCs w:val="22"/>
        </w:rPr>
        <w:t xml:space="preserve">shall, in the first instance, </w:t>
      </w:r>
      <w:r w:rsidR="00FC185D" w:rsidRPr="00E17B29">
        <w:rPr>
          <w:rFonts w:ascii="Gill Sans MT" w:hAnsi="Gill Sans MT"/>
          <w:sz w:val="22"/>
          <w:szCs w:val="22"/>
        </w:rPr>
        <w:t>have the following</w:t>
      </w:r>
      <w:r w:rsidR="00F71207" w:rsidRPr="00E17B29">
        <w:rPr>
          <w:rFonts w:ascii="Gill Sans MT" w:hAnsi="Gill Sans MT"/>
          <w:sz w:val="22"/>
          <w:szCs w:val="22"/>
        </w:rPr>
        <w:t xml:space="preserve"> members</w:t>
      </w:r>
      <w:r w:rsidR="004F7270" w:rsidRPr="00E17B29">
        <w:rPr>
          <w:rFonts w:ascii="Gill Sans MT" w:hAnsi="Gill Sans MT"/>
          <w:sz w:val="22"/>
          <w:szCs w:val="22"/>
        </w:rPr>
        <w:t xml:space="preserve"> (“the </w:t>
      </w:r>
      <w:r w:rsidR="00320284" w:rsidRPr="00E17B29">
        <w:rPr>
          <w:rFonts w:ascii="Gill Sans MT" w:hAnsi="Gill Sans MT"/>
          <w:sz w:val="22"/>
          <w:szCs w:val="22"/>
        </w:rPr>
        <w:t>LGB m</w:t>
      </w:r>
      <w:r w:rsidR="00434791" w:rsidRPr="00E17B29">
        <w:rPr>
          <w:rFonts w:ascii="Gill Sans MT" w:hAnsi="Gill Sans MT"/>
          <w:sz w:val="22"/>
          <w:szCs w:val="22"/>
        </w:rPr>
        <w:t>embers</w:t>
      </w:r>
      <w:r w:rsidR="004F7270" w:rsidRPr="00E17B29">
        <w:rPr>
          <w:rFonts w:ascii="Gill Sans MT" w:hAnsi="Gill Sans MT"/>
          <w:sz w:val="22"/>
          <w:szCs w:val="22"/>
        </w:rPr>
        <w:t>”</w:t>
      </w:r>
      <w:r w:rsidR="00062603" w:rsidRPr="00E17B29">
        <w:rPr>
          <w:rFonts w:ascii="Gill Sans MT" w:hAnsi="Gill Sans MT"/>
          <w:sz w:val="22"/>
          <w:szCs w:val="22"/>
        </w:rPr>
        <w:t>)</w:t>
      </w:r>
      <w:r w:rsidR="00FC185D" w:rsidRPr="00E17B29">
        <w:rPr>
          <w:rFonts w:ascii="Gill Sans MT" w:hAnsi="Gill Sans MT"/>
          <w:sz w:val="22"/>
          <w:szCs w:val="22"/>
        </w:rPr>
        <w:t>:</w:t>
      </w:r>
    </w:p>
    <w:p w14:paraId="1E34AEAE" w14:textId="76BE717D" w:rsidR="008E3C37" w:rsidRPr="00E91B61" w:rsidRDefault="003F1D72" w:rsidP="00C17C81">
      <w:pPr>
        <w:pStyle w:val="Heading4"/>
        <w:numPr>
          <w:ilvl w:val="0"/>
          <w:numId w:val="0"/>
        </w:numPr>
        <w:spacing w:line="240" w:lineRule="auto"/>
        <w:ind w:left="1245" w:hanging="525"/>
        <w:rPr>
          <w:rFonts w:ascii="Gill Sans MT" w:hAnsi="Gill Sans MT"/>
          <w:sz w:val="22"/>
          <w:highlight w:val="yellow"/>
        </w:rPr>
      </w:pPr>
      <w:r w:rsidRPr="00E91B61">
        <w:rPr>
          <w:rFonts w:ascii="Gill Sans MT" w:hAnsi="Gill Sans MT"/>
          <w:sz w:val="22"/>
          <w:highlight w:val="yellow"/>
        </w:rPr>
        <w:t>5.2.1</w:t>
      </w:r>
      <w:r w:rsidR="00C17C81" w:rsidRPr="00E91B61">
        <w:rPr>
          <w:rFonts w:ascii="Gill Sans MT" w:hAnsi="Gill Sans MT"/>
          <w:sz w:val="22"/>
          <w:szCs w:val="22"/>
          <w:highlight w:val="yellow"/>
        </w:rPr>
        <w:tab/>
      </w:r>
      <w:r w:rsidR="004C4D7C" w:rsidRPr="00E91B61">
        <w:rPr>
          <w:rFonts w:ascii="Gill Sans MT" w:hAnsi="Gill Sans MT"/>
          <w:sz w:val="22"/>
          <w:highlight w:val="yellow"/>
        </w:rPr>
        <w:t>Two Foundation</w:t>
      </w:r>
      <w:r w:rsidR="00A92D50">
        <w:rPr>
          <w:rFonts w:ascii="Gill Sans MT" w:hAnsi="Gill Sans MT"/>
          <w:sz w:val="22"/>
          <w:highlight w:val="yellow"/>
        </w:rPr>
        <w:t xml:space="preserve"> governo</w:t>
      </w:r>
      <w:r w:rsidRPr="00E91B61">
        <w:rPr>
          <w:rFonts w:ascii="Gill Sans MT" w:hAnsi="Gill Sans MT"/>
          <w:sz w:val="22"/>
          <w:highlight w:val="yellow"/>
        </w:rPr>
        <w:t xml:space="preserve">rs, one of whom will be the </w:t>
      </w:r>
      <w:r w:rsidR="00DF697B">
        <w:rPr>
          <w:rFonts w:ascii="Gill Sans MT" w:hAnsi="Gill Sans MT"/>
          <w:sz w:val="22"/>
          <w:highlight w:val="yellow"/>
        </w:rPr>
        <w:t>Principal</w:t>
      </w:r>
      <w:r w:rsidRPr="00E91B61">
        <w:rPr>
          <w:rFonts w:ascii="Gill Sans MT" w:hAnsi="Gill Sans MT"/>
          <w:sz w:val="22"/>
          <w:highlight w:val="yellow"/>
        </w:rPr>
        <w:t xml:space="preserve"> or Officiating Minister of the Parish of</w:t>
      </w:r>
      <w:r w:rsidR="00C85F38" w:rsidRPr="00E91B61">
        <w:rPr>
          <w:rFonts w:ascii="Gill Sans MT" w:hAnsi="Gill Sans MT"/>
          <w:sz w:val="22"/>
          <w:szCs w:val="22"/>
          <w:highlight w:val="yellow"/>
        </w:rPr>
        <w:t xml:space="preserve"> </w:t>
      </w:r>
      <w:proofErr w:type="spellStart"/>
      <w:r w:rsidR="004F70F2">
        <w:rPr>
          <w:rFonts w:ascii="Gill Sans MT" w:hAnsi="Gill Sans MT"/>
          <w:sz w:val="22"/>
          <w:highlight w:val="yellow"/>
        </w:rPr>
        <w:t>xxxxxxxxxx</w:t>
      </w:r>
      <w:proofErr w:type="spellEnd"/>
      <w:r w:rsidR="004C4D7C" w:rsidRPr="00E91B61">
        <w:rPr>
          <w:rFonts w:ascii="Gill Sans MT" w:hAnsi="Gill Sans MT"/>
          <w:sz w:val="22"/>
          <w:highlight w:val="yellow"/>
        </w:rPr>
        <w:t xml:space="preserve">, </w:t>
      </w:r>
      <w:r w:rsidR="00F70359" w:rsidRPr="00E91B61">
        <w:rPr>
          <w:rFonts w:ascii="Gill Sans MT" w:hAnsi="Gill Sans MT"/>
          <w:sz w:val="22"/>
          <w:highlight w:val="yellow"/>
        </w:rPr>
        <w:t>or their licensed delegate.</w:t>
      </w:r>
    </w:p>
    <w:p w14:paraId="79F9BB6D" w14:textId="7B3AAB84" w:rsidR="004C4D7C" w:rsidRPr="00E91B61" w:rsidRDefault="009E1DDB" w:rsidP="00C17C81">
      <w:pPr>
        <w:pStyle w:val="Heading4"/>
        <w:numPr>
          <w:ilvl w:val="0"/>
          <w:numId w:val="0"/>
        </w:numPr>
        <w:spacing w:line="240" w:lineRule="auto"/>
        <w:ind w:left="1245" w:hanging="525"/>
        <w:rPr>
          <w:rFonts w:ascii="Gill Sans MT" w:hAnsi="Gill Sans MT"/>
          <w:sz w:val="22"/>
          <w:highlight w:val="yellow"/>
        </w:rPr>
      </w:pPr>
      <w:r w:rsidRPr="00E91B61">
        <w:rPr>
          <w:rFonts w:ascii="Gill Sans MT" w:hAnsi="Gill Sans MT"/>
          <w:sz w:val="22"/>
          <w:highlight w:val="yellow"/>
        </w:rPr>
        <w:t>5.2.2</w:t>
      </w:r>
      <w:r w:rsidR="003F1D72" w:rsidRPr="00E91B61">
        <w:rPr>
          <w:rFonts w:ascii="Gill Sans MT" w:hAnsi="Gill Sans MT"/>
          <w:sz w:val="22"/>
          <w:highlight w:val="yellow"/>
        </w:rPr>
        <w:tab/>
      </w:r>
      <w:r w:rsidR="009D62F2" w:rsidRPr="00E91B61">
        <w:rPr>
          <w:rFonts w:ascii="Gill Sans MT" w:hAnsi="Gill Sans MT"/>
          <w:sz w:val="22"/>
          <w:highlight w:val="yellow"/>
        </w:rPr>
        <w:t xml:space="preserve">One additional </w:t>
      </w:r>
      <w:r w:rsidR="00DF697B">
        <w:rPr>
          <w:rFonts w:ascii="Gill Sans MT" w:hAnsi="Gill Sans MT"/>
          <w:sz w:val="22"/>
          <w:highlight w:val="yellow"/>
        </w:rPr>
        <w:t>Trust</w:t>
      </w:r>
      <w:r w:rsidR="009D62F2" w:rsidRPr="00E91B61">
        <w:rPr>
          <w:rFonts w:ascii="Gill Sans MT" w:hAnsi="Gill Sans MT"/>
          <w:sz w:val="22"/>
          <w:highlight w:val="yellow"/>
        </w:rPr>
        <w:t xml:space="preserve"> appointed</w:t>
      </w:r>
      <w:r w:rsidR="00DB197C">
        <w:rPr>
          <w:rFonts w:ascii="Gill Sans MT" w:hAnsi="Gill Sans MT"/>
          <w:sz w:val="22"/>
          <w:highlight w:val="yellow"/>
        </w:rPr>
        <w:t xml:space="preserve"> governor</w:t>
      </w:r>
    </w:p>
    <w:p w14:paraId="29BE233B" w14:textId="72D00C25" w:rsidR="00FC185D" w:rsidRPr="00E91B61" w:rsidRDefault="004C4D7C" w:rsidP="00C17C81">
      <w:pPr>
        <w:pStyle w:val="Heading4"/>
        <w:numPr>
          <w:ilvl w:val="0"/>
          <w:numId w:val="0"/>
        </w:numPr>
        <w:spacing w:line="240" w:lineRule="auto"/>
        <w:ind w:left="1245" w:hanging="525"/>
        <w:rPr>
          <w:rFonts w:ascii="Gill Sans MT" w:hAnsi="Gill Sans MT"/>
          <w:sz w:val="22"/>
          <w:szCs w:val="22"/>
          <w:highlight w:val="yellow"/>
        </w:rPr>
      </w:pPr>
      <w:r w:rsidRPr="00E91B61">
        <w:rPr>
          <w:rFonts w:ascii="Gill Sans MT" w:hAnsi="Gill Sans MT"/>
          <w:sz w:val="22"/>
          <w:szCs w:val="22"/>
          <w:highlight w:val="yellow"/>
        </w:rPr>
        <w:t>5.2.3</w:t>
      </w:r>
      <w:r w:rsidRPr="00E91B61">
        <w:rPr>
          <w:rFonts w:ascii="Gill Sans MT" w:hAnsi="Gill Sans MT"/>
          <w:sz w:val="22"/>
          <w:szCs w:val="22"/>
          <w:highlight w:val="yellow"/>
        </w:rPr>
        <w:tab/>
      </w:r>
      <w:r w:rsidR="009E1DDB" w:rsidRPr="00E91B61">
        <w:rPr>
          <w:rFonts w:ascii="Gill Sans MT" w:hAnsi="Gill Sans MT"/>
          <w:sz w:val="22"/>
          <w:szCs w:val="22"/>
          <w:highlight w:val="yellow"/>
        </w:rPr>
        <w:t>T</w:t>
      </w:r>
      <w:r w:rsidRPr="00E91B61">
        <w:rPr>
          <w:rFonts w:ascii="Gill Sans MT" w:hAnsi="Gill Sans MT"/>
          <w:sz w:val="22"/>
          <w:szCs w:val="22"/>
          <w:highlight w:val="yellow"/>
        </w:rPr>
        <w:t>hree</w:t>
      </w:r>
      <w:r w:rsidR="003F1D72" w:rsidRPr="00E91B61">
        <w:rPr>
          <w:rFonts w:ascii="Gill Sans MT" w:hAnsi="Gill Sans MT"/>
          <w:sz w:val="22"/>
          <w:szCs w:val="22"/>
          <w:highlight w:val="yellow"/>
        </w:rPr>
        <w:t xml:space="preserve"> Parent </w:t>
      </w:r>
      <w:r w:rsidR="00DB197C">
        <w:rPr>
          <w:rFonts w:ascii="Gill Sans MT" w:hAnsi="Gill Sans MT"/>
          <w:sz w:val="22"/>
          <w:szCs w:val="22"/>
          <w:highlight w:val="yellow"/>
        </w:rPr>
        <w:t>governor</w:t>
      </w:r>
      <w:r w:rsidR="00452917">
        <w:rPr>
          <w:rFonts w:ascii="Gill Sans MT" w:hAnsi="Gill Sans MT"/>
          <w:sz w:val="22"/>
          <w:szCs w:val="22"/>
          <w:highlight w:val="yellow"/>
        </w:rPr>
        <w:t>s</w:t>
      </w:r>
      <w:r w:rsidR="003F1D72" w:rsidRPr="00E91B61">
        <w:rPr>
          <w:rFonts w:ascii="Gill Sans MT" w:hAnsi="Gill Sans MT"/>
          <w:sz w:val="22"/>
          <w:szCs w:val="22"/>
          <w:highlight w:val="yellow"/>
        </w:rPr>
        <w:t xml:space="preserve">  </w:t>
      </w:r>
    </w:p>
    <w:p w14:paraId="7E5A44C1" w14:textId="692A59B7" w:rsidR="00FC185D" w:rsidRPr="00E91B61" w:rsidRDefault="004C4D7C" w:rsidP="000F29B2">
      <w:pPr>
        <w:pStyle w:val="Heading4"/>
        <w:numPr>
          <w:ilvl w:val="0"/>
          <w:numId w:val="0"/>
        </w:numPr>
        <w:spacing w:line="240" w:lineRule="auto"/>
        <w:ind w:left="1245" w:hanging="525"/>
        <w:rPr>
          <w:rFonts w:ascii="Gill Sans MT" w:hAnsi="Gill Sans MT"/>
          <w:sz w:val="22"/>
          <w:szCs w:val="22"/>
          <w:highlight w:val="yellow"/>
        </w:rPr>
      </w:pPr>
      <w:r w:rsidRPr="00E91B61">
        <w:rPr>
          <w:rFonts w:ascii="Gill Sans MT" w:hAnsi="Gill Sans MT"/>
          <w:sz w:val="22"/>
          <w:szCs w:val="22"/>
          <w:highlight w:val="yellow"/>
        </w:rPr>
        <w:t>5.2.4</w:t>
      </w:r>
      <w:r w:rsidR="003F1D72" w:rsidRPr="00E91B61">
        <w:rPr>
          <w:rFonts w:ascii="Gill Sans MT" w:hAnsi="Gill Sans MT"/>
          <w:sz w:val="22"/>
          <w:szCs w:val="22"/>
          <w:highlight w:val="yellow"/>
        </w:rPr>
        <w:tab/>
        <w:t xml:space="preserve">The </w:t>
      </w:r>
      <w:r w:rsidR="00DF697B">
        <w:rPr>
          <w:rFonts w:ascii="Gill Sans MT" w:hAnsi="Gill Sans MT"/>
          <w:sz w:val="22"/>
          <w:szCs w:val="22"/>
          <w:highlight w:val="yellow"/>
        </w:rPr>
        <w:t>Headteacher/Principal</w:t>
      </w:r>
      <w:r w:rsidR="003F1D72" w:rsidRPr="00E91B61">
        <w:rPr>
          <w:rFonts w:ascii="Gill Sans MT" w:hAnsi="Gill Sans MT"/>
          <w:sz w:val="22"/>
          <w:szCs w:val="22"/>
          <w:highlight w:val="yellow"/>
        </w:rPr>
        <w:t xml:space="preserve"> of the </w:t>
      </w:r>
      <w:r w:rsidR="00E37945">
        <w:rPr>
          <w:rFonts w:ascii="Gill Sans MT" w:hAnsi="Gill Sans MT"/>
          <w:sz w:val="22"/>
          <w:szCs w:val="22"/>
          <w:highlight w:val="yellow"/>
        </w:rPr>
        <w:t>School</w:t>
      </w:r>
      <w:r w:rsidR="000F29B2">
        <w:rPr>
          <w:rFonts w:ascii="Gill Sans MT" w:hAnsi="Gill Sans MT"/>
          <w:sz w:val="22"/>
          <w:szCs w:val="22"/>
          <w:highlight w:val="yellow"/>
        </w:rPr>
        <w:t xml:space="preserve">, </w:t>
      </w:r>
      <w:r w:rsidRPr="00E91B61">
        <w:rPr>
          <w:rFonts w:ascii="Gill Sans MT" w:hAnsi="Gill Sans MT"/>
          <w:sz w:val="22"/>
          <w:szCs w:val="22"/>
          <w:highlight w:val="yellow"/>
        </w:rPr>
        <w:t>ex</w:t>
      </w:r>
      <w:r w:rsidR="009D62F2" w:rsidRPr="00E91B61">
        <w:rPr>
          <w:rFonts w:ascii="Gill Sans MT" w:hAnsi="Gill Sans MT"/>
          <w:sz w:val="22"/>
          <w:szCs w:val="22"/>
          <w:highlight w:val="yellow"/>
        </w:rPr>
        <w:t xml:space="preserve"> </w:t>
      </w:r>
      <w:r w:rsidRPr="00E91B61">
        <w:rPr>
          <w:rFonts w:ascii="Gill Sans MT" w:hAnsi="Gill Sans MT"/>
          <w:sz w:val="22"/>
          <w:szCs w:val="22"/>
          <w:highlight w:val="yellow"/>
        </w:rPr>
        <w:t>officio</w:t>
      </w:r>
    </w:p>
    <w:p w14:paraId="20020FA6" w14:textId="326ED3F0" w:rsidR="009D62F2" w:rsidRPr="00E91B61" w:rsidRDefault="009D62F2" w:rsidP="009D62F2">
      <w:pPr>
        <w:pStyle w:val="BodyText4"/>
        <w:ind w:left="0"/>
        <w:rPr>
          <w:rFonts w:ascii="Gill Sans MT" w:hAnsi="Gill Sans MT"/>
          <w:sz w:val="22"/>
          <w:szCs w:val="22"/>
          <w:highlight w:val="yellow"/>
        </w:rPr>
      </w:pPr>
      <w:r w:rsidRPr="00E91B61">
        <w:rPr>
          <w:rFonts w:ascii="Gill Sans MT" w:hAnsi="Gill Sans MT"/>
          <w:sz w:val="22"/>
          <w:szCs w:val="22"/>
          <w:highlight w:val="yellow"/>
        </w:rPr>
        <w:t xml:space="preserve">            5.2.5 One elected </w:t>
      </w:r>
      <w:r w:rsidR="00E47D8C">
        <w:rPr>
          <w:rFonts w:ascii="Gill Sans MT" w:hAnsi="Gill Sans MT"/>
          <w:sz w:val="22"/>
          <w:szCs w:val="22"/>
          <w:highlight w:val="yellow"/>
        </w:rPr>
        <w:t>S</w:t>
      </w:r>
      <w:r w:rsidRPr="00E91B61">
        <w:rPr>
          <w:rFonts w:ascii="Gill Sans MT" w:hAnsi="Gill Sans MT"/>
          <w:sz w:val="22"/>
          <w:szCs w:val="22"/>
          <w:highlight w:val="yellow"/>
        </w:rPr>
        <w:t>taff governor</w:t>
      </w:r>
    </w:p>
    <w:p w14:paraId="79072D71" w14:textId="12B1752F" w:rsidR="00450E37" w:rsidRDefault="004C4D7C" w:rsidP="00651E87">
      <w:pPr>
        <w:pStyle w:val="BodyText4"/>
        <w:spacing w:line="240" w:lineRule="auto"/>
        <w:ind w:left="1245" w:hanging="525"/>
        <w:jc w:val="left"/>
        <w:rPr>
          <w:rFonts w:ascii="Gill Sans MT" w:hAnsi="Gill Sans MT"/>
          <w:sz w:val="22"/>
        </w:rPr>
      </w:pPr>
      <w:r w:rsidRPr="00E91B61">
        <w:rPr>
          <w:rFonts w:ascii="Gill Sans MT" w:hAnsi="Gill Sans MT"/>
          <w:sz w:val="22"/>
          <w:szCs w:val="22"/>
          <w:highlight w:val="yellow"/>
        </w:rPr>
        <w:lastRenderedPageBreak/>
        <w:t>5.2.</w:t>
      </w:r>
      <w:r w:rsidR="009D62F2" w:rsidRPr="00E91B61">
        <w:rPr>
          <w:rFonts w:ascii="Gill Sans MT" w:hAnsi="Gill Sans MT"/>
          <w:sz w:val="22"/>
          <w:szCs w:val="22"/>
          <w:highlight w:val="yellow"/>
        </w:rPr>
        <w:t>6</w:t>
      </w:r>
      <w:r w:rsidR="009E1DDB" w:rsidRPr="00E91B61">
        <w:rPr>
          <w:rFonts w:ascii="Gill Sans MT" w:hAnsi="Gill Sans MT"/>
          <w:sz w:val="22"/>
          <w:szCs w:val="22"/>
          <w:highlight w:val="yellow"/>
        </w:rPr>
        <w:t xml:space="preserve"> </w:t>
      </w:r>
      <w:r w:rsidR="009D62F2" w:rsidRPr="00E91B61">
        <w:rPr>
          <w:rFonts w:ascii="Gill Sans MT" w:hAnsi="Gill Sans MT"/>
          <w:sz w:val="22"/>
          <w:szCs w:val="22"/>
          <w:highlight w:val="yellow"/>
        </w:rPr>
        <w:t>Three</w:t>
      </w:r>
      <w:r w:rsidR="00E33346" w:rsidRPr="00E91B61">
        <w:rPr>
          <w:rFonts w:ascii="Gill Sans MT" w:hAnsi="Gill Sans MT"/>
          <w:sz w:val="22"/>
          <w:szCs w:val="22"/>
          <w:highlight w:val="yellow"/>
        </w:rPr>
        <w:t xml:space="preserve"> </w:t>
      </w:r>
      <w:r w:rsidR="003F1D72" w:rsidRPr="00E91B61">
        <w:rPr>
          <w:rFonts w:ascii="Gill Sans MT" w:hAnsi="Gill Sans MT"/>
          <w:sz w:val="22"/>
          <w:highlight w:val="yellow"/>
        </w:rPr>
        <w:t>governors</w:t>
      </w:r>
      <w:r w:rsidR="00452917">
        <w:rPr>
          <w:rFonts w:ascii="Gill Sans MT" w:hAnsi="Gill Sans MT"/>
          <w:sz w:val="22"/>
        </w:rPr>
        <w:t xml:space="preserve"> co-opted by the LGB</w:t>
      </w:r>
    </w:p>
    <w:p w14:paraId="6A93D342" w14:textId="01D437A3" w:rsidR="00DB197C" w:rsidRDefault="00DB197C" w:rsidP="00651E87">
      <w:pPr>
        <w:pStyle w:val="BodyText4"/>
        <w:spacing w:line="240" w:lineRule="auto"/>
        <w:ind w:left="1245" w:hanging="525"/>
        <w:jc w:val="left"/>
        <w:rPr>
          <w:rFonts w:ascii="Gill Sans MT" w:hAnsi="Gill Sans MT"/>
          <w:sz w:val="22"/>
        </w:rPr>
      </w:pPr>
      <w:r w:rsidRPr="00224EB4">
        <w:rPr>
          <w:rFonts w:ascii="Gill Sans MT" w:hAnsi="Gill Sans MT"/>
          <w:sz w:val="22"/>
          <w:highlight w:val="yellow"/>
        </w:rPr>
        <w:t xml:space="preserve">Making a total of </w:t>
      </w:r>
      <w:r w:rsidR="00224EB4">
        <w:rPr>
          <w:rFonts w:ascii="Gill Sans MT" w:hAnsi="Gill Sans MT"/>
          <w:sz w:val="22"/>
          <w:highlight w:val="yellow"/>
        </w:rPr>
        <w:t>–</w:t>
      </w:r>
      <w:r>
        <w:rPr>
          <w:rFonts w:ascii="Gill Sans MT" w:hAnsi="Gill Sans MT"/>
          <w:sz w:val="22"/>
        </w:rPr>
        <w:t xml:space="preserve"> </w:t>
      </w:r>
    </w:p>
    <w:p w14:paraId="2A046A95" w14:textId="6C208007" w:rsidR="00224EB4" w:rsidRDefault="00224EB4" w:rsidP="00651E87">
      <w:pPr>
        <w:pStyle w:val="BodyText4"/>
        <w:spacing w:line="240" w:lineRule="auto"/>
        <w:ind w:left="1245" w:hanging="525"/>
        <w:jc w:val="left"/>
        <w:rPr>
          <w:rFonts w:ascii="Gill Sans MT" w:hAnsi="Gill Sans MT"/>
          <w:sz w:val="22"/>
        </w:rPr>
      </w:pPr>
      <w:r>
        <w:rPr>
          <w:rFonts w:ascii="Gill Sans MT" w:hAnsi="Gill Sans MT"/>
          <w:sz w:val="22"/>
        </w:rPr>
        <w:t>All governors are required to have an enhance</w:t>
      </w:r>
      <w:r w:rsidR="00A37AEB">
        <w:rPr>
          <w:rFonts w:ascii="Gill Sans MT" w:hAnsi="Gill Sans MT"/>
          <w:sz w:val="22"/>
        </w:rPr>
        <w:t>d</w:t>
      </w:r>
      <w:r>
        <w:rPr>
          <w:rFonts w:ascii="Gill Sans MT" w:hAnsi="Gill Sans MT"/>
          <w:sz w:val="22"/>
        </w:rPr>
        <w:t xml:space="preserve"> DBS check.</w:t>
      </w:r>
    </w:p>
    <w:p w14:paraId="45A609A9" w14:textId="0F453751" w:rsidR="00FC185D" w:rsidRDefault="004E6F6F" w:rsidP="001A0D99">
      <w:pPr>
        <w:pStyle w:val="BodyText4"/>
        <w:spacing w:line="240" w:lineRule="auto"/>
        <w:ind w:left="720"/>
        <w:jc w:val="left"/>
        <w:rPr>
          <w:rFonts w:ascii="Gill Sans MT" w:hAnsi="Gill Sans MT"/>
          <w:sz w:val="22"/>
          <w:szCs w:val="22"/>
        </w:rPr>
      </w:pPr>
      <w:r>
        <w:rPr>
          <w:rFonts w:ascii="Gill Sans MT" w:hAnsi="Gill Sans MT"/>
          <w:sz w:val="22"/>
        </w:rPr>
        <w:t>In addition to the maximum number</w:t>
      </w:r>
      <w:r w:rsidR="00366243">
        <w:rPr>
          <w:rFonts w:ascii="Gill Sans MT" w:hAnsi="Gill Sans MT"/>
          <w:sz w:val="22"/>
        </w:rPr>
        <w:t>,</w:t>
      </w:r>
      <w:r>
        <w:rPr>
          <w:rFonts w:ascii="Gill Sans MT" w:hAnsi="Gill Sans MT"/>
          <w:sz w:val="22"/>
        </w:rPr>
        <w:t xml:space="preserve"> </w:t>
      </w:r>
      <w:r w:rsidR="00BE6BA4">
        <w:rPr>
          <w:rFonts w:ascii="Gill Sans MT" w:hAnsi="Gill Sans MT"/>
          <w:sz w:val="22"/>
          <w:szCs w:val="22"/>
        </w:rPr>
        <w:t>one</w:t>
      </w:r>
      <w:r w:rsidR="00450E37">
        <w:rPr>
          <w:rFonts w:ascii="Gill Sans MT" w:hAnsi="Gill Sans MT"/>
          <w:sz w:val="22"/>
          <w:szCs w:val="22"/>
        </w:rPr>
        <w:t xml:space="preserve"> Director</w:t>
      </w:r>
      <w:r w:rsidR="00E84C15" w:rsidRPr="00443526">
        <w:rPr>
          <w:rFonts w:ascii="Gill Sans MT" w:hAnsi="Gill Sans MT"/>
          <w:sz w:val="22"/>
          <w:szCs w:val="22"/>
        </w:rPr>
        <w:t xml:space="preserve"> </w:t>
      </w:r>
      <w:r w:rsidR="00E84C15" w:rsidRPr="00191B13">
        <w:rPr>
          <w:rFonts w:ascii="Gill Sans MT" w:hAnsi="Gill Sans MT"/>
          <w:sz w:val="22"/>
          <w:szCs w:val="22"/>
        </w:rPr>
        <w:t xml:space="preserve">shall be entitled to attend any meetings </w:t>
      </w:r>
      <w:r w:rsidR="00505B98" w:rsidRPr="00191B13">
        <w:rPr>
          <w:rFonts w:ascii="Gill Sans MT" w:hAnsi="Gill Sans MT"/>
          <w:sz w:val="22"/>
          <w:szCs w:val="22"/>
        </w:rPr>
        <w:t xml:space="preserve">of the </w:t>
      </w:r>
      <w:r w:rsidR="00E47D8C">
        <w:rPr>
          <w:rFonts w:ascii="Gill Sans MT" w:hAnsi="Gill Sans MT"/>
          <w:sz w:val="22"/>
          <w:szCs w:val="22"/>
        </w:rPr>
        <w:t>LGB</w:t>
      </w:r>
      <w:r>
        <w:rPr>
          <w:rFonts w:ascii="Gill Sans MT" w:hAnsi="Gill Sans MT"/>
          <w:sz w:val="22"/>
          <w:szCs w:val="22"/>
        </w:rPr>
        <w:t>. The Director</w:t>
      </w:r>
      <w:r w:rsidR="00DB197C">
        <w:rPr>
          <w:rFonts w:ascii="Gill Sans MT" w:hAnsi="Gill Sans MT"/>
          <w:sz w:val="22"/>
          <w:szCs w:val="22"/>
        </w:rPr>
        <w:t xml:space="preserve"> </w:t>
      </w:r>
      <w:r w:rsidR="00505B98" w:rsidRPr="00191B13">
        <w:rPr>
          <w:rFonts w:ascii="Gill Sans MT" w:hAnsi="Gill Sans MT"/>
          <w:sz w:val="22"/>
          <w:szCs w:val="22"/>
        </w:rPr>
        <w:t xml:space="preserve">shall count towards the quorum for the purposes of the meeting and shall be entitled to vote on any resolution being considered by the </w:t>
      </w:r>
      <w:r w:rsidR="00E47D8C">
        <w:rPr>
          <w:rFonts w:ascii="Gill Sans MT" w:hAnsi="Gill Sans MT"/>
          <w:sz w:val="22"/>
          <w:szCs w:val="22"/>
        </w:rPr>
        <w:t>LGB</w:t>
      </w:r>
      <w:r w:rsidR="00505B98" w:rsidRPr="00191B13">
        <w:rPr>
          <w:rFonts w:ascii="Gill Sans MT" w:hAnsi="Gill Sans MT"/>
          <w:sz w:val="22"/>
          <w:szCs w:val="22"/>
        </w:rPr>
        <w:t>.</w:t>
      </w:r>
      <w:r w:rsidR="00450E37">
        <w:rPr>
          <w:rFonts w:ascii="Gill Sans MT" w:hAnsi="Gill Sans MT"/>
          <w:sz w:val="22"/>
          <w:szCs w:val="22"/>
        </w:rPr>
        <w:t xml:space="preserve"> The presence of a Director will constitute one vote in any such matters.</w:t>
      </w:r>
    </w:p>
    <w:p w14:paraId="5F3E1452" w14:textId="7237CBE6" w:rsidR="00E91B61" w:rsidRPr="005B1950" w:rsidRDefault="00E91B61" w:rsidP="001A0D99">
      <w:pPr>
        <w:pStyle w:val="BodyText4"/>
        <w:spacing w:line="240" w:lineRule="auto"/>
        <w:ind w:left="720" w:hanging="436"/>
        <w:jc w:val="left"/>
        <w:rPr>
          <w:rFonts w:ascii="Gill Sans MT" w:hAnsi="Gill Sans MT"/>
          <w:sz w:val="22"/>
        </w:rPr>
      </w:pPr>
      <w:r>
        <w:rPr>
          <w:rFonts w:ascii="Gill Sans MT" w:hAnsi="Gill Sans MT"/>
          <w:sz w:val="22"/>
        </w:rPr>
        <w:t>5.3</w:t>
      </w:r>
      <w:r>
        <w:rPr>
          <w:rFonts w:ascii="Gill Sans MT" w:hAnsi="Gill Sans MT"/>
          <w:sz w:val="22"/>
        </w:rPr>
        <w:tab/>
      </w:r>
      <w:r w:rsidR="00150F93" w:rsidRPr="00150F93">
        <w:rPr>
          <w:rFonts w:ascii="Gill Sans MT" w:hAnsi="Gill Sans MT"/>
          <w:sz w:val="22"/>
        </w:rPr>
        <w:t xml:space="preserve">The membership of the </w:t>
      </w:r>
      <w:r w:rsidR="00E47D8C">
        <w:rPr>
          <w:rFonts w:ascii="Gill Sans MT" w:hAnsi="Gill Sans MT"/>
          <w:sz w:val="22"/>
          <w:szCs w:val="22"/>
        </w:rPr>
        <w:t>LGB</w:t>
      </w:r>
      <w:r w:rsidR="00E47D8C">
        <w:rPr>
          <w:rFonts w:ascii="Gill Sans MT" w:hAnsi="Gill Sans MT"/>
          <w:sz w:val="22"/>
        </w:rPr>
        <w:t xml:space="preserve"> </w:t>
      </w:r>
      <w:r w:rsidR="00150F93" w:rsidRPr="00150F93">
        <w:rPr>
          <w:rFonts w:ascii="Gill Sans MT" w:hAnsi="Gill Sans MT"/>
          <w:sz w:val="22"/>
        </w:rPr>
        <w:t xml:space="preserve">may include persons who do not serve as governors.  These will be known as </w:t>
      </w:r>
      <w:r w:rsidR="00150F93" w:rsidRPr="00D60939">
        <w:rPr>
          <w:rFonts w:ascii="Gill Sans MT" w:hAnsi="Gill Sans MT"/>
          <w:b/>
          <w:sz w:val="22"/>
        </w:rPr>
        <w:t>associates</w:t>
      </w:r>
      <w:r w:rsidR="00150F93" w:rsidRPr="00150F93">
        <w:rPr>
          <w:rFonts w:ascii="Gill Sans MT" w:hAnsi="Gill Sans MT"/>
          <w:sz w:val="22"/>
        </w:rPr>
        <w:t xml:space="preserve">. </w:t>
      </w:r>
      <w:r w:rsidR="00E47D8C">
        <w:rPr>
          <w:rFonts w:ascii="Gill Sans MT" w:hAnsi="Gill Sans MT"/>
          <w:sz w:val="22"/>
        </w:rPr>
        <w:t xml:space="preserve"> </w:t>
      </w:r>
      <w:r w:rsidR="00150F93" w:rsidRPr="00150F93">
        <w:rPr>
          <w:rFonts w:ascii="Gill Sans MT" w:hAnsi="Gill Sans MT"/>
          <w:sz w:val="22"/>
        </w:rPr>
        <w:t xml:space="preserve">Associates must always be in the minority and are appointed for the skills and expertise they contribute to the </w:t>
      </w:r>
      <w:r w:rsidR="00E47D8C">
        <w:rPr>
          <w:rFonts w:ascii="Gill Sans MT" w:hAnsi="Gill Sans MT"/>
          <w:sz w:val="22"/>
          <w:szCs w:val="22"/>
        </w:rPr>
        <w:t>LGB</w:t>
      </w:r>
      <w:r w:rsidR="00150F93" w:rsidRPr="00150F93">
        <w:rPr>
          <w:rFonts w:ascii="Gill Sans MT" w:hAnsi="Gill Sans MT"/>
          <w:sz w:val="22"/>
        </w:rPr>
        <w:t>. Associates do not have voting rights and do not contribute to the quorum. The term of office and specific role of associates should be clearly identified in the minutes of the meeting. Appointments, in the first instance, should not exceed two years</w:t>
      </w:r>
      <w:r w:rsidR="00150F93">
        <w:rPr>
          <w:rFonts w:ascii="Gill Sans MT" w:hAnsi="Gill Sans MT"/>
          <w:sz w:val="22"/>
        </w:rPr>
        <w:t xml:space="preserve"> but this may be extended if required after the two years have elapsed</w:t>
      </w:r>
      <w:r w:rsidR="00150F93" w:rsidRPr="00150F93">
        <w:rPr>
          <w:rFonts w:ascii="Gill Sans MT" w:hAnsi="Gill Sans MT"/>
          <w:sz w:val="22"/>
        </w:rPr>
        <w:t>. Associates are subject to the same disqualification regulations as all governors.</w:t>
      </w:r>
    </w:p>
    <w:p w14:paraId="5209EEC4" w14:textId="61962512" w:rsidR="00140B2A" w:rsidRDefault="009748E2" w:rsidP="00140B2A">
      <w:pPr>
        <w:pStyle w:val="Heading3"/>
        <w:numPr>
          <w:ilvl w:val="0"/>
          <w:numId w:val="0"/>
        </w:numPr>
        <w:spacing w:line="240" w:lineRule="auto"/>
        <w:jc w:val="left"/>
        <w:rPr>
          <w:rFonts w:ascii="Gill Sans MT" w:hAnsi="Gill Sans MT"/>
          <w:b/>
          <w:sz w:val="22"/>
          <w:szCs w:val="22"/>
        </w:rPr>
      </w:pPr>
      <w:bookmarkStart w:id="0" w:name="OLE_LINK1"/>
      <w:bookmarkStart w:id="1" w:name="OLE_LINK2"/>
      <w:r w:rsidRPr="00443526">
        <w:rPr>
          <w:rFonts w:ascii="Gill Sans MT" w:hAnsi="Gill Sans MT"/>
          <w:b/>
          <w:sz w:val="22"/>
          <w:szCs w:val="22"/>
        </w:rPr>
        <w:t>A</w:t>
      </w:r>
      <w:r w:rsidR="006C14C0" w:rsidRPr="00443526">
        <w:rPr>
          <w:rFonts w:ascii="Gill Sans MT" w:hAnsi="Gill Sans MT"/>
          <w:b/>
          <w:sz w:val="22"/>
          <w:szCs w:val="22"/>
        </w:rPr>
        <w:t xml:space="preserve">ppointment </w:t>
      </w:r>
      <w:r w:rsidR="00452917">
        <w:rPr>
          <w:rFonts w:ascii="Gill Sans MT" w:hAnsi="Gill Sans MT"/>
          <w:b/>
          <w:sz w:val="22"/>
          <w:szCs w:val="22"/>
        </w:rPr>
        <w:t>to</w:t>
      </w:r>
      <w:r w:rsidR="00452917" w:rsidRPr="00443526">
        <w:rPr>
          <w:rFonts w:ascii="Gill Sans MT" w:hAnsi="Gill Sans MT"/>
          <w:b/>
          <w:sz w:val="22"/>
          <w:szCs w:val="22"/>
        </w:rPr>
        <w:t xml:space="preserve"> </w:t>
      </w:r>
      <w:r w:rsidR="00A92D50">
        <w:rPr>
          <w:rFonts w:ascii="Gill Sans MT" w:hAnsi="Gill Sans MT"/>
          <w:b/>
          <w:sz w:val="22"/>
          <w:szCs w:val="22"/>
        </w:rPr>
        <w:t>the Local Governing Body</w:t>
      </w:r>
    </w:p>
    <w:p w14:paraId="762C19BF" w14:textId="14FE717A" w:rsidR="00150F93" w:rsidRPr="003604CB" w:rsidRDefault="00140B2A" w:rsidP="001A0D99">
      <w:pPr>
        <w:pStyle w:val="Heading3"/>
        <w:numPr>
          <w:ilvl w:val="0"/>
          <w:numId w:val="0"/>
        </w:numPr>
        <w:spacing w:line="240" w:lineRule="auto"/>
        <w:ind w:left="720" w:hanging="436"/>
        <w:rPr>
          <w:rFonts w:ascii="Gill Sans MT" w:hAnsi="Gill Sans MT"/>
          <w:sz w:val="22"/>
          <w:szCs w:val="22"/>
        </w:rPr>
      </w:pPr>
      <w:r w:rsidRPr="001A0D99">
        <w:rPr>
          <w:rFonts w:ascii="Gill Sans MT" w:hAnsi="Gill Sans MT"/>
          <w:sz w:val="22"/>
          <w:szCs w:val="22"/>
        </w:rPr>
        <w:t>5.</w:t>
      </w:r>
      <w:r w:rsidR="00B173C3">
        <w:rPr>
          <w:rFonts w:ascii="Gill Sans MT" w:hAnsi="Gill Sans MT"/>
          <w:sz w:val="22"/>
          <w:szCs w:val="22"/>
        </w:rPr>
        <w:t>4</w:t>
      </w:r>
      <w:r>
        <w:rPr>
          <w:rFonts w:ascii="Gill Sans MT" w:hAnsi="Gill Sans MT"/>
          <w:b/>
          <w:sz w:val="22"/>
          <w:szCs w:val="22"/>
        </w:rPr>
        <w:tab/>
      </w:r>
      <w:r w:rsidR="008F1BE2" w:rsidRPr="008F1BE2">
        <w:rPr>
          <w:rFonts w:ascii="Gill Sans MT" w:hAnsi="Gill Sans MT"/>
          <w:b/>
          <w:i/>
          <w:sz w:val="22"/>
          <w:szCs w:val="22"/>
          <w:highlight w:val="yellow"/>
        </w:rPr>
        <w:t xml:space="preserve">(Include this if Governors are sliding across - </w:t>
      </w:r>
      <w:r w:rsidR="008F1BE2" w:rsidRPr="008F1BE2">
        <w:rPr>
          <w:rFonts w:ascii="Gill Sans MT" w:hAnsi="Gill Sans MT"/>
          <w:i/>
          <w:iCs/>
          <w:sz w:val="22"/>
          <w:szCs w:val="22"/>
          <w:highlight w:val="yellow"/>
        </w:rPr>
        <w:t xml:space="preserve">In the first instance, those persons who were governors of the predecessor </w:t>
      </w:r>
      <w:r w:rsidR="00E37945">
        <w:rPr>
          <w:rFonts w:ascii="Gill Sans MT" w:hAnsi="Gill Sans MT"/>
          <w:i/>
          <w:iCs/>
          <w:sz w:val="22"/>
          <w:szCs w:val="22"/>
          <w:highlight w:val="yellow"/>
        </w:rPr>
        <w:t>School</w:t>
      </w:r>
      <w:r w:rsidR="008F1BE2" w:rsidRPr="008F1BE2">
        <w:rPr>
          <w:rFonts w:ascii="Gill Sans MT" w:hAnsi="Gill Sans MT"/>
          <w:i/>
          <w:iCs/>
          <w:sz w:val="22"/>
          <w:szCs w:val="22"/>
          <w:highlight w:val="yellow"/>
        </w:rPr>
        <w:t xml:space="preserve"> on 31 March 2017 shall be deemed to have been appointed Governors for the purposes of these terms of delegation, but with any necessary reallocation of titles between the categories of governors being determined by the Trust.  Such Governors shall be deemed to transfer subject to their existing terms of office.)</w:t>
      </w:r>
      <w:r w:rsidR="008F1BE2" w:rsidRPr="008F1BE2">
        <w:rPr>
          <w:rFonts w:ascii="Gill Sans MT" w:hAnsi="Gill Sans MT"/>
          <w:b/>
          <w:i/>
          <w:sz w:val="22"/>
          <w:szCs w:val="22"/>
        </w:rPr>
        <w:t xml:space="preserve"> </w:t>
      </w:r>
      <w:r w:rsidR="00150F93" w:rsidRPr="003604CB">
        <w:rPr>
          <w:rFonts w:ascii="Gill Sans MT" w:hAnsi="Gill Sans MT"/>
          <w:sz w:val="22"/>
          <w:szCs w:val="22"/>
        </w:rPr>
        <w:t xml:space="preserve">In appointing </w:t>
      </w:r>
      <w:r w:rsidR="00452917">
        <w:rPr>
          <w:rFonts w:ascii="Gill Sans MT" w:hAnsi="Gill Sans MT"/>
          <w:sz w:val="22"/>
          <w:szCs w:val="22"/>
        </w:rPr>
        <w:t xml:space="preserve">governors </w:t>
      </w:r>
      <w:r w:rsidR="00150F93">
        <w:rPr>
          <w:rFonts w:ascii="Gill Sans MT" w:hAnsi="Gill Sans MT"/>
          <w:sz w:val="22"/>
          <w:szCs w:val="22"/>
        </w:rPr>
        <w:t xml:space="preserve">to the </w:t>
      </w:r>
      <w:r w:rsidR="00E47D8C">
        <w:rPr>
          <w:rFonts w:ascii="Gill Sans MT" w:hAnsi="Gill Sans MT"/>
          <w:sz w:val="22"/>
          <w:szCs w:val="22"/>
        </w:rPr>
        <w:t>LGB</w:t>
      </w:r>
      <w:r w:rsidR="00150F93" w:rsidRPr="003604CB">
        <w:rPr>
          <w:rFonts w:ascii="Gill Sans MT" w:hAnsi="Gill Sans MT"/>
          <w:sz w:val="22"/>
          <w:szCs w:val="22"/>
        </w:rPr>
        <w:t xml:space="preserve">, the Directors will have regard for </w:t>
      </w:r>
      <w:r w:rsidR="00150F93">
        <w:rPr>
          <w:rFonts w:ascii="Gill Sans MT" w:hAnsi="Gill Sans MT"/>
          <w:sz w:val="22"/>
          <w:szCs w:val="22"/>
        </w:rPr>
        <w:t xml:space="preserve">the </w:t>
      </w:r>
      <w:r w:rsidR="00150F93" w:rsidRPr="003604CB">
        <w:rPr>
          <w:rFonts w:ascii="Gill Sans MT" w:hAnsi="Gill Sans MT"/>
          <w:sz w:val="22"/>
          <w:szCs w:val="22"/>
        </w:rPr>
        <w:t xml:space="preserve">skills and experience needed on </w:t>
      </w:r>
      <w:r w:rsidR="00150F93">
        <w:rPr>
          <w:rFonts w:ascii="Gill Sans MT" w:hAnsi="Gill Sans MT"/>
          <w:sz w:val="22"/>
          <w:szCs w:val="22"/>
        </w:rPr>
        <w:t>the board</w:t>
      </w:r>
      <w:r w:rsidR="00150F93" w:rsidRPr="003604CB">
        <w:rPr>
          <w:rFonts w:ascii="Gill Sans MT" w:hAnsi="Gill Sans MT"/>
          <w:sz w:val="22"/>
          <w:szCs w:val="22"/>
        </w:rPr>
        <w:t xml:space="preserve"> and the need to adequately prepare for succession planning. All members</w:t>
      </w:r>
      <w:r w:rsidR="00150F93">
        <w:rPr>
          <w:rFonts w:ascii="Gill Sans MT" w:hAnsi="Gill Sans MT"/>
          <w:sz w:val="22"/>
          <w:szCs w:val="22"/>
        </w:rPr>
        <w:t xml:space="preserve"> of the </w:t>
      </w:r>
      <w:r w:rsidR="00E47D8C">
        <w:rPr>
          <w:rFonts w:ascii="Gill Sans MT" w:hAnsi="Gill Sans MT"/>
          <w:sz w:val="22"/>
          <w:szCs w:val="22"/>
        </w:rPr>
        <w:t xml:space="preserve">LGB </w:t>
      </w:r>
      <w:r w:rsidR="00150F93" w:rsidRPr="003604CB">
        <w:rPr>
          <w:rFonts w:ascii="Gill Sans MT" w:hAnsi="Gill Sans MT"/>
          <w:sz w:val="22"/>
          <w:szCs w:val="22"/>
        </w:rPr>
        <w:t xml:space="preserve">will be accountable for upholding the Christian </w:t>
      </w:r>
      <w:r w:rsidR="00150F93">
        <w:rPr>
          <w:rFonts w:ascii="Gill Sans MT" w:hAnsi="Gill Sans MT"/>
          <w:sz w:val="22"/>
          <w:szCs w:val="22"/>
        </w:rPr>
        <w:t>Foundation, character and values</w:t>
      </w:r>
      <w:r w:rsidR="00150F93" w:rsidRPr="003604CB">
        <w:rPr>
          <w:rFonts w:ascii="Gill Sans MT" w:hAnsi="Gill Sans MT"/>
          <w:sz w:val="22"/>
          <w:szCs w:val="22"/>
        </w:rPr>
        <w:t xml:space="preserve"> of the </w:t>
      </w:r>
      <w:r w:rsidR="00E37945">
        <w:rPr>
          <w:rFonts w:ascii="Gill Sans MT" w:hAnsi="Gill Sans MT"/>
          <w:sz w:val="22"/>
          <w:szCs w:val="22"/>
        </w:rPr>
        <w:t>School</w:t>
      </w:r>
      <w:r w:rsidR="00150F93" w:rsidRPr="003604CB">
        <w:rPr>
          <w:rFonts w:ascii="Gill Sans MT" w:hAnsi="Gill Sans MT"/>
          <w:sz w:val="22"/>
          <w:szCs w:val="22"/>
        </w:rPr>
        <w:t xml:space="preserve">. </w:t>
      </w:r>
    </w:p>
    <w:p w14:paraId="411D06CB" w14:textId="4638C6E7" w:rsidR="009D62F2" w:rsidRDefault="00140B2A" w:rsidP="00116B0F">
      <w:pPr>
        <w:pStyle w:val="Heading3"/>
        <w:numPr>
          <w:ilvl w:val="0"/>
          <w:numId w:val="0"/>
        </w:numPr>
        <w:spacing w:line="240" w:lineRule="auto"/>
        <w:ind w:left="709" w:hanging="425"/>
        <w:rPr>
          <w:rFonts w:ascii="Gill Sans MT" w:hAnsi="Gill Sans MT"/>
          <w:sz w:val="22"/>
          <w:szCs w:val="22"/>
        </w:rPr>
      </w:pPr>
      <w:r>
        <w:rPr>
          <w:rFonts w:ascii="Gill Sans MT" w:hAnsi="Gill Sans MT"/>
          <w:sz w:val="22"/>
          <w:szCs w:val="22"/>
        </w:rPr>
        <w:t>5.</w:t>
      </w:r>
      <w:r w:rsidR="00B173C3">
        <w:rPr>
          <w:rFonts w:ascii="Gill Sans MT" w:hAnsi="Gill Sans MT"/>
          <w:sz w:val="22"/>
          <w:szCs w:val="22"/>
        </w:rPr>
        <w:t>5</w:t>
      </w:r>
      <w:r w:rsidR="00677F76">
        <w:rPr>
          <w:rFonts w:ascii="Gill Sans MT" w:hAnsi="Gill Sans MT"/>
          <w:sz w:val="22"/>
          <w:szCs w:val="22"/>
        </w:rPr>
        <w:tab/>
      </w:r>
      <w:r w:rsidR="007602FF" w:rsidRPr="00443526">
        <w:rPr>
          <w:rFonts w:ascii="Gill Sans MT" w:hAnsi="Gill Sans MT"/>
          <w:sz w:val="22"/>
          <w:szCs w:val="22"/>
        </w:rPr>
        <w:t>Th</w:t>
      </w:r>
      <w:r w:rsidR="00FC185D" w:rsidRPr="00443526">
        <w:rPr>
          <w:rFonts w:ascii="Gill Sans MT" w:hAnsi="Gill Sans MT"/>
          <w:sz w:val="22"/>
          <w:szCs w:val="22"/>
        </w:rPr>
        <w:t xml:space="preserve">e </w:t>
      </w:r>
      <w:r w:rsidR="009D62F2">
        <w:rPr>
          <w:rFonts w:ascii="Gill Sans MT" w:hAnsi="Gill Sans MT"/>
          <w:sz w:val="22"/>
          <w:szCs w:val="22"/>
        </w:rPr>
        <w:t>Foundation</w:t>
      </w:r>
      <w:r w:rsidR="008E3C37" w:rsidRPr="00443526">
        <w:rPr>
          <w:rFonts w:ascii="Gill Sans MT" w:hAnsi="Gill Sans MT"/>
          <w:sz w:val="22"/>
          <w:szCs w:val="22"/>
        </w:rPr>
        <w:t xml:space="preserve"> </w:t>
      </w:r>
      <w:r w:rsidR="00A92D50">
        <w:rPr>
          <w:rFonts w:ascii="Gill Sans MT" w:hAnsi="Gill Sans MT"/>
          <w:sz w:val="22"/>
          <w:szCs w:val="22"/>
        </w:rPr>
        <w:t>governor</w:t>
      </w:r>
      <w:r w:rsidR="009D62F2">
        <w:rPr>
          <w:rFonts w:ascii="Gill Sans MT" w:hAnsi="Gill Sans MT"/>
          <w:sz w:val="22"/>
          <w:szCs w:val="22"/>
        </w:rPr>
        <w:t>(s)</w:t>
      </w:r>
      <w:r w:rsidR="008E3C37" w:rsidRPr="00443526">
        <w:rPr>
          <w:rFonts w:ascii="Gill Sans MT" w:hAnsi="Gill Sans MT"/>
          <w:sz w:val="22"/>
          <w:szCs w:val="22"/>
        </w:rPr>
        <w:t xml:space="preserve"> shall be appointed by the D</w:t>
      </w:r>
      <w:r w:rsidR="00062603" w:rsidRPr="00443526">
        <w:rPr>
          <w:rFonts w:ascii="Gill Sans MT" w:hAnsi="Gill Sans MT"/>
          <w:sz w:val="22"/>
          <w:szCs w:val="22"/>
        </w:rPr>
        <w:t>irectors</w:t>
      </w:r>
      <w:r w:rsidR="008D34F1">
        <w:rPr>
          <w:rFonts w:ascii="Gill Sans MT" w:hAnsi="Gill Sans MT"/>
          <w:sz w:val="22"/>
          <w:szCs w:val="22"/>
        </w:rPr>
        <w:t xml:space="preserve"> after discussion with the PCC, who </w:t>
      </w:r>
      <w:r w:rsidR="00150F93">
        <w:rPr>
          <w:rFonts w:ascii="Gill Sans MT" w:hAnsi="Gill Sans MT"/>
          <w:sz w:val="22"/>
          <w:szCs w:val="22"/>
        </w:rPr>
        <w:t xml:space="preserve">will </w:t>
      </w:r>
      <w:r w:rsidR="008D34F1">
        <w:rPr>
          <w:rFonts w:ascii="Gill Sans MT" w:hAnsi="Gill Sans MT"/>
          <w:sz w:val="22"/>
          <w:szCs w:val="22"/>
        </w:rPr>
        <w:t>nominate individuals for consideration</w:t>
      </w:r>
      <w:r w:rsidR="00150F93">
        <w:rPr>
          <w:rFonts w:ascii="Gill Sans MT" w:hAnsi="Gill Sans MT"/>
          <w:sz w:val="22"/>
          <w:szCs w:val="22"/>
        </w:rPr>
        <w:t xml:space="preserve">. </w:t>
      </w:r>
      <w:r w:rsidR="00224EB4">
        <w:rPr>
          <w:rFonts w:ascii="Gill Sans MT" w:hAnsi="Gill Sans MT"/>
          <w:sz w:val="22"/>
          <w:szCs w:val="22"/>
        </w:rPr>
        <w:t xml:space="preserve">One of these will be the officiating minister of the parish (ex-officio). </w:t>
      </w:r>
      <w:r w:rsidR="00150F93">
        <w:rPr>
          <w:rFonts w:ascii="Gill Sans MT" w:hAnsi="Gill Sans MT"/>
          <w:sz w:val="22"/>
          <w:szCs w:val="22"/>
        </w:rPr>
        <w:t>Where the ex-officio is unable</w:t>
      </w:r>
      <w:r w:rsidR="004E6F6F">
        <w:rPr>
          <w:rFonts w:ascii="Gill Sans MT" w:hAnsi="Gill Sans MT"/>
          <w:sz w:val="22"/>
          <w:szCs w:val="22"/>
        </w:rPr>
        <w:t xml:space="preserve"> or unwilling</w:t>
      </w:r>
      <w:r w:rsidR="00150F93">
        <w:rPr>
          <w:rFonts w:ascii="Gill Sans MT" w:hAnsi="Gill Sans MT"/>
          <w:sz w:val="22"/>
          <w:szCs w:val="22"/>
        </w:rPr>
        <w:t xml:space="preserve"> to take up the position, a substitution may be proposed to the </w:t>
      </w:r>
      <w:r w:rsidR="00DF697B">
        <w:rPr>
          <w:rFonts w:ascii="Gill Sans MT" w:hAnsi="Gill Sans MT"/>
          <w:sz w:val="22"/>
          <w:szCs w:val="22"/>
        </w:rPr>
        <w:t>Trust</w:t>
      </w:r>
      <w:r w:rsidR="00150F93">
        <w:rPr>
          <w:rFonts w:ascii="Gill Sans MT" w:hAnsi="Gill Sans MT"/>
          <w:sz w:val="22"/>
          <w:szCs w:val="22"/>
        </w:rPr>
        <w:t xml:space="preserve"> </w:t>
      </w:r>
      <w:r w:rsidR="00107F2C">
        <w:rPr>
          <w:rFonts w:ascii="Gill Sans MT" w:hAnsi="Gill Sans MT"/>
          <w:sz w:val="22"/>
          <w:szCs w:val="22"/>
        </w:rPr>
        <w:t xml:space="preserve">by the officiating minister. The </w:t>
      </w:r>
      <w:r w:rsidR="00DF697B">
        <w:rPr>
          <w:rFonts w:ascii="Gill Sans MT" w:hAnsi="Gill Sans MT"/>
          <w:sz w:val="22"/>
          <w:szCs w:val="22"/>
        </w:rPr>
        <w:t>Trust</w:t>
      </w:r>
      <w:r w:rsidR="000F29B2">
        <w:rPr>
          <w:rFonts w:ascii="Gill Sans MT" w:hAnsi="Gill Sans MT"/>
          <w:sz w:val="22"/>
          <w:szCs w:val="22"/>
        </w:rPr>
        <w:t xml:space="preserve"> will</w:t>
      </w:r>
      <w:r w:rsidR="00150F93">
        <w:rPr>
          <w:rFonts w:ascii="Gill Sans MT" w:hAnsi="Gill Sans MT"/>
          <w:sz w:val="22"/>
          <w:szCs w:val="22"/>
        </w:rPr>
        <w:t xml:space="preserve"> seek the approval of the appropriate Archdeacon</w:t>
      </w:r>
      <w:r w:rsidR="000F29B2">
        <w:rPr>
          <w:rFonts w:ascii="Gill Sans MT" w:hAnsi="Gill Sans MT"/>
          <w:sz w:val="22"/>
          <w:szCs w:val="22"/>
        </w:rPr>
        <w:t xml:space="preserve"> to appoint</w:t>
      </w:r>
      <w:r w:rsidR="00150F93">
        <w:rPr>
          <w:rFonts w:ascii="Gill Sans MT" w:hAnsi="Gill Sans MT"/>
          <w:sz w:val="22"/>
          <w:szCs w:val="22"/>
        </w:rPr>
        <w:t xml:space="preserve">. </w:t>
      </w:r>
    </w:p>
    <w:p w14:paraId="7B822798" w14:textId="0493BDD9" w:rsidR="00FC185D" w:rsidRPr="00443526" w:rsidRDefault="00140B2A" w:rsidP="00116B0F">
      <w:pPr>
        <w:pStyle w:val="Heading3"/>
        <w:numPr>
          <w:ilvl w:val="0"/>
          <w:numId w:val="0"/>
        </w:numPr>
        <w:spacing w:line="240" w:lineRule="auto"/>
        <w:ind w:left="709" w:hanging="425"/>
        <w:rPr>
          <w:rFonts w:ascii="Gill Sans MT" w:hAnsi="Gill Sans MT"/>
          <w:sz w:val="22"/>
          <w:szCs w:val="22"/>
        </w:rPr>
      </w:pPr>
      <w:r>
        <w:rPr>
          <w:rFonts w:ascii="Gill Sans MT" w:hAnsi="Gill Sans MT"/>
          <w:sz w:val="22"/>
          <w:szCs w:val="22"/>
        </w:rPr>
        <w:t>5.</w:t>
      </w:r>
      <w:r w:rsidR="00B173C3">
        <w:rPr>
          <w:rFonts w:ascii="Gill Sans MT" w:hAnsi="Gill Sans MT"/>
          <w:sz w:val="22"/>
          <w:szCs w:val="22"/>
        </w:rPr>
        <w:t>6</w:t>
      </w:r>
      <w:r w:rsidR="009D62F2">
        <w:rPr>
          <w:rFonts w:ascii="Gill Sans MT" w:hAnsi="Gill Sans MT"/>
          <w:sz w:val="22"/>
          <w:szCs w:val="22"/>
        </w:rPr>
        <w:tab/>
      </w:r>
      <w:r w:rsidR="007E491C">
        <w:rPr>
          <w:rFonts w:ascii="Gill Sans MT" w:hAnsi="Gill Sans MT"/>
          <w:sz w:val="22"/>
          <w:szCs w:val="22"/>
        </w:rPr>
        <w:t xml:space="preserve">If the LGB includes a </w:t>
      </w:r>
      <w:r w:rsidR="00DF697B">
        <w:rPr>
          <w:rFonts w:ascii="Gill Sans MT" w:hAnsi="Gill Sans MT"/>
          <w:sz w:val="22"/>
          <w:szCs w:val="22"/>
        </w:rPr>
        <w:t>Trust</w:t>
      </w:r>
      <w:r w:rsidR="009D62F2">
        <w:rPr>
          <w:rFonts w:ascii="Gill Sans MT" w:hAnsi="Gill Sans MT"/>
          <w:sz w:val="22"/>
          <w:szCs w:val="22"/>
        </w:rPr>
        <w:t xml:space="preserve"> appointed </w:t>
      </w:r>
      <w:r w:rsidR="00A92D50">
        <w:rPr>
          <w:rFonts w:ascii="Gill Sans MT" w:hAnsi="Gill Sans MT"/>
          <w:sz w:val="22"/>
          <w:szCs w:val="22"/>
        </w:rPr>
        <w:t>governor</w:t>
      </w:r>
      <w:r w:rsidR="007E491C">
        <w:rPr>
          <w:rFonts w:ascii="Gill Sans MT" w:hAnsi="Gill Sans MT"/>
          <w:sz w:val="22"/>
          <w:szCs w:val="22"/>
        </w:rPr>
        <w:t>, this person</w:t>
      </w:r>
      <w:r w:rsidR="009D62F2">
        <w:rPr>
          <w:rFonts w:ascii="Gill Sans MT" w:hAnsi="Gill Sans MT"/>
          <w:sz w:val="22"/>
          <w:szCs w:val="22"/>
        </w:rPr>
        <w:t xml:space="preserve"> will be appointed directly by the</w:t>
      </w:r>
      <w:r w:rsidR="00AD5FCC">
        <w:rPr>
          <w:rFonts w:ascii="Gill Sans MT" w:hAnsi="Gill Sans MT"/>
          <w:sz w:val="22"/>
          <w:szCs w:val="22"/>
        </w:rPr>
        <w:t xml:space="preserve"> </w:t>
      </w:r>
      <w:r w:rsidR="004E6F6F">
        <w:rPr>
          <w:rFonts w:ascii="Gill Sans MT" w:hAnsi="Gill Sans MT"/>
          <w:sz w:val="22"/>
          <w:szCs w:val="22"/>
        </w:rPr>
        <w:t>Directors</w:t>
      </w:r>
      <w:r w:rsidR="009D62F2">
        <w:rPr>
          <w:rFonts w:ascii="Gill Sans MT" w:hAnsi="Gill Sans MT"/>
          <w:sz w:val="22"/>
          <w:szCs w:val="22"/>
        </w:rPr>
        <w:t xml:space="preserve">.  </w:t>
      </w:r>
    </w:p>
    <w:p w14:paraId="4B35EC47" w14:textId="32E6DEFC" w:rsidR="00FC185D" w:rsidRPr="00443526" w:rsidRDefault="00097B32" w:rsidP="00116B0F">
      <w:pPr>
        <w:pStyle w:val="Heading3"/>
        <w:numPr>
          <w:ilvl w:val="0"/>
          <w:numId w:val="0"/>
        </w:numPr>
        <w:spacing w:line="240" w:lineRule="auto"/>
        <w:ind w:left="709" w:hanging="425"/>
        <w:rPr>
          <w:rFonts w:ascii="Gill Sans MT" w:hAnsi="Gill Sans MT"/>
          <w:sz w:val="22"/>
          <w:szCs w:val="22"/>
        </w:rPr>
      </w:pPr>
      <w:r w:rsidRPr="00443526">
        <w:rPr>
          <w:rFonts w:ascii="Gill Sans MT" w:hAnsi="Gill Sans MT"/>
          <w:sz w:val="22"/>
          <w:szCs w:val="22"/>
        </w:rPr>
        <w:t>5</w:t>
      </w:r>
      <w:r w:rsidR="00140B2A">
        <w:rPr>
          <w:rFonts w:ascii="Gill Sans MT" w:hAnsi="Gill Sans MT"/>
          <w:sz w:val="22"/>
          <w:szCs w:val="22"/>
        </w:rPr>
        <w:t>.</w:t>
      </w:r>
      <w:r w:rsidR="00B173C3">
        <w:rPr>
          <w:rFonts w:ascii="Gill Sans MT" w:hAnsi="Gill Sans MT"/>
          <w:sz w:val="22"/>
          <w:szCs w:val="22"/>
        </w:rPr>
        <w:t>7</w:t>
      </w:r>
      <w:r w:rsidR="007478AC" w:rsidRPr="00443526">
        <w:rPr>
          <w:rFonts w:ascii="Gill Sans MT" w:hAnsi="Gill Sans MT"/>
          <w:sz w:val="22"/>
          <w:szCs w:val="22"/>
        </w:rPr>
        <w:tab/>
      </w:r>
      <w:r w:rsidR="00FC185D" w:rsidRPr="00443526">
        <w:rPr>
          <w:rFonts w:ascii="Gill Sans MT" w:hAnsi="Gill Sans MT"/>
          <w:sz w:val="22"/>
          <w:szCs w:val="22"/>
        </w:rPr>
        <w:t xml:space="preserve">The </w:t>
      </w:r>
      <w:r w:rsidR="00DF697B">
        <w:rPr>
          <w:rFonts w:ascii="Gill Sans MT" w:hAnsi="Gill Sans MT"/>
          <w:sz w:val="22"/>
          <w:szCs w:val="22"/>
        </w:rPr>
        <w:t>Headteacher/Principal</w:t>
      </w:r>
      <w:r w:rsidR="00FC185D" w:rsidRPr="00443526">
        <w:rPr>
          <w:rFonts w:ascii="Gill Sans MT" w:hAnsi="Gill Sans MT"/>
          <w:sz w:val="22"/>
          <w:szCs w:val="22"/>
        </w:rPr>
        <w:t xml:space="preserve"> shall be treated for all purposes as being an </w:t>
      </w:r>
      <w:r w:rsidR="00FC185D" w:rsidRPr="00443526">
        <w:rPr>
          <w:rFonts w:ascii="Gill Sans MT" w:hAnsi="Gill Sans MT"/>
          <w:i/>
          <w:sz w:val="22"/>
          <w:szCs w:val="22"/>
        </w:rPr>
        <w:t>ex officio</w:t>
      </w:r>
      <w:r w:rsidR="00A92D50">
        <w:rPr>
          <w:rFonts w:ascii="Gill Sans MT" w:hAnsi="Gill Sans MT"/>
          <w:i/>
          <w:sz w:val="22"/>
          <w:szCs w:val="22"/>
        </w:rPr>
        <w:t xml:space="preserve"> </w:t>
      </w:r>
      <w:r w:rsidR="00A92D50">
        <w:rPr>
          <w:rFonts w:ascii="Gill Sans MT" w:hAnsi="Gill Sans MT"/>
          <w:sz w:val="22"/>
          <w:szCs w:val="22"/>
        </w:rPr>
        <w:t>governor</w:t>
      </w:r>
      <w:r w:rsidR="00FC185D" w:rsidRPr="00443526">
        <w:rPr>
          <w:rFonts w:ascii="Gill Sans MT" w:hAnsi="Gill Sans MT"/>
          <w:sz w:val="22"/>
          <w:szCs w:val="22"/>
        </w:rPr>
        <w:t>.</w:t>
      </w:r>
    </w:p>
    <w:p w14:paraId="6AB2470E" w14:textId="302BB17D" w:rsidR="007E491C" w:rsidRDefault="00097B32" w:rsidP="001A0D99">
      <w:pPr>
        <w:pStyle w:val="Heading3"/>
        <w:numPr>
          <w:ilvl w:val="0"/>
          <w:numId w:val="0"/>
        </w:numPr>
        <w:spacing w:after="0" w:line="240" w:lineRule="auto"/>
        <w:ind w:left="720" w:hanging="405"/>
        <w:rPr>
          <w:rFonts w:ascii="Gill Sans MT" w:hAnsi="Gill Sans MT"/>
          <w:b/>
          <w:sz w:val="22"/>
          <w:szCs w:val="22"/>
        </w:rPr>
      </w:pPr>
      <w:r w:rsidRPr="00443526">
        <w:rPr>
          <w:rFonts w:ascii="Gill Sans MT" w:hAnsi="Gill Sans MT"/>
          <w:sz w:val="22"/>
          <w:szCs w:val="22"/>
        </w:rPr>
        <w:t>5</w:t>
      </w:r>
      <w:r w:rsidR="00140B2A">
        <w:rPr>
          <w:rFonts w:ascii="Gill Sans MT" w:hAnsi="Gill Sans MT"/>
          <w:sz w:val="22"/>
          <w:szCs w:val="22"/>
        </w:rPr>
        <w:t>.</w:t>
      </w:r>
      <w:r w:rsidR="00B173C3">
        <w:rPr>
          <w:rFonts w:ascii="Gill Sans MT" w:hAnsi="Gill Sans MT"/>
          <w:sz w:val="22"/>
          <w:szCs w:val="22"/>
        </w:rPr>
        <w:t>8</w:t>
      </w:r>
      <w:r w:rsidR="00677F76">
        <w:rPr>
          <w:rFonts w:ascii="Gill Sans MT" w:hAnsi="Gill Sans MT"/>
          <w:sz w:val="22"/>
          <w:szCs w:val="22"/>
        </w:rPr>
        <w:tab/>
      </w:r>
      <w:r w:rsidR="007E491C" w:rsidRPr="003604CB">
        <w:rPr>
          <w:rFonts w:ascii="Gill Sans MT" w:hAnsi="Gill Sans MT"/>
          <w:sz w:val="22"/>
          <w:szCs w:val="22"/>
        </w:rPr>
        <w:t xml:space="preserve">The </w:t>
      </w:r>
      <w:r w:rsidR="007E491C">
        <w:rPr>
          <w:rFonts w:ascii="Gill Sans MT" w:hAnsi="Gill Sans MT"/>
          <w:sz w:val="22"/>
          <w:szCs w:val="22"/>
        </w:rPr>
        <w:t>p</w:t>
      </w:r>
      <w:r w:rsidR="004E6F6F">
        <w:rPr>
          <w:rFonts w:ascii="Gill Sans MT" w:hAnsi="Gill Sans MT"/>
          <w:sz w:val="22"/>
          <w:szCs w:val="22"/>
        </w:rPr>
        <w:t>arent governor</w:t>
      </w:r>
      <w:r w:rsidR="007E491C">
        <w:rPr>
          <w:rFonts w:ascii="Gill Sans MT" w:hAnsi="Gill Sans MT"/>
          <w:sz w:val="22"/>
          <w:szCs w:val="22"/>
        </w:rPr>
        <w:t>(s)</w:t>
      </w:r>
      <w:r w:rsidR="007E491C" w:rsidRPr="003604CB">
        <w:rPr>
          <w:rFonts w:ascii="Gill Sans MT" w:hAnsi="Gill Sans MT"/>
          <w:sz w:val="22"/>
          <w:szCs w:val="22"/>
        </w:rPr>
        <w:t xml:space="preserve"> </w:t>
      </w:r>
      <w:r w:rsidR="007E491C">
        <w:rPr>
          <w:rFonts w:ascii="Gill Sans MT" w:hAnsi="Gill Sans MT"/>
          <w:sz w:val="22"/>
          <w:szCs w:val="22"/>
        </w:rPr>
        <w:t>wil</w:t>
      </w:r>
      <w:r w:rsidR="007E491C" w:rsidRPr="003604CB">
        <w:rPr>
          <w:rFonts w:ascii="Gill Sans MT" w:hAnsi="Gill Sans MT"/>
          <w:sz w:val="22"/>
          <w:szCs w:val="22"/>
        </w:rPr>
        <w:t>l be elected by pare</w:t>
      </w:r>
      <w:r w:rsidR="007E491C">
        <w:rPr>
          <w:rFonts w:ascii="Gill Sans MT" w:hAnsi="Gill Sans MT"/>
          <w:sz w:val="22"/>
          <w:szCs w:val="22"/>
        </w:rPr>
        <w:t xml:space="preserve">nts of registered pupils at the </w:t>
      </w:r>
      <w:r w:rsidR="00E37945">
        <w:rPr>
          <w:rFonts w:ascii="Gill Sans MT" w:hAnsi="Gill Sans MT"/>
          <w:sz w:val="22"/>
          <w:szCs w:val="22"/>
        </w:rPr>
        <w:t>School</w:t>
      </w:r>
      <w:r w:rsidR="007E491C">
        <w:rPr>
          <w:rFonts w:ascii="Gill Sans MT" w:hAnsi="Gill Sans MT"/>
          <w:sz w:val="22"/>
          <w:szCs w:val="22"/>
        </w:rPr>
        <w:t>. T</w:t>
      </w:r>
      <w:r w:rsidR="007E491C" w:rsidRPr="003604CB">
        <w:rPr>
          <w:rFonts w:ascii="Gill Sans MT" w:hAnsi="Gill Sans MT"/>
          <w:sz w:val="22"/>
          <w:szCs w:val="22"/>
        </w:rPr>
        <w:t xml:space="preserve">he Returning Officer </w:t>
      </w:r>
      <w:r w:rsidR="007E491C">
        <w:rPr>
          <w:rFonts w:ascii="Gill Sans MT" w:hAnsi="Gill Sans MT"/>
          <w:sz w:val="22"/>
          <w:szCs w:val="22"/>
        </w:rPr>
        <w:t>will</w:t>
      </w:r>
      <w:r w:rsidR="007E491C" w:rsidRPr="003604CB">
        <w:rPr>
          <w:rFonts w:ascii="Gill Sans MT" w:hAnsi="Gill Sans MT"/>
          <w:sz w:val="22"/>
          <w:szCs w:val="22"/>
        </w:rPr>
        <w:t xml:space="preserve"> make all necessary arrangements for the election of the p</w:t>
      </w:r>
      <w:r w:rsidR="007E491C">
        <w:rPr>
          <w:rFonts w:ascii="Gill Sans MT" w:hAnsi="Gill Sans MT"/>
          <w:sz w:val="22"/>
          <w:szCs w:val="22"/>
        </w:rPr>
        <w:t>arent</w:t>
      </w:r>
      <w:r w:rsidR="007E491C" w:rsidRPr="003604CB">
        <w:rPr>
          <w:rFonts w:ascii="Gill Sans MT" w:hAnsi="Gill Sans MT"/>
          <w:sz w:val="22"/>
          <w:szCs w:val="22"/>
        </w:rPr>
        <w:t xml:space="preserve"> </w:t>
      </w:r>
      <w:r w:rsidR="00A92D50">
        <w:rPr>
          <w:rFonts w:ascii="Gill Sans MT" w:hAnsi="Gill Sans MT"/>
          <w:sz w:val="22"/>
          <w:szCs w:val="22"/>
        </w:rPr>
        <w:t>governor</w:t>
      </w:r>
      <w:r w:rsidR="007E491C">
        <w:rPr>
          <w:rFonts w:ascii="Gill Sans MT" w:hAnsi="Gill Sans MT"/>
          <w:sz w:val="22"/>
          <w:szCs w:val="22"/>
        </w:rPr>
        <w:t xml:space="preserve">(s) in line with the </w:t>
      </w:r>
      <w:r w:rsidR="00DF697B">
        <w:rPr>
          <w:rFonts w:ascii="Gill Sans MT" w:hAnsi="Gill Sans MT"/>
          <w:sz w:val="22"/>
          <w:szCs w:val="22"/>
        </w:rPr>
        <w:t>Trust</w:t>
      </w:r>
      <w:r w:rsidR="007E491C">
        <w:rPr>
          <w:rFonts w:ascii="Gill Sans MT" w:hAnsi="Gill Sans MT"/>
          <w:sz w:val="22"/>
          <w:szCs w:val="22"/>
        </w:rPr>
        <w:t>’s protocol</w:t>
      </w:r>
      <w:r w:rsidR="007E491C" w:rsidRPr="003604CB">
        <w:rPr>
          <w:rFonts w:ascii="Gill Sans MT" w:hAnsi="Gill Sans MT"/>
          <w:sz w:val="22"/>
          <w:szCs w:val="22"/>
        </w:rPr>
        <w:t xml:space="preserve">. </w:t>
      </w:r>
      <w:r w:rsidR="007E491C">
        <w:rPr>
          <w:rFonts w:ascii="Gill Sans MT" w:hAnsi="Gill Sans MT"/>
          <w:sz w:val="22"/>
          <w:szCs w:val="22"/>
        </w:rPr>
        <w:t xml:space="preserve">If no parent expresses an interest to join the </w:t>
      </w:r>
      <w:r w:rsidR="00E47D8C">
        <w:rPr>
          <w:rFonts w:ascii="Gill Sans MT" w:hAnsi="Gill Sans MT"/>
          <w:sz w:val="22"/>
          <w:szCs w:val="22"/>
        </w:rPr>
        <w:t>LGB</w:t>
      </w:r>
      <w:r w:rsidR="007E491C">
        <w:rPr>
          <w:rFonts w:ascii="Gill Sans MT" w:hAnsi="Gill Sans MT"/>
          <w:sz w:val="22"/>
          <w:szCs w:val="22"/>
        </w:rPr>
        <w:t xml:space="preserve"> </w:t>
      </w:r>
      <w:r w:rsidR="007E491C" w:rsidRPr="003604CB">
        <w:rPr>
          <w:rFonts w:ascii="Gill Sans MT" w:hAnsi="Gill Sans MT"/>
          <w:sz w:val="22"/>
          <w:szCs w:val="22"/>
        </w:rPr>
        <w:t xml:space="preserve">a person who </w:t>
      </w:r>
      <w:r w:rsidR="00116B0F">
        <w:rPr>
          <w:rFonts w:ascii="Gill Sans MT" w:hAnsi="Gill Sans MT"/>
          <w:sz w:val="22"/>
          <w:szCs w:val="22"/>
        </w:rPr>
        <w:t xml:space="preserve">has parental responsibility for </w:t>
      </w:r>
      <w:r w:rsidR="007E491C" w:rsidRPr="003604CB">
        <w:rPr>
          <w:rFonts w:ascii="Gill Sans MT" w:hAnsi="Gill Sans MT"/>
          <w:sz w:val="22"/>
          <w:szCs w:val="22"/>
        </w:rPr>
        <w:t xml:space="preserve">a child of compulsory </w:t>
      </w:r>
      <w:r w:rsidR="00E37945">
        <w:rPr>
          <w:rFonts w:ascii="Gill Sans MT" w:hAnsi="Gill Sans MT"/>
          <w:sz w:val="22"/>
          <w:szCs w:val="22"/>
        </w:rPr>
        <w:t>School</w:t>
      </w:r>
      <w:r w:rsidR="007E491C" w:rsidRPr="003604CB">
        <w:rPr>
          <w:rFonts w:ascii="Gill Sans MT" w:hAnsi="Gill Sans MT"/>
          <w:sz w:val="22"/>
          <w:szCs w:val="22"/>
        </w:rPr>
        <w:t xml:space="preserve"> age, with preference to parents in neighbouring </w:t>
      </w:r>
      <w:r w:rsidR="00DF697B">
        <w:rPr>
          <w:rFonts w:ascii="Gill Sans MT" w:hAnsi="Gill Sans MT"/>
          <w:sz w:val="22"/>
          <w:szCs w:val="22"/>
        </w:rPr>
        <w:t>Trust</w:t>
      </w:r>
      <w:r w:rsidR="007E491C" w:rsidRPr="003604CB">
        <w:rPr>
          <w:rFonts w:ascii="Gill Sans MT" w:hAnsi="Gill Sans MT"/>
          <w:sz w:val="22"/>
          <w:szCs w:val="22"/>
        </w:rPr>
        <w:t xml:space="preserve"> </w:t>
      </w:r>
      <w:r w:rsidR="00E37945">
        <w:rPr>
          <w:rFonts w:ascii="Gill Sans MT" w:hAnsi="Gill Sans MT"/>
          <w:sz w:val="22"/>
          <w:szCs w:val="22"/>
        </w:rPr>
        <w:t>School</w:t>
      </w:r>
      <w:r w:rsidR="00E47D8C">
        <w:rPr>
          <w:rFonts w:ascii="Gill Sans MT" w:hAnsi="Gill Sans MT"/>
          <w:sz w:val="22"/>
          <w:szCs w:val="22"/>
        </w:rPr>
        <w:t>s</w:t>
      </w:r>
      <w:r w:rsidR="007E491C">
        <w:rPr>
          <w:rFonts w:ascii="Gill Sans MT" w:hAnsi="Gill Sans MT"/>
          <w:sz w:val="22"/>
          <w:szCs w:val="22"/>
        </w:rPr>
        <w:t>, will be appointed by the Directors</w:t>
      </w:r>
      <w:r w:rsidR="007E491C" w:rsidRPr="003604CB">
        <w:rPr>
          <w:rFonts w:ascii="Gill Sans MT" w:hAnsi="Gill Sans MT"/>
          <w:sz w:val="22"/>
          <w:szCs w:val="22"/>
        </w:rPr>
        <w:t>.</w:t>
      </w:r>
      <w:r w:rsidR="007E491C">
        <w:rPr>
          <w:rFonts w:ascii="Gill Sans MT" w:hAnsi="Gill Sans MT"/>
          <w:sz w:val="22"/>
          <w:szCs w:val="22"/>
        </w:rPr>
        <w:t xml:space="preserve"> </w:t>
      </w:r>
      <w:r w:rsidR="007E491C" w:rsidRPr="00E7570C">
        <w:rPr>
          <w:rFonts w:ascii="Gill Sans MT" w:hAnsi="Gill Sans MT"/>
          <w:sz w:val="22"/>
          <w:szCs w:val="22"/>
        </w:rPr>
        <w:t xml:space="preserve">If the number of parents standing for election is less than the number of </w:t>
      </w:r>
      <w:proofErr w:type="gramStart"/>
      <w:r w:rsidR="007E491C" w:rsidRPr="00E7570C">
        <w:rPr>
          <w:rFonts w:ascii="Gill Sans MT" w:hAnsi="Gill Sans MT"/>
          <w:sz w:val="22"/>
          <w:szCs w:val="22"/>
        </w:rPr>
        <w:t>vacancies</w:t>
      </w:r>
      <w:proofErr w:type="gramEnd"/>
      <w:r w:rsidR="007E491C" w:rsidRPr="00E7570C">
        <w:rPr>
          <w:rFonts w:ascii="Gill Sans MT" w:hAnsi="Gill Sans MT"/>
          <w:sz w:val="22"/>
          <w:szCs w:val="22"/>
        </w:rPr>
        <w:t xml:space="preserve"> then no election is required.  </w:t>
      </w:r>
      <w:r w:rsidR="007E491C">
        <w:rPr>
          <w:rFonts w:ascii="Gill Sans MT" w:hAnsi="Gill Sans MT"/>
          <w:sz w:val="22"/>
          <w:szCs w:val="22"/>
        </w:rPr>
        <w:t>Any remaining parent vacancies will then be appointed to by the Directors.</w:t>
      </w:r>
    </w:p>
    <w:p w14:paraId="6EB63595" w14:textId="666F4741" w:rsidR="00FC185D" w:rsidRPr="00443526" w:rsidRDefault="00FC185D" w:rsidP="001A0D99">
      <w:pPr>
        <w:pStyle w:val="Heading3"/>
        <w:numPr>
          <w:ilvl w:val="0"/>
          <w:numId w:val="0"/>
        </w:numPr>
        <w:spacing w:after="0" w:line="240" w:lineRule="auto"/>
        <w:ind w:left="840" w:hanging="525"/>
        <w:rPr>
          <w:rFonts w:ascii="Gill Sans MT" w:hAnsi="Gill Sans MT"/>
          <w:sz w:val="22"/>
          <w:szCs w:val="22"/>
        </w:rPr>
      </w:pPr>
    </w:p>
    <w:p w14:paraId="5F329481" w14:textId="45304AE2" w:rsidR="00FC185D" w:rsidRPr="00443526" w:rsidRDefault="00097B32" w:rsidP="00F22C5F">
      <w:pPr>
        <w:pStyle w:val="Heading3"/>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5.</w:t>
      </w:r>
      <w:r w:rsidR="00B173C3">
        <w:rPr>
          <w:rFonts w:ascii="Gill Sans MT" w:hAnsi="Gill Sans MT"/>
          <w:sz w:val="22"/>
          <w:szCs w:val="22"/>
        </w:rPr>
        <w:t>9</w:t>
      </w:r>
      <w:r w:rsidR="007478AC" w:rsidRPr="00443526">
        <w:rPr>
          <w:rFonts w:ascii="Gill Sans MT" w:hAnsi="Gill Sans MT"/>
          <w:sz w:val="22"/>
          <w:szCs w:val="22"/>
        </w:rPr>
        <w:tab/>
      </w:r>
      <w:r w:rsidR="007E491C" w:rsidRPr="007E491C">
        <w:rPr>
          <w:rFonts w:ascii="Gill Sans MT" w:hAnsi="Gill Sans MT"/>
          <w:sz w:val="22"/>
          <w:szCs w:val="22"/>
        </w:rPr>
        <w:t xml:space="preserve">A staff member will be nominated by a staff election for appointment by the Directors.   All staff members will be eligible to vote.  If no staff member expresses an interest to join the </w:t>
      </w:r>
      <w:r w:rsidR="007E491C" w:rsidRPr="007E491C">
        <w:rPr>
          <w:rFonts w:ascii="Gill Sans MT" w:hAnsi="Gill Sans MT"/>
          <w:sz w:val="22"/>
          <w:szCs w:val="22"/>
        </w:rPr>
        <w:lastRenderedPageBreak/>
        <w:t xml:space="preserve">LGB a person who is employed within another </w:t>
      </w:r>
      <w:r w:rsidR="00DF697B">
        <w:rPr>
          <w:rFonts w:ascii="Gill Sans MT" w:hAnsi="Gill Sans MT"/>
          <w:sz w:val="22"/>
          <w:szCs w:val="22"/>
        </w:rPr>
        <w:t>Trust</w:t>
      </w:r>
      <w:r w:rsidR="007E491C" w:rsidRPr="007E491C">
        <w:rPr>
          <w:rFonts w:ascii="Gill Sans MT" w:hAnsi="Gill Sans MT"/>
          <w:sz w:val="22"/>
          <w:szCs w:val="22"/>
        </w:rPr>
        <w:t xml:space="preserve"> </w:t>
      </w:r>
      <w:r w:rsidR="00E37945">
        <w:rPr>
          <w:rFonts w:ascii="Gill Sans MT" w:hAnsi="Gill Sans MT"/>
          <w:sz w:val="22"/>
          <w:szCs w:val="22"/>
        </w:rPr>
        <w:t>School</w:t>
      </w:r>
      <w:r w:rsidR="00E47D8C" w:rsidRPr="007E491C">
        <w:rPr>
          <w:rFonts w:ascii="Gill Sans MT" w:hAnsi="Gill Sans MT"/>
          <w:sz w:val="22"/>
          <w:szCs w:val="22"/>
        </w:rPr>
        <w:t xml:space="preserve"> </w:t>
      </w:r>
      <w:r w:rsidR="007E491C" w:rsidRPr="007E491C">
        <w:rPr>
          <w:rFonts w:ascii="Gill Sans MT" w:hAnsi="Gill Sans MT"/>
          <w:sz w:val="22"/>
          <w:szCs w:val="22"/>
        </w:rPr>
        <w:t xml:space="preserve">may be appointed by the Directors. </w:t>
      </w:r>
    </w:p>
    <w:bookmarkEnd w:id="0"/>
    <w:bookmarkEnd w:id="1"/>
    <w:p w14:paraId="239C1C08" w14:textId="4BC8B02C" w:rsidR="00FC185D" w:rsidRPr="00443526" w:rsidRDefault="007A122B" w:rsidP="00F22C5F">
      <w:pPr>
        <w:pStyle w:val="Heading2"/>
        <w:numPr>
          <w:ilvl w:val="0"/>
          <w:numId w:val="0"/>
        </w:numPr>
        <w:rPr>
          <w:rFonts w:ascii="Gill Sans MT" w:hAnsi="Gill Sans MT"/>
          <w:b/>
          <w:sz w:val="22"/>
          <w:szCs w:val="22"/>
        </w:rPr>
      </w:pPr>
      <w:r w:rsidRPr="00443526">
        <w:rPr>
          <w:rFonts w:ascii="Gill Sans MT" w:hAnsi="Gill Sans MT"/>
          <w:b/>
          <w:sz w:val="22"/>
          <w:szCs w:val="22"/>
        </w:rPr>
        <w:t>C</w:t>
      </w:r>
      <w:r w:rsidR="006C14C0" w:rsidRPr="00443526">
        <w:rPr>
          <w:rFonts w:ascii="Gill Sans MT" w:hAnsi="Gill Sans MT"/>
          <w:b/>
          <w:sz w:val="22"/>
          <w:szCs w:val="22"/>
        </w:rPr>
        <w:t xml:space="preserve">o-opted </w:t>
      </w:r>
      <w:r w:rsidR="00A92D50">
        <w:rPr>
          <w:rFonts w:ascii="Gill Sans MT" w:hAnsi="Gill Sans MT"/>
          <w:b/>
          <w:sz w:val="22"/>
          <w:szCs w:val="22"/>
        </w:rPr>
        <w:t>governor</w:t>
      </w:r>
      <w:r w:rsidR="004409CD">
        <w:rPr>
          <w:rFonts w:ascii="Gill Sans MT" w:hAnsi="Gill Sans MT"/>
          <w:b/>
          <w:sz w:val="22"/>
          <w:szCs w:val="22"/>
        </w:rPr>
        <w:t>s</w:t>
      </w:r>
      <w:r w:rsidRPr="00443526">
        <w:rPr>
          <w:rFonts w:ascii="Gill Sans MT" w:hAnsi="Gill Sans MT"/>
          <w:b/>
          <w:sz w:val="22"/>
          <w:szCs w:val="22"/>
        </w:rPr>
        <w:t xml:space="preserve"> of the Local Governing </w:t>
      </w:r>
      <w:r w:rsidR="00443526">
        <w:rPr>
          <w:rFonts w:ascii="Gill Sans MT" w:hAnsi="Gill Sans MT"/>
          <w:b/>
          <w:sz w:val="22"/>
          <w:szCs w:val="22"/>
        </w:rPr>
        <w:t>Body</w:t>
      </w:r>
    </w:p>
    <w:p w14:paraId="36EC2B09" w14:textId="1AEAD833" w:rsidR="00FC185D" w:rsidRPr="00443526" w:rsidRDefault="00097B32" w:rsidP="00F22C5F">
      <w:pPr>
        <w:pStyle w:val="Heading3"/>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5</w:t>
      </w:r>
      <w:r w:rsidR="00140B2A">
        <w:rPr>
          <w:rFonts w:ascii="Gill Sans MT" w:hAnsi="Gill Sans MT"/>
          <w:sz w:val="22"/>
          <w:szCs w:val="22"/>
        </w:rPr>
        <w:t>.1</w:t>
      </w:r>
      <w:r w:rsidR="00B173C3">
        <w:rPr>
          <w:rFonts w:ascii="Gill Sans MT" w:hAnsi="Gill Sans MT"/>
          <w:sz w:val="22"/>
          <w:szCs w:val="22"/>
        </w:rPr>
        <w:t>0</w:t>
      </w:r>
      <w:r w:rsidR="007478AC" w:rsidRPr="00443526">
        <w:rPr>
          <w:rFonts w:ascii="Gill Sans MT" w:hAnsi="Gill Sans MT"/>
          <w:sz w:val="22"/>
          <w:szCs w:val="22"/>
        </w:rPr>
        <w:tab/>
      </w:r>
      <w:r w:rsidR="007E491C" w:rsidRPr="007E491C">
        <w:rPr>
          <w:rFonts w:ascii="Gill Sans MT" w:hAnsi="Gill Sans MT"/>
          <w:sz w:val="22"/>
          <w:szCs w:val="22"/>
        </w:rPr>
        <w:t xml:space="preserve">Co-opted </w:t>
      </w:r>
      <w:r w:rsidR="00A92D50">
        <w:rPr>
          <w:rFonts w:ascii="Gill Sans MT" w:hAnsi="Gill Sans MT"/>
          <w:sz w:val="22"/>
          <w:szCs w:val="22"/>
        </w:rPr>
        <w:t>governor</w:t>
      </w:r>
      <w:r w:rsidR="007E491C" w:rsidRPr="007E491C">
        <w:rPr>
          <w:rFonts w:ascii="Gill Sans MT" w:hAnsi="Gill Sans MT"/>
          <w:sz w:val="22"/>
          <w:szCs w:val="22"/>
        </w:rPr>
        <w:t>s may be appointed by</w:t>
      </w:r>
      <w:r w:rsidR="004E6F6F">
        <w:rPr>
          <w:rFonts w:ascii="Gill Sans MT" w:hAnsi="Gill Sans MT"/>
          <w:sz w:val="22"/>
          <w:szCs w:val="22"/>
        </w:rPr>
        <w:t xml:space="preserve"> the LGB</w:t>
      </w:r>
      <w:r w:rsidR="007E491C" w:rsidRPr="007E491C">
        <w:rPr>
          <w:rFonts w:ascii="Gill Sans MT" w:hAnsi="Gill Sans MT"/>
          <w:sz w:val="22"/>
          <w:szCs w:val="22"/>
        </w:rPr>
        <w:t xml:space="preserve">. A person who is employed at the </w:t>
      </w:r>
      <w:r w:rsidR="00E37945">
        <w:rPr>
          <w:rFonts w:ascii="Gill Sans MT" w:hAnsi="Gill Sans MT"/>
          <w:sz w:val="22"/>
          <w:szCs w:val="22"/>
        </w:rPr>
        <w:t>School</w:t>
      </w:r>
      <w:r w:rsidR="007E491C" w:rsidRPr="007E491C">
        <w:rPr>
          <w:rFonts w:ascii="Gill Sans MT" w:hAnsi="Gill Sans MT"/>
          <w:sz w:val="22"/>
          <w:szCs w:val="22"/>
        </w:rPr>
        <w:t xml:space="preserve"> cannot be appointed as a co-opted </w:t>
      </w:r>
      <w:r w:rsidR="00A92D50">
        <w:rPr>
          <w:rFonts w:ascii="Gill Sans MT" w:hAnsi="Gill Sans MT"/>
          <w:sz w:val="22"/>
          <w:szCs w:val="22"/>
        </w:rPr>
        <w:t>governor</w:t>
      </w:r>
      <w:r w:rsidR="007E491C" w:rsidRPr="007E491C">
        <w:rPr>
          <w:rFonts w:ascii="Gill Sans MT" w:hAnsi="Gill Sans MT"/>
          <w:sz w:val="22"/>
          <w:szCs w:val="22"/>
        </w:rPr>
        <w:t xml:space="preserve"> if this results in the number of staff on the LGB exceeding one third of the total number of</w:t>
      </w:r>
      <w:r w:rsidR="00E47D8C">
        <w:rPr>
          <w:rFonts w:ascii="Gill Sans MT" w:hAnsi="Gill Sans MT"/>
          <w:sz w:val="22"/>
          <w:szCs w:val="22"/>
        </w:rPr>
        <w:t xml:space="preserve"> governors</w:t>
      </w:r>
      <w:r w:rsidR="007E491C" w:rsidRPr="007E491C">
        <w:rPr>
          <w:rFonts w:ascii="Gill Sans MT" w:hAnsi="Gill Sans MT"/>
          <w:sz w:val="22"/>
          <w:szCs w:val="22"/>
        </w:rPr>
        <w:t xml:space="preserve"> (including the </w:t>
      </w:r>
      <w:r w:rsidR="00DF697B">
        <w:rPr>
          <w:rFonts w:ascii="Gill Sans MT" w:hAnsi="Gill Sans MT"/>
          <w:sz w:val="22"/>
          <w:szCs w:val="22"/>
        </w:rPr>
        <w:t>Headteacher/Principal</w:t>
      </w:r>
      <w:r w:rsidR="007E491C" w:rsidRPr="007E491C">
        <w:rPr>
          <w:rFonts w:ascii="Gill Sans MT" w:hAnsi="Gill Sans MT"/>
          <w:sz w:val="22"/>
          <w:szCs w:val="22"/>
        </w:rPr>
        <w:t>).</w:t>
      </w:r>
    </w:p>
    <w:p w14:paraId="185D6BDA" w14:textId="0D87BB77" w:rsidR="006C14C0" w:rsidRPr="00443526" w:rsidRDefault="00A07756" w:rsidP="00F22C5F">
      <w:pPr>
        <w:pStyle w:val="Heading2"/>
        <w:numPr>
          <w:ilvl w:val="0"/>
          <w:numId w:val="0"/>
        </w:numPr>
        <w:rPr>
          <w:rFonts w:ascii="Gill Sans MT" w:hAnsi="Gill Sans MT"/>
          <w:b/>
          <w:sz w:val="22"/>
          <w:szCs w:val="22"/>
        </w:rPr>
      </w:pPr>
      <w:r w:rsidRPr="00443526">
        <w:rPr>
          <w:rFonts w:ascii="Gill Sans MT" w:hAnsi="Gill Sans MT"/>
          <w:b/>
          <w:sz w:val="22"/>
          <w:szCs w:val="22"/>
        </w:rPr>
        <w:t>T</w:t>
      </w:r>
      <w:r w:rsidR="006C14C0" w:rsidRPr="00443526">
        <w:rPr>
          <w:rFonts w:ascii="Gill Sans MT" w:hAnsi="Gill Sans MT"/>
          <w:b/>
          <w:sz w:val="22"/>
          <w:szCs w:val="22"/>
        </w:rPr>
        <w:t xml:space="preserve">erm of office </w:t>
      </w:r>
      <w:r w:rsidR="008E3C37" w:rsidRPr="00443526">
        <w:rPr>
          <w:rFonts w:ascii="Gill Sans MT" w:hAnsi="Gill Sans MT"/>
          <w:b/>
          <w:sz w:val="22"/>
          <w:szCs w:val="22"/>
        </w:rPr>
        <w:t xml:space="preserve">of </w:t>
      </w:r>
      <w:r w:rsidR="00A92D50">
        <w:rPr>
          <w:rFonts w:ascii="Gill Sans MT" w:hAnsi="Gill Sans MT"/>
          <w:b/>
          <w:sz w:val="22"/>
          <w:szCs w:val="22"/>
        </w:rPr>
        <w:t>governors</w:t>
      </w:r>
      <w:r w:rsidR="00434791" w:rsidRPr="00443526">
        <w:rPr>
          <w:rFonts w:ascii="Gill Sans MT" w:hAnsi="Gill Sans MT"/>
          <w:b/>
          <w:sz w:val="22"/>
          <w:szCs w:val="22"/>
        </w:rPr>
        <w:t xml:space="preserve"> </w:t>
      </w:r>
    </w:p>
    <w:p w14:paraId="52FF3A39" w14:textId="78E0750A" w:rsidR="006C14C0" w:rsidRPr="00443526" w:rsidRDefault="00097B32" w:rsidP="00F22C5F">
      <w:pPr>
        <w:pStyle w:val="Heading3"/>
        <w:numPr>
          <w:ilvl w:val="0"/>
          <w:numId w:val="0"/>
        </w:numPr>
        <w:spacing w:line="240" w:lineRule="auto"/>
        <w:ind w:left="840" w:hanging="525"/>
        <w:rPr>
          <w:rFonts w:ascii="Gill Sans MT" w:hAnsi="Gill Sans MT"/>
          <w:sz w:val="22"/>
          <w:szCs w:val="22"/>
        </w:rPr>
      </w:pPr>
      <w:r w:rsidRPr="00443526">
        <w:rPr>
          <w:rFonts w:ascii="Gill Sans MT" w:hAnsi="Gill Sans MT"/>
          <w:sz w:val="22"/>
          <w:szCs w:val="22"/>
        </w:rPr>
        <w:t>5</w:t>
      </w:r>
      <w:r w:rsidR="00140B2A">
        <w:rPr>
          <w:rFonts w:ascii="Gill Sans MT" w:hAnsi="Gill Sans MT"/>
          <w:sz w:val="22"/>
          <w:szCs w:val="22"/>
        </w:rPr>
        <w:t>.1</w:t>
      </w:r>
      <w:r w:rsidR="00B173C3">
        <w:rPr>
          <w:rFonts w:ascii="Gill Sans MT" w:hAnsi="Gill Sans MT"/>
          <w:sz w:val="22"/>
          <w:szCs w:val="22"/>
        </w:rPr>
        <w:t>1</w:t>
      </w:r>
      <w:r w:rsidR="00AA50D1" w:rsidRPr="00443526">
        <w:rPr>
          <w:rFonts w:ascii="Gill Sans MT" w:hAnsi="Gill Sans MT"/>
          <w:sz w:val="22"/>
          <w:szCs w:val="22"/>
        </w:rPr>
        <w:t xml:space="preserve"> </w:t>
      </w:r>
      <w:r w:rsidR="006C14C0" w:rsidRPr="00443526">
        <w:rPr>
          <w:rFonts w:ascii="Gill Sans MT" w:hAnsi="Gill Sans MT"/>
          <w:sz w:val="22"/>
          <w:szCs w:val="22"/>
        </w:rPr>
        <w:t xml:space="preserve">The term of office for any </w:t>
      </w:r>
      <w:r w:rsidR="00A92D50">
        <w:rPr>
          <w:rFonts w:ascii="Gill Sans MT" w:hAnsi="Gill Sans MT"/>
          <w:sz w:val="22"/>
          <w:szCs w:val="22"/>
        </w:rPr>
        <w:t>governor</w:t>
      </w:r>
      <w:r w:rsidR="004D5636" w:rsidRPr="00443526">
        <w:rPr>
          <w:rFonts w:ascii="Gill Sans MT" w:hAnsi="Gill Sans MT"/>
          <w:sz w:val="22"/>
          <w:szCs w:val="22"/>
        </w:rPr>
        <w:t xml:space="preserve"> </w:t>
      </w:r>
      <w:r w:rsidR="004923BC">
        <w:rPr>
          <w:rFonts w:ascii="Gill Sans MT" w:hAnsi="Gill Sans MT"/>
          <w:sz w:val="22"/>
          <w:szCs w:val="22"/>
        </w:rPr>
        <w:t>shall be 4</w:t>
      </w:r>
      <w:r w:rsidR="006C14C0" w:rsidRPr="00443526">
        <w:rPr>
          <w:rFonts w:ascii="Gill Sans MT" w:hAnsi="Gill Sans MT"/>
          <w:sz w:val="22"/>
          <w:szCs w:val="22"/>
        </w:rPr>
        <w:t xml:space="preserve"> years, save that this time limit shall not apply to the </w:t>
      </w:r>
      <w:r w:rsidR="00DF697B">
        <w:rPr>
          <w:rFonts w:ascii="Gill Sans MT" w:hAnsi="Gill Sans MT"/>
          <w:sz w:val="22"/>
          <w:szCs w:val="22"/>
        </w:rPr>
        <w:t>Headteacher/Principal</w:t>
      </w:r>
      <w:r w:rsidR="00210448" w:rsidRPr="00443526">
        <w:rPr>
          <w:rFonts w:ascii="Gill Sans MT" w:hAnsi="Gill Sans MT"/>
          <w:sz w:val="22"/>
          <w:szCs w:val="22"/>
        </w:rPr>
        <w:t xml:space="preserve"> </w:t>
      </w:r>
      <w:r w:rsidR="003C3353">
        <w:rPr>
          <w:rFonts w:ascii="Gill Sans MT" w:hAnsi="Gill Sans MT"/>
          <w:sz w:val="22"/>
          <w:szCs w:val="22"/>
        </w:rPr>
        <w:t xml:space="preserve">or incumbent </w:t>
      </w:r>
      <w:r w:rsidR="008E3C37" w:rsidRPr="00443526">
        <w:rPr>
          <w:rFonts w:ascii="Gill Sans MT" w:hAnsi="Gill Sans MT"/>
          <w:sz w:val="22"/>
          <w:szCs w:val="22"/>
        </w:rPr>
        <w:t xml:space="preserve">(who shall serve </w:t>
      </w:r>
      <w:r w:rsidR="008E3C37" w:rsidRPr="00443526">
        <w:rPr>
          <w:rFonts w:ascii="Gill Sans MT" w:hAnsi="Gill Sans MT"/>
          <w:i/>
          <w:sz w:val="22"/>
          <w:szCs w:val="22"/>
        </w:rPr>
        <w:t>ex officio</w:t>
      </w:r>
      <w:r w:rsidR="008E3C37" w:rsidRPr="00443526">
        <w:rPr>
          <w:rFonts w:ascii="Gill Sans MT" w:hAnsi="Gill Sans MT"/>
          <w:sz w:val="22"/>
          <w:szCs w:val="22"/>
        </w:rPr>
        <w:t>)</w:t>
      </w:r>
      <w:r w:rsidR="007E491C">
        <w:rPr>
          <w:rFonts w:ascii="Gill Sans MT" w:hAnsi="Gill Sans MT"/>
          <w:sz w:val="22"/>
          <w:szCs w:val="22"/>
        </w:rPr>
        <w:t>.</w:t>
      </w:r>
      <w:r w:rsidR="008E3C37" w:rsidRPr="00443526">
        <w:rPr>
          <w:rFonts w:ascii="Gill Sans MT" w:hAnsi="Gill Sans MT"/>
          <w:sz w:val="22"/>
          <w:szCs w:val="22"/>
        </w:rPr>
        <w:t xml:space="preserve"> </w:t>
      </w:r>
      <w:r w:rsidR="006C14C0" w:rsidRPr="00443526">
        <w:rPr>
          <w:rFonts w:ascii="Gill Sans MT" w:hAnsi="Gill Sans MT"/>
          <w:sz w:val="22"/>
          <w:szCs w:val="22"/>
        </w:rPr>
        <w:t xml:space="preserve">Subject to remaining eligible to be a </w:t>
      </w:r>
      <w:proofErr w:type="gramStart"/>
      <w:r w:rsidR="006C14C0" w:rsidRPr="00443526">
        <w:rPr>
          <w:rFonts w:ascii="Gill Sans MT" w:hAnsi="Gill Sans MT"/>
          <w:sz w:val="22"/>
          <w:szCs w:val="22"/>
        </w:rPr>
        <w:t xml:space="preserve">particular type of </w:t>
      </w:r>
      <w:r w:rsidR="00A92D50">
        <w:rPr>
          <w:rFonts w:ascii="Gill Sans MT" w:hAnsi="Gill Sans MT"/>
          <w:sz w:val="22"/>
          <w:szCs w:val="22"/>
        </w:rPr>
        <w:t>governor</w:t>
      </w:r>
      <w:proofErr w:type="gramEnd"/>
      <w:r w:rsidR="00A146AA" w:rsidRPr="00443526">
        <w:rPr>
          <w:rFonts w:ascii="Gill Sans MT" w:hAnsi="Gill Sans MT"/>
          <w:sz w:val="22"/>
          <w:szCs w:val="22"/>
        </w:rPr>
        <w:t xml:space="preserve"> on the </w:t>
      </w:r>
      <w:r w:rsidR="00E47D8C">
        <w:rPr>
          <w:rFonts w:ascii="Gill Sans MT" w:hAnsi="Gill Sans MT"/>
          <w:sz w:val="22"/>
          <w:szCs w:val="22"/>
        </w:rPr>
        <w:t>LGB</w:t>
      </w:r>
      <w:r w:rsidR="006C14C0" w:rsidRPr="00443526">
        <w:rPr>
          <w:rFonts w:ascii="Gill Sans MT" w:hAnsi="Gill Sans MT"/>
          <w:sz w:val="22"/>
          <w:szCs w:val="22"/>
        </w:rPr>
        <w:t xml:space="preserve">, any </w:t>
      </w:r>
      <w:r w:rsidR="00A146AA" w:rsidRPr="00443526">
        <w:rPr>
          <w:rFonts w:ascii="Gill Sans MT" w:hAnsi="Gill Sans MT"/>
          <w:sz w:val="22"/>
          <w:szCs w:val="22"/>
        </w:rPr>
        <w:t>person</w:t>
      </w:r>
      <w:r w:rsidR="006C14C0" w:rsidRPr="00443526">
        <w:rPr>
          <w:rFonts w:ascii="Gill Sans MT" w:hAnsi="Gill Sans MT"/>
          <w:sz w:val="22"/>
          <w:szCs w:val="22"/>
        </w:rPr>
        <w:t xml:space="preserve"> may be re-appointed or re-elected</w:t>
      </w:r>
      <w:r w:rsidR="00A146AA" w:rsidRPr="00443526">
        <w:rPr>
          <w:rFonts w:ascii="Gill Sans MT" w:hAnsi="Gill Sans MT"/>
          <w:sz w:val="22"/>
          <w:szCs w:val="22"/>
        </w:rPr>
        <w:t xml:space="preserve"> (including being </w:t>
      </w:r>
      <w:r w:rsidR="008E3C37" w:rsidRPr="00443526">
        <w:rPr>
          <w:rFonts w:ascii="Gill Sans MT" w:hAnsi="Gill Sans MT"/>
          <w:sz w:val="22"/>
          <w:szCs w:val="22"/>
        </w:rPr>
        <w:t>c</w:t>
      </w:r>
      <w:r w:rsidR="00A146AA" w:rsidRPr="00443526">
        <w:rPr>
          <w:rFonts w:ascii="Gill Sans MT" w:hAnsi="Gill Sans MT"/>
          <w:sz w:val="22"/>
          <w:szCs w:val="22"/>
        </w:rPr>
        <w:t xml:space="preserve">o-opted again) to the </w:t>
      </w:r>
      <w:r w:rsidR="00E47D8C">
        <w:rPr>
          <w:rFonts w:ascii="Gill Sans MT" w:hAnsi="Gill Sans MT"/>
          <w:sz w:val="22"/>
          <w:szCs w:val="22"/>
        </w:rPr>
        <w:t>LGB</w:t>
      </w:r>
      <w:r w:rsidR="006C14C0" w:rsidRPr="00443526">
        <w:rPr>
          <w:rFonts w:ascii="Gill Sans MT" w:hAnsi="Gill Sans MT"/>
          <w:sz w:val="22"/>
          <w:szCs w:val="22"/>
        </w:rPr>
        <w:t>.</w:t>
      </w:r>
      <w:r w:rsidR="007E491C">
        <w:rPr>
          <w:rFonts w:ascii="Gill Sans MT" w:hAnsi="Gill Sans MT"/>
          <w:sz w:val="22"/>
          <w:szCs w:val="22"/>
        </w:rPr>
        <w:t xml:space="preserve"> Usually governors will serve no more than three terms of office.</w:t>
      </w:r>
    </w:p>
    <w:p w14:paraId="2469871B" w14:textId="52A0CC04" w:rsidR="006C14C0" w:rsidRPr="00443526" w:rsidRDefault="00A146AA" w:rsidP="007478AC">
      <w:pPr>
        <w:pStyle w:val="Heading2"/>
        <w:numPr>
          <w:ilvl w:val="0"/>
          <w:numId w:val="0"/>
        </w:numPr>
        <w:rPr>
          <w:rFonts w:ascii="Gill Sans MT" w:hAnsi="Gill Sans MT"/>
          <w:b/>
          <w:sz w:val="22"/>
          <w:szCs w:val="22"/>
        </w:rPr>
      </w:pPr>
      <w:r w:rsidRPr="00443526">
        <w:rPr>
          <w:rFonts w:ascii="Gill Sans MT" w:hAnsi="Gill Sans MT"/>
          <w:b/>
          <w:sz w:val="22"/>
          <w:szCs w:val="22"/>
        </w:rPr>
        <w:t>R</w:t>
      </w:r>
      <w:r w:rsidR="004409CD">
        <w:rPr>
          <w:rFonts w:ascii="Gill Sans MT" w:hAnsi="Gill Sans MT"/>
          <w:b/>
          <w:sz w:val="22"/>
          <w:szCs w:val="22"/>
        </w:rPr>
        <w:t xml:space="preserve">esignation, </w:t>
      </w:r>
      <w:r w:rsidR="006C14C0" w:rsidRPr="00443526">
        <w:rPr>
          <w:rFonts w:ascii="Gill Sans MT" w:hAnsi="Gill Sans MT"/>
          <w:b/>
          <w:sz w:val="22"/>
          <w:szCs w:val="22"/>
        </w:rPr>
        <w:t>removal</w:t>
      </w:r>
      <w:r w:rsidR="008E3C37" w:rsidRPr="00443526">
        <w:rPr>
          <w:rFonts w:ascii="Gill Sans MT" w:hAnsi="Gill Sans MT"/>
          <w:b/>
          <w:sz w:val="22"/>
          <w:szCs w:val="22"/>
        </w:rPr>
        <w:t xml:space="preserve"> </w:t>
      </w:r>
      <w:r w:rsidR="004409CD">
        <w:rPr>
          <w:rFonts w:ascii="Gill Sans MT" w:hAnsi="Gill Sans MT"/>
          <w:b/>
          <w:sz w:val="22"/>
          <w:szCs w:val="22"/>
        </w:rPr>
        <w:t xml:space="preserve">and disqualification </w:t>
      </w:r>
      <w:r w:rsidR="008E3C37" w:rsidRPr="00443526">
        <w:rPr>
          <w:rFonts w:ascii="Gill Sans MT" w:hAnsi="Gill Sans MT"/>
          <w:b/>
          <w:sz w:val="22"/>
          <w:szCs w:val="22"/>
        </w:rPr>
        <w:t xml:space="preserve">of </w:t>
      </w:r>
      <w:r w:rsidR="00A92D50">
        <w:rPr>
          <w:rFonts w:ascii="Gill Sans MT" w:hAnsi="Gill Sans MT"/>
          <w:b/>
          <w:sz w:val="22"/>
          <w:szCs w:val="22"/>
        </w:rPr>
        <w:t>Governor</w:t>
      </w:r>
      <w:r w:rsidR="00434791" w:rsidRPr="00443526">
        <w:rPr>
          <w:rFonts w:ascii="Gill Sans MT" w:hAnsi="Gill Sans MT"/>
          <w:b/>
          <w:sz w:val="22"/>
          <w:szCs w:val="22"/>
        </w:rPr>
        <w:t>s</w:t>
      </w:r>
    </w:p>
    <w:p w14:paraId="2E265154" w14:textId="65607D3A" w:rsidR="004409CD" w:rsidRPr="004409CD" w:rsidRDefault="004409CD" w:rsidP="004409CD">
      <w:pPr>
        <w:rPr>
          <w:rFonts w:ascii="Gill Sans MT" w:hAnsi="Gill Sans MT"/>
          <w:sz w:val="22"/>
          <w:szCs w:val="22"/>
        </w:rPr>
      </w:pPr>
      <w:r>
        <w:rPr>
          <w:rFonts w:ascii="Gill Sans MT" w:hAnsi="Gill Sans MT"/>
          <w:sz w:val="22"/>
          <w:szCs w:val="22"/>
        </w:rPr>
        <w:t xml:space="preserve">     5.12 </w:t>
      </w:r>
      <w:r w:rsidR="002834CC">
        <w:rPr>
          <w:rFonts w:ascii="Gill Sans MT" w:hAnsi="Gill Sans MT"/>
          <w:sz w:val="22"/>
          <w:szCs w:val="22"/>
        </w:rPr>
        <w:t>A g</w:t>
      </w:r>
      <w:r w:rsidRPr="004409CD">
        <w:rPr>
          <w:rFonts w:ascii="Gill Sans MT" w:hAnsi="Gill Sans MT"/>
          <w:sz w:val="22"/>
          <w:szCs w:val="22"/>
        </w:rPr>
        <w:t>overnor's term of office will be terminated if</w:t>
      </w:r>
      <w:r>
        <w:rPr>
          <w:rFonts w:ascii="Gill Sans MT" w:hAnsi="Gill Sans MT"/>
          <w:sz w:val="22"/>
          <w:szCs w:val="22"/>
        </w:rPr>
        <w:t>:</w:t>
      </w:r>
    </w:p>
    <w:p w14:paraId="0F0AE0A8" w14:textId="1F09BB59" w:rsidR="004409CD" w:rsidRPr="004409CD" w:rsidRDefault="004409CD" w:rsidP="004409CD">
      <w:pPr>
        <w:pStyle w:val="ListBullet"/>
        <w:numPr>
          <w:ilvl w:val="0"/>
          <w:numId w:val="41"/>
        </w:numPr>
        <w:ind w:left="1418" w:hanging="567"/>
        <w:jc w:val="both"/>
        <w:rPr>
          <w:rFonts w:ascii="Gill Sans MT" w:hAnsi="Gill Sans MT"/>
        </w:rPr>
      </w:pPr>
      <w:r w:rsidRPr="004409CD">
        <w:rPr>
          <w:rFonts w:ascii="Gill Sans MT" w:hAnsi="Gill Sans MT"/>
        </w:rPr>
        <w:t xml:space="preserve">any event or circumstance occurs which would disqualify him or her from the office of </w:t>
      </w:r>
      <w:r w:rsidR="00E47D8C">
        <w:rPr>
          <w:rFonts w:ascii="Gill Sans MT" w:hAnsi="Gill Sans MT"/>
        </w:rPr>
        <w:t>Director</w:t>
      </w:r>
      <w:r w:rsidR="00E47D8C" w:rsidRPr="004409CD">
        <w:rPr>
          <w:rFonts w:ascii="Gill Sans MT" w:hAnsi="Gill Sans MT"/>
        </w:rPr>
        <w:t xml:space="preserve"> </w:t>
      </w:r>
      <w:r w:rsidRPr="004409CD">
        <w:rPr>
          <w:rFonts w:ascii="Gill Sans MT" w:hAnsi="Gill Sans MT"/>
        </w:rPr>
        <w:t>under the Articles were he or she to hold such office</w:t>
      </w:r>
    </w:p>
    <w:p w14:paraId="2F59380B" w14:textId="77777777" w:rsidR="004409CD" w:rsidRPr="004409CD" w:rsidRDefault="004409CD" w:rsidP="004409CD">
      <w:pPr>
        <w:pStyle w:val="ListBullet"/>
        <w:numPr>
          <w:ilvl w:val="0"/>
          <w:numId w:val="41"/>
        </w:numPr>
        <w:ind w:left="1418" w:hanging="567"/>
        <w:jc w:val="both"/>
        <w:rPr>
          <w:rFonts w:ascii="Gill Sans MT" w:hAnsi="Gill Sans MT"/>
        </w:rPr>
      </w:pPr>
      <w:r w:rsidRPr="004409CD">
        <w:rPr>
          <w:rFonts w:ascii="Gill Sans MT" w:hAnsi="Gill Sans MT"/>
        </w:rPr>
        <w:t>he or she has, without the consent of the LGB, failed to attend LGB meetings for a continuous period of six months, beginning with the date of the first such meeting he or she failed to attend and the Chair and the Vice Chair agree that the term of office should be terminated</w:t>
      </w:r>
    </w:p>
    <w:p w14:paraId="0CC7BB84" w14:textId="55F6F43F" w:rsidR="004409CD" w:rsidRPr="004409CD" w:rsidRDefault="004409CD" w:rsidP="004409CD">
      <w:pPr>
        <w:pStyle w:val="ListBullet"/>
        <w:numPr>
          <w:ilvl w:val="0"/>
          <w:numId w:val="41"/>
        </w:numPr>
        <w:ind w:left="1418" w:hanging="567"/>
        <w:jc w:val="both"/>
        <w:rPr>
          <w:rFonts w:ascii="Gill Sans MT" w:hAnsi="Gill Sans MT"/>
        </w:rPr>
      </w:pPr>
      <w:r w:rsidRPr="004409CD">
        <w:rPr>
          <w:rFonts w:ascii="Gill Sans MT" w:hAnsi="Gill Sans MT"/>
        </w:rPr>
        <w:t xml:space="preserve">he or she resigns from office by notice to the </w:t>
      </w:r>
      <w:r w:rsidR="00DF697B">
        <w:rPr>
          <w:rFonts w:ascii="Gill Sans MT" w:hAnsi="Gill Sans MT"/>
        </w:rPr>
        <w:t>Trust</w:t>
      </w:r>
    </w:p>
    <w:p w14:paraId="65716F4C" w14:textId="098CB29D" w:rsidR="004409CD" w:rsidRPr="004409CD" w:rsidRDefault="004409CD" w:rsidP="004409CD">
      <w:pPr>
        <w:pStyle w:val="ListBullet"/>
        <w:numPr>
          <w:ilvl w:val="0"/>
          <w:numId w:val="41"/>
        </w:numPr>
        <w:ind w:left="1418" w:hanging="567"/>
        <w:jc w:val="both"/>
        <w:rPr>
          <w:rFonts w:ascii="Gill Sans MT" w:hAnsi="Gill Sans MT"/>
        </w:rPr>
      </w:pPr>
      <w:r w:rsidRPr="004409CD">
        <w:rPr>
          <w:rFonts w:ascii="Gill Sans MT" w:hAnsi="Gill Sans MT"/>
        </w:rPr>
        <w:t>he or she is removed by the person or persons who appointed him.  This does not apply in respect of a person who is serving as a Parent Governor</w:t>
      </w:r>
    </w:p>
    <w:p w14:paraId="4BC7A73A" w14:textId="7E04F936" w:rsidR="004409CD" w:rsidRPr="004409CD" w:rsidRDefault="004409CD" w:rsidP="004409CD">
      <w:pPr>
        <w:pStyle w:val="ListBullet"/>
        <w:numPr>
          <w:ilvl w:val="0"/>
          <w:numId w:val="41"/>
        </w:numPr>
        <w:ind w:left="1418" w:hanging="567"/>
        <w:jc w:val="both"/>
        <w:rPr>
          <w:rFonts w:ascii="Gill Sans MT" w:hAnsi="Gill Sans MT"/>
        </w:rPr>
      </w:pPr>
      <w:r w:rsidRPr="004409CD">
        <w:rPr>
          <w:rFonts w:ascii="Gill Sans MT" w:hAnsi="Gill Sans MT"/>
        </w:rPr>
        <w:t xml:space="preserve">he or she is a Staff Governor who has ceased to be employed by the </w:t>
      </w:r>
      <w:r w:rsidR="00DF697B">
        <w:rPr>
          <w:rFonts w:ascii="Gill Sans MT" w:hAnsi="Gill Sans MT"/>
        </w:rPr>
        <w:t>Trust</w:t>
      </w:r>
    </w:p>
    <w:p w14:paraId="45673622" w14:textId="793B379A" w:rsidR="004409CD" w:rsidRPr="004409CD" w:rsidRDefault="004409CD" w:rsidP="004409CD">
      <w:pPr>
        <w:pStyle w:val="ListBullet"/>
        <w:numPr>
          <w:ilvl w:val="0"/>
          <w:numId w:val="41"/>
        </w:numPr>
        <w:ind w:left="1418" w:hanging="567"/>
        <w:jc w:val="both"/>
        <w:rPr>
          <w:rFonts w:ascii="Gill Sans MT" w:hAnsi="Gill Sans MT"/>
        </w:rPr>
      </w:pPr>
      <w:r w:rsidRPr="004409CD">
        <w:rPr>
          <w:rFonts w:ascii="Gill Sans MT" w:hAnsi="Gill Sans MT"/>
        </w:rPr>
        <w:t xml:space="preserve">he or she is the </w:t>
      </w:r>
      <w:r w:rsidR="00DF697B">
        <w:rPr>
          <w:rFonts w:ascii="Gill Sans MT" w:hAnsi="Gill Sans MT"/>
        </w:rPr>
        <w:t>Headteacher/Principal</w:t>
      </w:r>
      <w:r w:rsidRPr="004409CD">
        <w:rPr>
          <w:rFonts w:ascii="Gill Sans MT" w:hAnsi="Gill Sans MT"/>
        </w:rPr>
        <w:t xml:space="preserve"> and has ceased to be employed by the </w:t>
      </w:r>
      <w:r w:rsidR="00DF697B">
        <w:rPr>
          <w:rFonts w:ascii="Gill Sans MT" w:hAnsi="Gill Sans MT"/>
        </w:rPr>
        <w:t>Trust</w:t>
      </w:r>
      <w:r w:rsidRPr="004409CD">
        <w:rPr>
          <w:rFonts w:ascii="Gill Sans MT" w:hAnsi="Gill Sans MT"/>
        </w:rPr>
        <w:t>; or</w:t>
      </w:r>
    </w:p>
    <w:p w14:paraId="2CED28EE" w14:textId="6FD1119E" w:rsidR="000E167A" w:rsidRPr="004409CD" w:rsidRDefault="004409CD" w:rsidP="004409CD">
      <w:pPr>
        <w:pStyle w:val="BodyText3"/>
        <w:numPr>
          <w:ilvl w:val="0"/>
          <w:numId w:val="41"/>
        </w:numPr>
        <w:spacing w:line="240" w:lineRule="auto"/>
        <w:ind w:left="1418" w:hanging="567"/>
        <w:rPr>
          <w:rFonts w:ascii="Gill Sans MT" w:hAnsi="Gill Sans MT"/>
          <w:sz w:val="22"/>
          <w:szCs w:val="22"/>
        </w:rPr>
      </w:pPr>
      <w:r w:rsidRPr="004409CD">
        <w:rPr>
          <w:rFonts w:ascii="Gill Sans MT" w:hAnsi="Gill Sans MT"/>
          <w:sz w:val="22"/>
          <w:szCs w:val="22"/>
        </w:rPr>
        <w:t xml:space="preserve">he or she is removed by the Directors in circumstances where they consider (acting reasonably) that it is in the best interests of the </w:t>
      </w:r>
      <w:r w:rsidR="00DF697B">
        <w:rPr>
          <w:rFonts w:ascii="Gill Sans MT" w:hAnsi="Gill Sans MT"/>
          <w:sz w:val="22"/>
          <w:szCs w:val="22"/>
        </w:rPr>
        <w:t>Trust</w:t>
      </w:r>
      <w:r w:rsidRPr="004409CD">
        <w:rPr>
          <w:rFonts w:ascii="Gill Sans MT" w:hAnsi="Gill Sans MT"/>
          <w:sz w:val="22"/>
          <w:szCs w:val="22"/>
        </w:rPr>
        <w:t xml:space="preserve"> to remove the </w:t>
      </w:r>
      <w:r w:rsidR="00116B0F">
        <w:rPr>
          <w:rFonts w:ascii="Gill Sans MT" w:hAnsi="Gill Sans MT"/>
          <w:sz w:val="22"/>
          <w:szCs w:val="22"/>
        </w:rPr>
        <w:t>g</w:t>
      </w:r>
      <w:r w:rsidRPr="004409CD">
        <w:rPr>
          <w:rFonts w:ascii="Gill Sans MT" w:hAnsi="Gill Sans MT"/>
          <w:sz w:val="22"/>
          <w:szCs w:val="22"/>
        </w:rPr>
        <w:t>overnor</w:t>
      </w:r>
      <w:r w:rsidR="006C14C0" w:rsidRPr="004409CD">
        <w:rPr>
          <w:rFonts w:ascii="Gill Sans MT" w:hAnsi="Gill Sans MT"/>
          <w:sz w:val="22"/>
          <w:szCs w:val="22"/>
        </w:rPr>
        <w:t xml:space="preserve"> </w:t>
      </w:r>
    </w:p>
    <w:p w14:paraId="51520349" w14:textId="2E7BBC18" w:rsidR="00105A6A" w:rsidRPr="00ED639D" w:rsidRDefault="00677F76" w:rsidP="00ED639D">
      <w:pPr>
        <w:pStyle w:val="Heading3"/>
        <w:numPr>
          <w:ilvl w:val="0"/>
          <w:numId w:val="0"/>
        </w:numPr>
        <w:spacing w:line="240" w:lineRule="auto"/>
        <w:ind w:left="855" w:hanging="855"/>
        <w:rPr>
          <w:rFonts w:ascii="Gill Sans MT" w:hAnsi="Gill Sans MT"/>
          <w:sz w:val="22"/>
          <w:szCs w:val="22"/>
        </w:rPr>
      </w:pPr>
      <w:r w:rsidRPr="00ED639D">
        <w:rPr>
          <w:rFonts w:ascii="Gill Sans MT" w:hAnsi="Gill Sans MT"/>
          <w:b/>
          <w:sz w:val="22"/>
          <w:szCs w:val="22"/>
        </w:rPr>
        <w:t>6</w:t>
      </w:r>
      <w:r w:rsidRPr="00B173C3">
        <w:rPr>
          <w:b/>
        </w:rPr>
        <w:t>.</w:t>
      </w:r>
      <w:r w:rsidRPr="00B173C3">
        <w:rPr>
          <w:b/>
        </w:rPr>
        <w:tab/>
      </w:r>
      <w:r w:rsidR="008D1B82" w:rsidRPr="004409CD">
        <w:rPr>
          <w:rFonts w:ascii="Gill Sans MT" w:hAnsi="Gill Sans MT"/>
          <w:b/>
          <w:sz w:val="22"/>
          <w:szCs w:val="22"/>
        </w:rPr>
        <w:t xml:space="preserve">POWERS </w:t>
      </w:r>
      <w:r w:rsidR="007B13C3">
        <w:rPr>
          <w:rFonts w:ascii="Gill Sans MT" w:hAnsi="Gill Sans MT"/>
          <w:b/>
          <w:sz w:val="22"/>
          <w:szCs w:val="22"/>
        </w:rPr>
        <w:t>DELEGATED</w:t>
      </w:r>
      <w:r w:rsidR="00E35784" w:rsidRPr="004409CD">
        <w:rPr>
          <w:rFonts w:ascii="Gill Sans MT" w:hAnsi="Gill Sans MT"/>
          <w:b/>
          <w:sz w:val="22"/>
          <w:szCs w:val="22"/>
        </w:rPr>
        <w:t xml:space="preserve"> </w:t>
      </w:r>
      <w:r w:rsidR="008D1B82" w:rsidRPr="004409CD">
        <w:rPr>
          <w:rFonts w:ascii="Gill Sans MT" w:hAnsi="Gill Sans MT"/>
          <w:b/>
          <w:sz w:val="22"/>
          <w:szCs w:val="22"/>
        </w:rPr>
        <w:t>TO LOCAL GOVERNING BODIES</w:t>
      </w:r>
      <w:r w:rsidR="004409CD">
        <w:rPr>
          <w:rFonts w:ascii="Gill Sans MT" w:hAnsi="Gill Sans MT"/>
          <w:b/>
          <w:sz w:val="22"/>
          <w:szCs w:val="22"/>
        </w:rPr>
        <w:tab/>
      </w:r>
    </w:p>
    <w:p w14:paraId="11360B89" w14:textId="2259A82B" w:rsidR="00ED639D" w:rsidRPr="00ED639D" w:rsidRDefault="00926AF7" w:rsidP="00ED639D">
      <w:pPr>
        <w:spacing w:line="240" w:lineRule="auto"/>
        <w:ind w:left="851" w:hanging="567"/>
        <w:rPr>
          <w:rFonts w:ascii="Gill Sans MT" w:eastAsia="Calibri" w:hAnsi="Gill Sans MT" w:cs="Calibri"/>
          <w:sz w:val="22"/>
          <w:szCs w:val="22"/>
        </w:rPr>
      </w:pPr>
      <w:r>
        <w:rPr>
          <w:rFonts w:ascii="Gill Sans MT" w:hAnsi="Gill Sans MT"/>
          <w:sz w:val="22"/>
          <w:szCs w:val="22"/>
        </w:rPr>
        <w:t>6.1</w:t>
      </w:r>
      <w:r>
        <w:rPr>
          <w:rFonts w:ascii="Gill Sans MT" w:hAnsi="Gill Sans MT"/>
          <w:sz w:val="22"/>
          <w:szCs w:val="22"/>
        </w:rPr>
        <w:tab/>
      </w:r>
      <w:r w:rsidR="00116B0F">
        <w:rPr>
          <w:rFonts w:ascii="Gill Sans MT" w:eastAsia="Calibri" w:hAnsi="Gill Sans MT" w:cs="Calibri"/>
          <w:sz w:val="22"/>
          <w:szCs w:val="22"/>
        </w:rPr>
        <w:t>The LGB carries out its functions in relation to its</w:t>
      </w:r>
      <w:r w:rsidR="00ED639D" w:rsidRPr="00ED639D">
        <w:rPr>
          <w:rFonts w:ascii="Gill Sans MT" w:eastAsia="Calibri" w:hAnsi="Gill Sans MT" w:cs="Calibri"/>
          <w:sz w:val="22"/>
          <w:szCs w:val="22"/>
        </w:rPr>
        <w:t xml:space="preserve"> respective </w:t>
      </w:r>
      <w:r w:rsidR="00E37945">
        <w:rPr>
          <w:rFonts w:ascii="Gill Sans MT" w:eastAsia="Calibri" w:hAnsi="Gill Sans MT" w:cs="Calibri"/>
          <w:sz w:val="22"/>
          <w:szCs w:val="22"/>
        </w:rPr>
        <w:t>School</w:t>
      </w:r>
      <w:r w:rsidR="00ED639D" w:rsidRPr="00ED639D">
        <w:rPr>
          <w:rFonts w:ascii="Gill Sans MT" w:eastAsia="Calibri" w:hAnsi="Gill Sans MT" w:cs="Calibri"/>
          <w:sz w:val="22"/>
          <w:szCs w:val="22"/>
        </w:rPr>
        <w:t xml:space="preserve"> on behalf of the Directors and in accordance with policies determined by the </w:t>
      </w:r>
      <w:r w:rsidR="00A92D50">
        <w:rPr>
          <w:rFonts w:ascii="Gill Sans MT" w:eastAsia="Calibri" w:hAnsi="Gill Sans MT" w:cs="Calibri"/>
          <w:sz w:val="22"/>
          <w:szCs w:val="22"/>
        </w:rPr>
        <w:t>Directors</w:t>
      </w:r>
      <w:r w:rsidR="00ED639D" w:rsidRPr="00ED639D">
        <w:rPr>
          <w:rFonts w:ascii="Gill Sans MT" w:eastAsia="Calibri" w:hAnsi="Gill Sans MT" w:cs="Calibri"/>
          <w:sz w:val="22"/>
          <w:szCs w:val="22"/>
        </w:rPr>
        <w:t xml:space="preserve">.  The act of delegation from the Directors to the LGBs is a delegation of powers and duties, and not a delegation or shedding of responsibilities. </w:t>
      </w:r>
    </w:p>
    <w:p w14:paraId="616530BA" w14:textId="6D2C3A4B" w:rsidR="00ED639D" w:rsidRPr="00ED639D" w:rsidRDefault="00ED639D" w:rsidP="00ED639D">
      <w:pPr>
        <w:spacing w:after="0" w:line="240" w:lineRule="auto"/>
        <w:ind w:left="851"/>
        <w:jc w:val="left"/>
        <w:rPr>
          <w:rFonts w:ascii="Gill Sans MT" w:eastAsia="Calibri" w:hAnsi="Gill Sans MT" w:cs="Calibri"/>
          <w:sz w:val="22"/>
          <w:szCs w:val="22"/>
        </w:rPr>
      </w:pPr>
      <w:r w:rsidRPr="00ED639D">
        <w:rPr>
          <w:rFonts w:ascii="Gill Sans MT" w:eastAsia="Calibri" w:hAnsi="Gill Sans MT" w:cs="Calibri"/>
          <w:sz w:val="22"/>
          <w:szCs w:val="22"/>
        </w:rPr>
        <w:t>The LGB shall have the roles set out in this Scheme of Deleg</w:t>
      </w:r>
      <w:r>
        <w:rPr>
          <w:rFonts w:ascii="Gill Sans MT" w:eastAsia="Calibri" w:hAnsi="Gill Sans MT" w:cs="Calibri"/>
          <w:sz w:val="22"/>
          <w:szCs w:val="22"/>
        </w:rPr>
        <w:t>ation (including the checklist at Appendix 2 and Paragraph 8</w:t>
      </w:r>
      <w:r w:rsidR="00435E51">
        <w:rPr>
          <w:rFonts w:ascii="Gill Sans MT" w:eastAsia="Calibri" w:hAnsi="Gill Sans MT" w:cs="Calibri"/>
          <w:sz w:val="22"/>
          <w:szCs w:val="22"/>
        </w:rPr>
        <w:t xml:space="preserve">) </w:t>
      </w:r>
      <w:r w:rsidRPr="00ED639D">
        <w:rPr>
          <w:rFonts w:ascii="Gill Sans MT" w:eastAsia="Calibri" w:hAnsi="Gill Sans MT" w:cs="Calibri"/>
          <w:sz w:val="22"/>
          <w:szCs w:val="22"/>
        </w:rPr>
        <w:t xml:space="preserve">and any other role that the Directors agree shall be carried out by the LGB and that is communicated in writing to the Chair of the LGB. </w:t>
      </w:r>
    </w:p>
    <w:p w14:paraId="020B44FD" w14:textId="77777777" w:rsidR="00ED639D" w:rsidRPr="00ED639D" w:rsidRDefault="00ED639D" w:rsidP="00ED639D">
      <w:pPr>
        <w:spacing w:after="0" w:line="240" w:lineRule="auto"/>
        <w:ind w:left="851" w:hanging="567"/>
        <w:jc w:val="left"/>
        <w:rPr>
          <w:rFonts w:ascii="Gill Sans MT" w:eastAsia="Calibri" w:hAnsi="Gill Sans MT" w:cs="Calibri"/>
          <w:sz w:val="22"/>
          <w:szCs w:val="22"/>
        </w:rPr>
      </w:pPr>
      <w:r w:rsidRPr="00ED639D">
        <w:rPr>
          <w:rFonts w:ascii="Gill Sans MT" w:eastAsia="Calibri" w:hAnsi="Gill Sans MT" w:cs="Calibri"/>
          <w:sz w:val="22"/>
          <w:szCs w:val="22"/>
        </w:rPr>
        <w:t> </w:t>
      </w:r>
    </w:p>
    <w:p w14:paraId="0562433A" w14:textId="0CF70F8C" w:rsidR="00ED639D" w:rsidRPr="00ED639D" w:rsidRDefault="00A92D50" w:rsidP="00ED639D">
      <w:pPr>
        <w:spacing w:after="0" w:line="240" w:lineRule="auto"/>
        <w:ind w:left="851"/>
        <w:jc w:val="left"/>
        <w:rPr>
          <w:rFonts w:ascii="Gill Sans MT" w:eastAsia="Calibri" w:hAnsi="Gill Sans MT" w:cs="Calibri"/>
          <w:sz w:val="22"/>
          <w:szCs w:val="22"/>
        </w:rPr>
      </w:pPr>
      <w:r>
        <w:rPr>
          <w:rFonts w:ascii="Gill Sans MT" w:eastAsia="Calibri" w:hAnsi="Gill Sans MT" w:cs="Calibri"/>
          <w:sz w:val="22"/>
          <w:szCs w:val="22"/>
        </w:rPr>
        <w:lastRenderedPageBreak/>
        <w:t>Governor</w:t>
      </w:r>
      <w:r w:rsidR="00ED639D" w:rsidRPr="00ED639D">
        <w:rPr>
          <w:rFonts w:ascii="Gill Sans MT" w:eastAsia="Calibri" w:hAnsi="Gill Sans MT" w:cs="Calibri"/>
          <w:sz w:val="22"/>
          <w:szCs w:val="22"/>
        </w:rPr>
        <w:t xml:space="preserve">s are asked to: </w:t>
      </w:r>
    </w:p>
    <w:p w14:paraId="25B9CD15" w14:textId="77777777" w:rsidR="00ED639D" w:rsidRPr="00ED639D" w:rsidRDefault="00ED639D" w:rsidP="00ED639D">
      <w:pPr>
        <w:pStyle w:val="ListParagraph"/>
        <w:numPr>
          <w:ilvl w:val="0"/>
          <w:numId w:val="42"/>
        </w:numPr>
        <w:spacing w:after="120"/>
        <w:ind w:left="1418" w:hanging="567"/>
        <w:rPr>
          <w:rFonts w:ascii="Gill Sans MT" w:eastAsia="Calibri" w:hAnsi="Gill Sans MT" w:cs="Calibri"/>
          <w:sz w:val="22"/>
          <w:szCs w:val="22"/>
        </w:rPr>
      </w:pPr>
      <w:r w:rsidRPr="00ED639D">
        <w:rPr>
          <w:rFonts w:ascii="Gill Sans MT" w:eastAsia="Calibri" w:hAnsi="Gill Sans MT" w:cs="Calibri"/>
          <w:sz w:val="22"/>
          <w:szCs w:val="22"/>
        </w:rPr>
        <w:t>prepare for and make an active contribution at meetings of the LGB</w:t>
      </w:r>
    </w:p>
    <w:p w14:paraId="63FD7444" w14:textId="4A7CC36B" w:rsidR="00ED639D" w:rsidRPr="00ED639D" w:rsidRDefault="00ED639D" w:rsidP="00ED639D">
      <w:pPr>
        <w:pStyle w:val="ListParagraph"/>
        <w:numPr>
          <w:ilvl w:val="0"/>
          <w:numId w:val="42"/>
        </w:numPr>
        <w:spacing w:after="120"/>
        <w:ind w:left="1418" w:hanging="567"/>
        <w:rPr>
          <w:rFonts w:ascii="Gill Sans MT" w:eastAsia="Calibri" w:hAnsi="Gill Sans MT" w:cs="Calibri"/>
          <w:sz w:val="22"/>
          <w:szCs w:val="22"/>
        </w:rPr>
      </w:pPr>
      <w:r w:rsidRPr="00ED639D">
        <w:rPr>
          <w:rFonts w:ascii="Gill Sans MT" w:eastAsia="Calibri" w:hAnsi="Gill Sans MT" w:cs="Calibri"/>
          <w:sz w:val="22"/>
          <w:szCs w:val="22"/>
        </w:rPr>
        <w:t xml:space="preserve">champion the </w:t>
      </w:r>
      <w:r w:rsidR="00E37945">
        <w:rPr>
          <w:rFonts w:ascii="Gill Sans MT" w:eastAsia="Calibri" w:hAnsi="Gill Sans MT" w:cs="Calibri"/>
          <w:sz w:val="22"/>
          <w:szCs w:val="22"/>
        </w:rPr>
        <w:t>School</w:t>
      </w:r>
      <w:r w:rsidRPr="00ED639D">
        <w:rPr>
          <w:rFonts w:ascii="Gill Sans MT" w:eastAsia="Calibri" w:hAnsi="Gill Sans MT" w:cs="Calibri"/>
          <w:sz w:val="22"/>
          <w:szCs w:val="22"/>
        </w:rPr>
        <w:t xml:space="preserve"> in the local community</w:t>
      </w:r>
    </w:p>
    <w:p w14:paraId="0D623E81" w14:textId="5188FF06" w:rsidR="00ED639D" w:rsidRPr="00ED639D" w:rsidRDefault="00ED639D" w:rsidP="00ED639D">
      <w:pPr>
        <w:pStyle w:val="ListParagraph"/>
        <w:numPr>
          <w:ilvl w:val="0"/>
          <w:numId w:val="42"/>
        </w:numPr>
        <w:spacing w:after="120"/>
        <w:ind w:left="1418" w:hanging="567"/>
        <w:rPr>
          <w:rFonts w:ascii="Gill Sans MT" w:eastAsia="Calibri" w:hAnsi="Gill Sans MT" w:cs="Calibri"/>
          <w:sz w:val="22"/>
          <w:szCs w:val="22"/>
        </w:rPr>
      </w:pPr>
      <w:r w:rsidRPr="00ED639D">
        <w:rPr>
          <w:rFonts w:ascii="Gill Sans MT" w:eastAsia="Calibri" w:hAnsi="Gill Sans MT" w:cs="Calibri"/>
          <w:sz w:val="22"/>
          <w:szCs w:val="22"/>
        </w:rPr>
        <w:t xml:space="preserve">familiarise themselves with the </w:t>
      </w:r>
      <w:r w:rsidR="00E37945">
        <w:rPr>
          <w:rFonts w:ascii="Gill Sans MT" w:eastAsia="Calibri" w:hAnsi="Gill Sans MT" w:cs="Calibri"/>
          <w:sz w:val="22"/>
          <w:szCs w:val="22"/>
        </w:rPr>
        <w:t>School</w:t>
      </w:r>
      <w:r w:rsidRPr="00ED639D">
        <w:rPr>
          <w:rFonts w:ascii="Gill Sans MT" w:eastAsia="Calibri" w:hAnsi="Gill Sans MT" w:cs="Calibri"/>
          <w:sz w:val="22"/>
          <w:szCs w:val="22"/>
        </w:rPr>
        <w:t>'s policies</w:t>
      </w:r>
    </w:p>
    <w:p w14:paraId="0D04A0A0" w14:textId="605F5361" w:rsidR="00ED639D" w:rsidRPr="00ED639D" w:rsidRDefault="00ED639D" w:rsidP="00ED639D">
      <w:pPr>
        <w:pStyle w:val="ListParagraph"/>
        <w:numPr>
          <w:ilvl w:val="0"/>
          <w:numId w:val="42"/>
        </w:numPr>
        <w:ind w:left="1418" w:hanging="567"/>
        <w:rPr>
          <w:rFonts w:ascii="Gill Sans MT" w:eastAsia="Calibri" w:hAnsi="Gill Sans MT" w:cs="Calibri"/>
          <w:sz w:val="22"/>
          <w:szCs w:val="22"/>
        </w:rPr>
      </w:pPr>
      <w:r w:rsidRPr="00ED639D">
        <w:rPr>
          <w:rFonts w:ascii="Gill Sans MT" w:eastAsia="Calibri" w:hAnsi="Gill Sans MT" w:cs="Calibri"/>
          <w:sz w:val="22"/>
          <w:szCs w:val="22"/>
        </w:rPr>
        <w:t xml:space="preserve">visit the </w:t>
      </w:r>
      <w:r w:rsidR="00E37945">
        <w:rPr>
          <w:rFonts w:ascii="Gill Sans MT" w:eastAsia="Calibri" w:hAnsi="Gill Sans MT" w:cs="Calibri"/>
          <w:sz w:val="22"/>
          <w:szCs w:val="22"/>
        </w:rPr>
        <w:t>School</w:t>
      </w:r>
      <w:r w:rsidRPr="00ED639D">
        <w:rPr>
          <w:rFonts w:ascii="Gill Sans MT" w:eastAsia="Calibri" w:hAnsi="Gill Sans MT" w:cs="Calibri"/>
          <w:sz w:val="22"/>
          <w:szCs w:val="22"/>
        </w:rPr>
        <w:t xml:space="preserve"> both during </w:t>
      </w:r>
      <w:r w:rsidR="00E37945">
        <w:rPr>
          <w:rFonts w:ascii="Gill Sans MT" w:eastAsia="Calibri" w:hAnsi="Gill Sans MT" w:cs="Calibri"/>
          <w:sz w:val="22"/>
          <w:szCs w:val="22"/>
        </w:rPr>
        <w:t>School</w:t>
      </w:r>
      <w:r w:rsidRPr="00ED639D">
        <w:rPr>
          <w:rFonts w:ascii="Gill Sans MT" w:eastAsia="Calibri" w:hAnsi="Gill Sans MT" w:cs="Calibri"/>
          <w:sz w:val="22"/>
          <w:szCs w:val="22"/>
        </w:rPr>
        <w:t xml:space="preserve"> hours (with prior arrangement with the Head teacher) and for evening events to get to know the </w:t>
      </w:r>
      <w:r w:rsidR="00E37945">
        <w:rPr>
          <w:rFonts w:ascii="Gill Sans MT" w:eastAsia="Calibri" w:hAnsi="Gill Sans MT" w:cs="Calibri"/>
          <w:sz w:val="22"/>
          <w:szCs w:val="22"/>
        </w:rPr>
        <w:t>School</w:t>
      </w:r>
      <w:r w:rsidRPr="00ED639D">
        <w:rPr>
          <w:rFonts w:ascii="Gill Sans MT" w:eastAsia="Calibri" w:hAnsi="Gill Sans MT" w:cs="Calibri"/>
          <w:sz w:val="22"/>
          <w:szCs w:val="22"/>
        </w:rPr>
        <w:t xml:space="preserve"> and to be visible to the </w:t>
      </w:r>
      <w:r w:rsidR="00E37945">
        <w:rPr>
          <w:rFonts w:ascii="Gill Sans MT" w:eastAsia="Calibri" w:hAnsi="Gill Sans MT" w:cs="Calibri"/>
          <w:sz w:val="22"/>
          <w:szCs w:val="22"/>
        </w:rPr>
        <w:t>School</w:t>
      </w:r>
      <w:r w:rsidRPr="00ED639D">
        <w:rPr>
          <w:rFonts w:ascii="Gill Sans MT" w:eastAsia="Calibri" w:hAnsi="Gill Sans MT" w:cs="Calibri"/>
          <w:sz w:val="22"/>
          <w:szCs w:val="22"/>
        </w:rPr>
        <w:t xml:space="preserve"> community; and</w:t>
      </w:r>
    </w:p>
    <w:p w14:paraId="5254E182" w14:textId="057B9357" w:rsidR="00ED639D" w:rsidRPr="00ED639D" w:rsidRDefault="00ED639D" w:rsidP="00ED639D">
      <w:pPr>
        <w:pStyle w:val="Heading3"/>
        <w:numPr>
          <w:ilvl w:val="0"/>
          <w:numId w:val="42"/>
        </w:numPr>
        <w:spacing w:line="240" w:lineRule="auto"/>
        <w:ind w:left="1418" w:hanging="567"/>
        <w:rPr>
          <w:rFonts w:ascii="Gill Sans MT" w:hAnsi="Gill Sans MT"/>
          <w:sz w:val="22"/>
          <w:szCs w:val="22"/>
        </w:rPr>
      </w:pPr>
      <w:r w:rsidRPr="00ED639D">
        <w:rPr>
          <w:rFonts w:ascii="Gill Sans MT" w:eastAsia="Calibri" w:hAnsi="Gill Sans MT" w:cs="Calibri"/>
          <w:sz w:val="22"/>
          <w:szCs w:val="22"/>
        </w:rPr>
        <w:t>attend training sessions for Governors, where possible.</w:t>
      </w:r>
    </w:p>
    <w:p w14:paraId="64BA1E51" w14:textId="118F9A8F" w:rsidR="008812E9" w:rsidRPr="00443526" w:rsidRDefault="00ED639D" w:rsidP="00926AF7">
      <w:pPr>
        <w:pStyle w:val="Heading3"/>
        <w:numPr>
          <w:ilvl w:val="0"/>
          <w:numId w:val="0"/>
        </w:numPr>
        <w:spacing w:line="240" w:lineRule="auto"/>
        <w:ind w:left="840"/>
        <w:rPr>
          <w:rFonts w:ascii="Gill Sans MT" w:hAnsi="Gill Sans MT"/>
          <w:sz w:val="22"/>
          <w:szCs w:val="22"/>
        </w:rPr>
      </w:pPr>
      <w:r>
        <w:rPr>
          <w:rFonts w:ascii="Gill Sans MT" w:hAnsi="Gill Sans MT"/>
          <w:sz w:val="22"/>
          <w:szCs w:val="22"/>
        </w:rPr>
        <w:t xml:space="preserve">Any </w:t>
      </w:r>
      <w:r w:rsidR="00E91A4A">
        <w:rPr>
          <w:rFonts w:ascii="Gill Sans MT" w:hAnsi="Gill Sans MT"/>
          <w:sz w:val="22"/>
          <w:szCs w:val="22"/>
        </w:rPr>
        <w:t>LGB</w:t>
      </w:r>
      <w:r w:rsidR="00AE3BA2" w:rsidRPr="00443526">
        <w:rPr>
          <w:rFonts w:ascii="Gill Sans MT" w:hAnsi="Gill Sans MT"/>
          <w:sz w:val="22"/>
          <w:szCs w:val="22"/>
        </w:rPr>
        <w:t xml:space="preserve"> </w:t>
      </w:r>
      <w:r>
        <w:rPr>
          <w:rFonts w:ascii="Gill Sans MT" w:hAnsi="Gill Sans MT"/>
          <w:sz w:val="22"/>
          <w:szCs w:val="22"/>
        </w:rPr>
        <w:t xml:space="preserve">meeting </w:t>
      </w:r>
      <w:r w:rsidR="008812E9" w:rsidRPr="00443526">
        <w:rPr>
          <w:rFonts w:ascii="Gill Sans MT" w:hAnsi="Gill Sans MT"/>
          <w:sz w:val="22"/>
          <w:szCs w:val="22"/>
        </w:rPr>
        <w:t xml:space="preserve">at which a quorum is present may exercise all the powers </w:t>
      </w:r>
      <w:r w:rsidR="00AE3BA2" w:rsidRPr="00443526">
        <w:rPr>
          <w:rFonts w:ascii="Gill Sans MT" w:hAnsi="Gill Sans MT"/>
          <w:sz w:val="22"/>
          <w:szCs w:val="22"/>
        </w:rPr>
        <w:t>so delegated</w:t>
      </w:r>
      <w:r w:rsidR="008812E9" w:rsidRPr="00443526">
        <w:rPr>
          <w:rFonts w:ascii="Gill Sans MT" w:hAnsi="Gill Sans MT"/>
          <w:sz w:val="22"/>
          <w:szCs w:val="22"/>
        </w:rPr>
        <w:t>.</w:t>
      </w:r>
    </w:p>
    <w:p w14:paraId="1CDB8609" w14:textId="77777777" w:rsidR="00E35784" w:rsidRPr="00443526" w:rsidRDefault="00BD345C" w:rsidP="00BE41A6">
      <w:pPr>
        <w:pStyle w:val="Heading2"/>
        <w:keepNext w:val="0"/>
        <w:widowControl w:val="0"/>
        <w:numPr>
          <w:ilvl w:val="0"/>
          <w:numId w:val="0"/>
        </w:numPr>
        <w:tabs>
          <w:tab w:val="num" w:pos="1590"/>
        </w:tabs>
        <w:spacing w:line="240" w:lineRule="auto"/>
        <w:rPr>
          <w:rFonts w:ascii="Gill Sans MT" w:hAnsi="Gill Sans MT"/>
          <w:b/>
          <w:sz w:val="22"/>
          <w:szCs w:val="22"/>
        </w:rPr>
      </w:pPr>
      <w:r w:rsidRPr="00443526">
        <w:rPr>
          <w:rFonts w:ascii="Gill Sans MT" w:hAnsi="Gill Sans MT"/>
          <w:b/>
          <w:sz w:val="22"/>
          <w:szCs w:val="22"/>
        </w:rPr>
        <w:t>Ethos and Values</w:t>
      </w:r>
    </w:p>
    <w:p w14:paraId="2CB1D113" w14:textId="6D5ADD8B" w:rsidR="00BD345C" w:rsidRPr="00443526" w:rsidRDefault="00926AF7" w:rsidP="004551E1">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w:t>
      </w:r>
      <w:r w:rsidR="004551E1" w:rsidRPr="00443526">
        <w:rPr>
          <w:rFonts w:ascii="Gill Sans MT" w:hAnsi="Gill Sans MT"/>
          <w:sz w:val="22"/>
          <w:szCs w:val="22"/>
        </w:rPr>
        <w:t xml:space="preserve"> </w:t>
      </w:r>
      <w:r w:rsidR="004551E1" w:rsidRPr="00443526">
        <w:rPr>
          <w:rFonts w:ascii="Gill Sans MT" w:hAnsi="Gill Sans MT"/>
          <w:sz w:val="22"/>
          <w:szCs w:val="22"/>
        </w:rPr>
        <w:tab/>
      </w:r>
      <w:r w:rsidR="00BD345C" w:rsidRPr="00443526">
        <w:rPr>
          <w:rFonts w:ascii="Gill Sans MT" w:hAnsi="Gill Sans MT"/>
          <w:sz w:val="22"/>
          <w:szCs w:val="22"/>
        </w:rPr>
        <w:t xml:space="preserve">Whilst the </w:t>
      </w:r>
      <w:r w:rsidR="00E47D8C">
        <w:rPr>
          <w:rFonts w:ascii="Gill Sans MT" w:hAnsi="Gill Sans MT"/>
          <w:sz w:val="22"/>
          <w:szCs w:val="22"/>
        </w:rPr>
        <w:t>LGB</w:t>
      </w:r>
      <w:r w:rsidR="00E91A4A">
        <w:rPr>
          <w:rFonts w:ascii="Gill Sans MT" w:hAnsi="Gill Sans MT"/>
          <w:sz w:val="22"/>
          <w:szCs w:val="22"/>
        </w:rPr>
        <w:t xml:space="preserve"> </w:t>
      </w:r>
      <w:r w:rsidR="00BD345C" w:rsidRPr="00443526">
        <w:rPr>
          <w:rFonts w:ascii="Gill Sans MT" w:hAnsi="Gill Sans MT"/>
          <w:sz w:val="22"/>
          <w:szCs w:val="22"/>
        </w:rPr>
        <w:t xml:space="preserve">shall be responsible for ensuring that the </w:t>
      </w:r>
      <w:r w:rsidR="00E37945">
        <w:rPr>
          <w:rFonts w:ascii="Gill Sans MT" w:hAnsi="Gill Sans MT"/>
          <w:sz w:val="22"/>
          <w:szCs w:val="22"/>
        </w:rPr>
        <w:t>School</w:t>
      </w:r>
      <w:r w:rsidR="00BD345C" w:rsidRPr="00443526">
        <w:rPr>
          <w:rFonts w:ascii="Gill Sans MT" w:hAnsi="Gill Sans MT"/>
          <w:sz w:val="22"/>
          <w:szCs w:val="22"/>
        </w:rPr>
        <w:t xml:space="preserve"> is </w:t>
      </w:r>
      <w:r w:rsidR="00FC104E" w:rsidRPr="00443526">
        <w:rPr>
          <w:rFonts w:ascii="Gill Sans MT" w:hAnsi="Gill Sans MT"/>
          <w:sz w:val="22"/>
          <w:szCs w:val="22"/>
        </w:rPr>
        <w:t xml:space="preserve">conducted in accordance with its ethos </w:t>
      </w:r>
      <w:r w:rsidR="000244A6" w:rsidRPr="00443526">
        <w:rPr>
          <w:rFonts w:ascii="Gill Sans MT" w:hAnsi="Gill Sans MT"/>
          <w:sz w:val="22"/>
          <w:szCs w:val="22"/>
        </w:rPr>
        <w:t xml:space="preserve">and values referred to in section </w:t>
      </w:r>
      <w:r w:rsidR="00221393">
        <w:rPr>
          <w:rFonts w:ascii="Gill Sans MT" w:hAnsi="Gill Sans MT"/>
          <w:sz w:val="22"/>
          <w:szCs w:val="22"/>
        </w:rPr>
        <w:t xml:space="preserve">3, </w:t>
      </w:r>
      <w:r w:rsidR="00AD5FCC">
        <w:rPr>
          <w:rFonts w:ascii="Gill Sans MT" w:hAnsi="Gill Sans MT"/>
          <w:sz w:val="22"/>
          <w:szCs w:val="22"/>
        </w:rPr>
        <w:t xml:space="preserve">any change </w:t>
      </w:r>
      <w:r w:rsidR="008D1B82">
        <w:rPr>
          <w:rFonts w:ascii="Gill Sans MT" w:hAnsi="Gill Sans MT"/>
          <w:sz w:val="22"/>
          <w:szCs w:val="22"/>
        </w:rPr>
        <w:t>to</w:t>
      </w:r>
      <w:r w:rsidR="00FC104E" w:rsidRPr="00443526">
        <w:rPr>
          <w:rFonts w:ascii="Gill Sans MT" w:hAnsi="Gill Sans MT"/>
          <w:sz w:val="22"/>
          <w:szCs w:val="22"/>
        </w:rPr>
        <w:t xml:space="preserve"> the </w:t>
      </w:r>
      <w:r w:rsidR="00E37945">
        <w:rPr>
          <w:rFonts w:ascii="Gill Sans MT" w:hAnsi="Gill Sans MT"/>
          <w:sz w:val="22"/>
          <w:szCs w:val="22"/>
        </w:rPr>
        <w:t>School</w:t>
      </w:r>
      <w:r w:rsidR="00FC104E" w:rsidRPr="00443526">
        <w:rPr>
          <w:rFonts w:ascii="Gill Sans MT" w:hAnsi="Gill Sans MT"/>
          <w:sz w:val="22"/>
          <w:szCs w:val="22"/>
        </w:rPr>
        <w:t xml:space="preserve">’s ethos and mission statement </w:t>
      </w:r>
      <w:r w:rsidR="008D1B82">
        <w:rPr>
          <w:rFonts w:ascii="Gill Sans MT" w:hAnsi="Gill Sans MT"/>
          <w:sz w:val="22"/>
          <w:szCs w:val="22"/>
        </w:rPr>
        <w:t xml:space="preserve">must be approved by </w:t>
      </w:r>
      <w:r w:rsidR="00191B13">
        <w:rPr>
          <w:rFonts w:ascii="Gill Sans MT" w:hAnsi="Gill Sans MT"/>
          <w:sz w:val="22"/>
          <w:szCs w:val="22"/>
        </w:rPr>
        <w:t>the Directors who</w:t>
      </w:r>
      <w:r w:rsidR="00FC104E" w:rsidRPr="00443526">
        <w:rPr>
          <w:rFonts w:ascii="Gill Sans MT" w:hAnsi="Gill Sans MT"/>
          <w:sz w:val="22"/>
          <w:szCs w:val="22"/>
        </w:rPr>
        <w:t xml:space="preserve"> shall not make any alteration to the religious character of the </w:t>
      </w:r>
      <w:r w:rsidR="00E37945">
        <w:rPr>
          <w:rFonts w:ascii="Gill Sans MT" w:hAnsi="Gill Sans MT"/>
          <w:sz w:val="22"/>
          <w:szCs w:val="22"/>
        </w:rPr>
        <w:t>School</w:t>
      </w:r>
      <w:r w:rsidR="00FC104E" w:rsidRPr="00443526">
        <w:rPr>
          <w:rFonts w:ascii="Gill Sans MT" w:hAnsi="Gill Sans MT"/>
          <w:sz w:val="22"/>
          <w:szCs w:val="22"/>
        </w:rPr>
        <w:t xml:space="preserve"> or the conduct of the </w:t>
      </w:r>
      <w:r w:rsidR="00E37945">
        <w:rPr>
          <w:rFonts w:ascii="Gill Sans MT" w:hAnsi="Gill Sans MT"/>
          <w:sz w:val="22"/>
          <w:szCs w:val="22"/>
        </w:rPr>
        <w:t>School</w:t>
      </w:r>
      <w:r w:rsidR="00FC104E" w:rsidRPr="00443526">
        <w:rPr>
          <w:rFonts w:ascii="Gill Sans MT" w:hAnsi="Gill Sans MT"/>
          <w:sz w:val="22"/>
          <w:szCs w:val="22"/>
        </w:rPr>
        <w:t xml:space="preserve"> as a Church of England </w:t>
      </w:r>
      <w:r w:rsidR="00E37945">
        <w:rPr>
          <w:rFonts w:ascii="Gill Sans MT" w:hAnsi="Gill Sans MT"/>
          <w:sz w:val="22"/>
          <w:szCs w:val="22"/>
        </w:rPr>
        <w:t>School</w:t>
      </w:r>
      <w:r w:rsidR="00FC104E" w:rsidRPr="00443526">
        <w:rPr>
          <w:rFonts w:ascii="Gill Sans MT" w:hAnsi="Gill Sans MT"/>
          <w:sz w:val="22"/>
          <w:szCs w:val="22"/>
        </w:rPr>
        <w:t xml:space="preserve"> without the consent of the </w:t>
      </w:r>
      <w:r w:rsidR="00816E59">
        <w:rPr>
          <w:rFonts w:ascii="Gill Sans MT" w:hAnsi="Gill Sans MT"/>
          <w:sz w:val="22"/>
          <w:szCs w:val="22"/>
        </w:rPr>
        <w:t>DBE</w:t>
      </w:r>
      <w:r w:rsidR="000244A6" w:rsidRPr="00443526">
        <w:rPr>
          <w:rFonts w:ascii="Gill Sans MT" w:hAnsi="Gill Sans MT"/>
          <w:sz w:val="22"/>
          <w:szCs w:val="22"/>
        </w:rPr>
        <w:t>.</w:t>
      </w:r>
    </w:p>
    <w:p w14:paraId="3CAE9C85" w14:textId="51C81F00" w:rsidR="009B025D" w:rsidRPr="00443526" w:rsidRDefault="00926AF7" w:rsidP="004551E1">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.3</w:t>
      </w:r>
      <w:r w:rsidR="004551E1" w:rsidRPr="00443526">
        <w:rPr>
          <w:rFonts w:ascii="Gill Sans MT" w:hAnsi="Gill Sans MT"/>
          <w:sz w:val="22"/>
          <w:szCs w:val="22"/>
        </w:rPr>
        <w:t xml:space="preserve"> </w:t>
      </w:r>
      <w:r w:rsidR="004551E1" w:rsidRPr="00443526">
        <w:rPr>
          <w:rFonts w:ascii="Gill Sans MT" w:hAnsi="Gill Sans MT"/>
          <w:sz w:val="22"/>
          <w:szCs w:val="22"/>
        </w:rPr>
        <w:tab/>
      </w:r>
      <w:r w:rsidR="009B025D" w:rsidRPr="00443526">
        <w:rPr>
          <w:rFonts w:ascii="Gill Sans MT" w:hAnsi="Gill Sans MT"/>
          <w:sz w:val="22"/>
          <w:szCs w:val="22"/>
        </w:rPr>
        <w:t xml:space="preserve">At all times, the Directors and the </w:t>
      </w:r>
      <w:r w:rsidR="00E47D8C">
        <w:rPr>
          <w:rFonts w:ascii="Gill Sans MT" w:hAnsi="Gill Sans MT"/>
          <w:sz w:val="22"/>
          <w:szCs w:val="22"/>
        </w:rPr>
        <w:t>LGB</w:t>
      </w:r>
      <w:r w:rsidR="00E91A4A">
        <w:rPr>
          <w:rFonts w:ascii="Gill Sans MT" w:hAnsi="Gill Sans MT"/>
          <w:sz w:val="22"/>
          <w:szCs w:val="22"/>
        </w:rPr>
        <w:t xml:space="preserve"> </w:t>
      </w:r>
      <w:r w:rsidR="009B025D" w:rsidRPr="00443526">
        <w:rPr>
          <w:rFonts w:ascii="Gill Sans MT" w:hAnsi="Gill Sans MT"/>
          <w:sz w:val="22"/>
          <w:szCs w:val="22"/>
        </w:rPr>
        <w:t xml:space="preserve">shall ensure that the </w:t>
      </w:r>
      <w:r w:rsidR="00E37945">
        <w:rPr>
          <w:rFonts w:ascii="Gill Sans MT" w:hAnsi="Gill Sans MT"/>
          <w:sz w:val="22"/>
          <w:szCs w:val="22"/>
        </w:rPr>
        <w:t>School</w:t>
      </w:r>
      <w:r w:rsidR="009B025D" w:rsidRPr="00443526">
        <w:rPr>
          <w:rFonts w:ascii="Gill Sans MT" w:hAnsi="Gill Sans MT"/>
          <w:sz w:val="22"/>
          <w:szCs w:val="22"/>
        </w:rPr>
        <w:t xml:space="preserve"> is conducted in accordance with the </w:t>
      </w:r>
      <w:r w:rsidR="00706C5E" w:rsidRPr="00443526">
        <w:rPr>
          <w:rFonts w:ascii="Gill Sans MT" w:hAnsi="Gill Sans MT"/>
          <w:sz w:val="22"/>
          <w:szCs w:val="22"/>
        </w:rPr>
        <w:t>O</w:t>
      </w:r>
      <w:r w:rsidR="009B025D" w:rsidRPr="00443526">
        <w:rPr>
          <w:rFonts w:ascii="Gill Sans MT" w:hAnsi="Gill Sans MT"/>
          <w:sz w:val="22"/>
          <w:szCs w:val="22"/>
        </w:rPr>
        <w:t>bject</w:t>
      </w:r>
      <w:r w:rsidR="00706C5E" w:rsidRPr="00443526">
        <w:rPr>
          <w:rFonts w:ascii="Gill Sans MT" w:hAnsi="Gill Sans MT"/>
          <w:sz w:val="22"/>
          <w:szCs w:val="22"/>
        </w:rPr>
        <w:t>s</w:t>
      </w:r>
      <w:r w:rsidR="009B025D" w:rsidRPr="00443526">
        <w:rPr>
          <w:rFonts w:ascii="Gill Sans MT" w:hAnsi="Gill Sans MT"/>
          <w:sz w:val="22"/>
          <w:szCs w:val="22"/>
        </w:rPr>
        <w:t xml:space="preserve"> of the </w:t>
      </w:r>
      <w:r w:rsidR="00DF697B">
        <w:rPr>
          <w:rFonts w:ascii="Gill Sans MT" w:hAnsi="Gill Sans MT"/>
          <w:sz w:val="22"/>
          <w:szCs w:val="22"/>
        </w:rPr>
        <w:t>Trust</w:t>
      </w:r>
      <w:r w:rsidR="009B025D" w:rsidRPr="00443526">
        <w:rPr>
          <w:rFonts w:ascii="Gill Sans MT" w:hAnsi="Gill Sans MT"/>
          <w:sz w:val="22"/>
          <w:szCs w:val="22"/>
        </w:rPr>
        <w:t xml:space="preserve">, the terms of the trust governing the use of the land which is used for the purposes of the </w:t>
      </w:r>
      <w:r w:rsidR="00E37945">
        <w:rPr>
          <w:rFonts w:ascii="Gill Sans MT" w:hAnsi="Gill Sans MT"/>
          <w:sz w:val="22"/>
          <w:szCs w:val="22"/>
        </w:rPr>
        <w:t>School</w:t>
      </w:r>
      <w:r w:rsidR="009B025D" w:rsidRPr="00443526">
        <w:rPr>
          <w:rFonts w:ascii="Gill Sans MT" w:hAnsi="Gill Sans MT"/>
          <w:sz w:val="22"/>
          <w:szCs w:val="22"/>
        </w:rPr>
        <w:t xml:space="preserve"> and </w:t>
      </w:r>
      <w:r w:rsidR="00860E75" w:rsidRPr="00443526">
        <w:rPr>
          <w:rFonts w:ascii="Gill Sans MT" w:hAnsi="Gill Sans MT"/>
          <w:sz w:val="22"/>
          <w:szCs w:val="22"/>
        </w:rPr>
        <w:t xml:space="preserve">any agreement entered into with the Secretary of State for the funding of the </w:t>
      </w:r>
      <w:r w:rsidR="00E37945">
        <w:rPr>
          <w:rFonts w:ascii="Gill Sans MT" w:hAnsi="Gill Sans MT"/>
          <w:sz w:val="22"/>
          <w:szCs w:val="22"/>
        </w:rPr>
        <w:t>School</w:t>
      </w:r>
      <w:r w:rsidR="00860E75" w:rsidRPr="00443526">
        <w:rPr>
          <w:rFonts w:ascii="Gill Sans MT" w:hAnsi="Gill Sans MT"/>
          <w:sz w:val="22"/>
          <w:szCs w:val="22"/>
        </w:rPr>
        <w:t>.</w:t>
      </w:r>
      <w:r w:rsidR="009B025D" w:rsidRPr="00443526">
        <w:rPr>
          <w:rFonts w:ascii="Gill Sans MT" w:hAnsi="Gill Sans MT"/>
          <w:sz w:val="22"/>
          <w:szCs w:val="22"/>
        </w:rPr>
        <w:t xml:space="preserve">   </w:t>
      </w:r>
    </w:p>
    <w:p w14:paraId="11B77342" w14:textId="77777777" w:rsidR="00BD345C" w:rsidRPr="00443526" w:rsidRDefault="00BD345C" w:rsidP="004551E1">
      <w:pPr>
        <w:pStyle w:val="Heading2"/>
        <w:numPr>
          <w:ilvl w:val="0"/>
          <w:numId w:val="0"/>
        </w:numPr>
        <w:tabs>
          <w:tab w:val="num" w:pos="1590"/>
        </w:tabs>
        <w:spacing w:line="240" w:lineRule="auto"/>
        <w:ind w:left="-115"/>
        <w:rPr>
          <w:rFonts w:ascii="Gill Sans MT" w:hAnsi="Gill Sans MT"/>
          <w:b/>
          <w:sz w:val="22"/>
          <w:szCs w:val="22"/>
        </w:rPr>
      </w:pPr>
      <w:r w:rsidRPr="00443526">
        <w:rPr>
          <w:rFonts w:ascii="Gill Sans MT" w:hAnsi="Gill Sans MT"/>
          <w:b/>
          <w:sz w:val="22"/>
          <w:szCs w:val="22"/>
        </w:rPr>
        <w:t>Finance</w:t>
      </w:r>
    </w:p>
    <w:p w14:paraId="45CD75C1" w14:textId="0FB26338" w:rsidR="00EB00D7" w:rsidRPr="00B82862" w:rsidRDefault="00926AF7" w:rsidP="00450E37">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.4</w:t>
      </w:r>
      <w:r w:rsidR="00CC74D6" w:rsidRPr="00443526">
        <w:rPr>
          <w:rFonts w:ascii="Gill Sans MT" w:hAnsi="Gill Sans MT"/>
          <w:sz w:val="22"/>
          <w:szCs w:val="22"/>
        </w:rPr>
        <w:t xml:space="preserve"> </w:t>
      </w:r>
      <w:r w:rsidR="00CC74D6" w:rsidRPr="00443526">
        <w:rPr>
          <w:rFonts w:ascii="Gill Sans MT" w:hAnsi="Gill Sans MT"/>
          <w:sz w:val="22"/>
          <w:szCs w:val="22"/>
        </w:rPr>
        <w:tab/>
      </w:r>
      <w:r w:rsidR="00795301" w:rsidRPr="00443526">
        <w:rPr>
          <w:rFonts w:ascii="Gill Sans MT" w:hAnsi="Gill Sans MT"/>
          <w:sz w:val="22"/>
          <w:szCs w:val="22"/>
        </w:rPr>
        <w:t xml:space="preserve">In acknowledgement of the receipt by the Directors of funds in relation to the </w:t>
      </w:r>
      <w:r w:rsidR="00E37945">
        <w:rPr>
          <w:rFonts w:ascii="Gill Sans MT" w:hAnsi="Gill Sans MT"/>
          <w:sz w:val="22"/>
          <w:szCs w:val="22"/>
        </w:rPr>
        <w:t>School</w:t>
      </w:r>
      <w:r w:rsidR="008E3C37" w:rsidRPr="00443526">
        <w:rPr>
          <w:rFonts w:ascii="Gill Sans MT" w:hAnsi="Gill Sans MT"/>
          <w:sz w:val="22"/>
          <w:szCs w:val="22"/>
        </w:rPr>
        <w:t>,</w:t>
      </w:r>
      <w:r w:rsidR="00795301" w:rsidRPr="00443526">
        <w:rPr>
          <w:rFonts w:ascii="Gill Sans MT" w:hAnsi="Gill Sans MT"/>
          <w:sz w:val="22"/>
          <w:szCs w:val="22"/>
        </w:rPr>
        <w:t xml:space="preserve"> provided by the Secretary of State, donated </w:t>
      </w:r>
      <w:r w:rsidR="002B721C" w:rsidRPr="00443526">
        <w:rPr>
          <w:rFonts w:ascii="Gill Sans MT" w:hAnsi="Gill Sans MT"/>
          <w:sz w:val="22"/>
          <w:szCs w:val="22"/>
        </w:rPr>
        <w:t xml:space="preserve">to the </w:t>
      </w:r>
      <w:r w:rsidR="00DF697B">
        <w:rPr>
          <w:rFonts w:ascii="Gill Sans MT" w:hAnsi="Gill Sans MT"/>
          <w:sz w:val="22"/>
          <w:szCs w:val="22"/>
        </w:rPr>
        <w:t>Trust</w:t>
      </w:r>
      <w:r w:rsidR="002B721C" w:rsidRPr="00443526">
        <w:rPr>
          <w:rFonts w:ascii="Gill Sans MT" w:hAnsi="Gill Sans MT"/>
          <w:sz w:val="22"/>
          <w:szCs w:val="22"/>
        </w:rPr>
        <w:t xml:space="preserve"> </w:t>
      </w:r>
      <w:r w:rsidR="00795301" w:rsidRPr="00443526">
        <w:rPr>
          <w:rFonts w:ascii="Gill Sans MT" w:hAnsi="Gill Sans MT"/>
          <w:sz w:val="22"/>
          <w:szCs w:val="22"/>
        </w:rPr>
        <w:t xml:space="preserve">and generated from the activities of the </w:t>
      </w:r>
      <w:r w:rsidR="00DF697B">
        <w:rPr>
          <w:rFonts w:ascii="Gill Sans MT" w:hAnsi="Gill Sans MT"/>
          <w:sz w:val="22"/>
          <w:szCs w:val="22"/>
        </w:rPr>
        <w:t>Trust</w:t>
      </w:r>
      <w:r w:rsidR="00795301" w:rsidRPr="00443526">
        <w:rPr>
          <w:rFonts w:ascii="Gill Sans MT" w:hAnsi="Gill Sans MT"/>
          <w:sz w:val="22"/>
          <w:szCs w:val="22"/>
        </w:rPr>
        <w:t xml:space="preserve">, the Directors delegate to the </w:t>
      </w:r>
      <w:r w:rsidR="00E47D8C">
        <w:rPr>
          <w:rFonts w:ascii="Gill Sans MT" w:hAnsi="Gill Sans MT"/>
          <w:sz w:val="22"/>
          <w:szCs w:val="22"/>
        </w:rPr>
        <w:t>LGB</w:t>
      </w:r>
      <w:r w:rsidR="00E91A4A">
        <w:rPr>
          <w:rFonts w:ascii="Gill Sans MT" w:hAnsi="Gill Sans MT"/>
          <w:sz w:val="22"/>
          <w:szCs w:val="22"/>
        </w:rPr>
        <w:t xml:space="preserve"> </w:t>
      </w:r>
      <w:r w:rsidR="00795301" w:rsidRPr="00443526">
        <w:rPr>
          <w:rFonts w:ascii="Gill Sans MT" w:hAnsi="Gill Sans MT"/>
          <w:sz w:val="22"/>
          <w:szCs w:val="22"/>
        </w:rPr>
        <w:t xml:space="preserve">the responsibility to manage and expend </w:t>
      </w:r>
      <w:r w:rsidR="00252F46" w:rsidRPr="00443526">
        <w:rPr>
          <w:rFonts w:ascii="Gill Sans MT" w:hAnsi="Gill Sans MT"/>
          <w:sz w:val="22"/>
          <w:szCs w:val="22"/>
        </w:rPr>
        <w:t xml:space="preserve">all </w:t>
      </w:r>
      <w:r w:rsidR="00795301" w:rsidRPr="00443526">
        <w:rPr>
          <w:rFonts w:ascii="Gill Sans MT" w:hAnsi="Gill Sans MT"/>
          <w:sz w:val="22"/>
          <w:szCs w:val="22"/>
        </w:rPr>
        <w:t xml:space="preserve">monies </w:t>
      </w:r>
      <w:r w:rsidR="002B721C" w:rsidRPr="00443526">
        <w:rPr>
          <w:rFonts w:ascii="Gill Sans MT" w:hAnsi="Gill Sans MT"/>
          <w:sz w:val="22"/>
          <w:szCs w:val="22"/>
        </w:rPr>
        <w:t xml:space="preserve">received on account of the </w:t>
      </w:r>
      <w:r w:rsidR="00E37945">
        <w:rPr>
          <w:rFonts w:ascii="Gill Sans MT" w:hAnsi="Gill Sans MT"/>
          <w:sz w:val="22"/>
          <w:szCs w:val="22"/>
        </w:rPr>
        <w:t>School</w:t>
      </w:r>
      <w:r w:rsidR="002B721C" w:rsidRPr="00443526">
        <w:rPr>
          <w:rFonts w:ascii="Gill Sans MT" w:hAnsi="Gill Sans MT"/>
          <w:sz w:val="22"/>
          <w:szCs w:val="22"/>
        </w:rPr>
        <w:t xml:space="preserve"> for the purposes of the </w:t>
      </w:r>
      <w:r w:rsidR="00E37945">
        <w:rPr>
          <w:rFonts w:ascii="Gill Sans MT" w:hAnsi="Gill Sans MT"/>
          <w:sz w:val="22"/>
          <w:szCs w:val="22"/>
        </w:rPr>
        <w:t>School</w:t>
      </w:r>
      <w:r w:rsidR="002B721C" w:rsidRPr="00443526">
        <w:rPr>
          <w:rFonts w:ascii="Gill Sans MT" w:hAnsi="Gill Sans MT"/>
          <w:sz w:val="22"/>
          <w:szCs w:val="22"/>
        </w:rPr>
        <w:t xml:space="preserve"> </w:t>
      </w:r>
      <w:r w:rsidR="00252F46" w:rsidRPr="00443526">
        <w:rPr>
          <w:rFonts w:ascii="Gill Sans MT" w:hAnsi="Gill Sans MT"/>
          <w:sz w:val="22"/>
          <w:szCs w:val="22"/>
        </w:rPr>
        <w:t>less an amount to be determined by the Directors</w:t>
      </w:r>
      <w:r w:rsidR="00116B0F">
        <w:rPr>
          <w:rFonts w:ascii="Gill Sans MT" w:hAnsi="Gill Sans MT"/>
          <w:sz w:val="22"/>
          <w:szCs w:val="22"/>
        </w:rPr>
        <w:t xml:space="preserve">. </w:t>
      </w:r>
      <w:r w:rsidR="00450E37" w:rsidRPr="002C10F8">
        <w:rPr>
          <w:rFonts w:ascii="Gill Sans MT" w:hAnsi="Gill Sans MT"/>
          <w:sz w:val="22"/>
          <w:szCs w:val="22"/>
        </w:rPr>
        <w:t xml:space="preserve">All centrally held funds will only be used to further the Objects of the </w:t>
      </w:r>
      <w:r w:rsidR="00DF697B">
        <w:rPr>
          <w:rFonts w:ascii="Gill Sans MT" w:hAnsi="Gill Sans MT"/>
          <w:sz w:val="22"/>
          <w:szCs w:val="22"/>
        </w:rPr>
        <w:t>Trust</w:t>
      </w:r>
      <w:r w:rsidR="00450E37" w:rsidRPr="002C10F8">
        <w:rPr>
          <w:rFonts w:ascii="Gill Sans MT" w:hAnsi="Gill Sans MT"/>
          <w:sz w:val="22"/>
          <w:szCs w:val="22"/>
        </w:rPr>
        <w:t xml:space="preserve"> and to provide quality education and services to academies. The </w:t>
      </w:r>
      <w:r w:rsidR="00DF697B">
        <w:rPr>
          <w:rFonts w:ascii="Gill Sans MT" w:hAnsi="Gill Sans MT"/>
          <w:sz w:val="22"/>
          <w:szCs w:val="22"/>
        </w:rPr>
        <w:t>Trust</w:t>
      </w:r>
      <w:r w:rsidR="00450E37" w:rsidRPr="002C10F8">
        <w:rPr>
          <w:rFonts w:ascii="Gill Sans MT" w:hAnsi="Gill Sans MT"/>
          <w:sz w:val="22"/>
          <w:szCs w:val="22"/>
        </w:rPr>
        <w:t xml:space="preserve"> will only hold such amounts that are defined as reasonable by the </w:t>
      </w:r>
      <w:r w:rsidR="00116B0F">
        <w:rPr>
          <w:rFonts w:ascii="Gill Sans MT" w:hAnsi="Gill Sans MT"/>
          <w:sz w:val="22"/>
          <w:szCs w:val="22"/>
        </w:rPr>
        <w:t>ESFA</w:t>
      </w:r>
      <w:r w:rsidR="001617A7">
        <w:rPr>
          <w:rFonts w:ascii="Gill Sans MT" w:hAnsi="Gill Sans MT"/>
          <w:sz w:val="22"/>
          <w:szCs w:val="22"/>
        </w:rPr>
        <w:t xml:space="preserve">, </w:t>
      </w:r>
      <w:r w:rsidR="00450E37" w:rsidRPr="002C10F8">
        <w:rPr>
          <w:rFonts w:ascii="Gill Sans MT" w:hAnsi="Gill Sans MT"/>
          <w:sz w:val="22"/>
          <w:szCs w:val="22"/>
        </w:rPr>
        <w:t>D</w:t>
      </w:r>
      <w:r w:rsidR="00816E59">
        <w:rPr>
          <w:rFonts w:ascii="Gill Sans MT" w:hAnsi="Gill Sans MT"/>
          <w:sz w:val="22"/>
          <w:szCs w:val="22"/>
        </w:rPr>
        <w:t>fE</w:t>
      </w:r>
      <w:r w:rsidR="001617A7">
        <w:rPr>
          <w:rFonts w:ascii="Gill Sans MT" w:hAnsi="Gill Sans MT"/>
          <w:sz w:val="22"/>
          <w:szCs w:val="22"/>
        </w:rPr>
        <w:t xml:space="preserve"> or any successor agencies</w:t>
      </w:r>
      <w:r w:rsidR="00450E37" w:rsidRPr="002C10F8">
        <w:rPr>
          <w:rFonts w:ascii="Gill Sans MT" w:hAnsi="Gill Sans MT"/>
          <w:sz w:val="22"/>
          <w:szCs w:val="22"/>
        </w:rPr>
        <w:t>.</w:t>
      </w:r>
    </w:p>
    <w:p w14:paraId="762B5197" w14:textId="777A538B" w:rsidR="00B854A7" w:rsidRPr="00443526" w:rsidRDefault="00926AF7" w:rsidP="004409CD">
      <w:pPr>
        <w:spacing w:line="240" w:lineRule="auto"/>
        <w:ind w:left="851" w:hanging="567"/>
        <w:rPr>
          <w:rFonts w:ascii="Gill Sans MT" w:hAnsi="Gill Sans MT"/>
          <w:sz w:val="22"/>
          <w:szCs w:val="22"/>
        </w:rPr>
      </w:pPr>
      <w:r>
        <w:rPr>
          <w:rFonts w:ascii="Gill Sans MT" w:hAnsi="Gill Sans MT"/>
          <w:sz w:val="22"/>
          <w:szCs w:val="22"/>
        </w:rPr>
        <w:t>6</w:t>
      </w:r>
      <w:r w:rsidR="00AD5FCC">
        <w:rPr>
          <w:rFonts w:ascii="Gill Sans MT" w:hAnsi="Gill Sans MT"/>
          <w:sz w:val="22"/>
          <w:szCs w:val="22"/>
        </w:rPr>
        <w:t>.5</w:t>
      </w:r>
      <w:r w:rsidR="00CC74D6" w:rsidRPr="00443526">
        <w:rPr>
          <w:rFonts w:ascii="Gill Sans MT" w:hAnsi="Gill Sans MT"/>
          <w:sz w:val="22"/>
          <w:szCs w:val="22"/>
        </w:rPr>
        <w:tab/>
      </w:r>
      <w:r w:rsidR="00DC66D3">
        <w:rPr>
          <w:rFonts w:ascii="Gill Sans MT" w:hAnsi="Gill Sans MT"/>
          <w:sz w:val="22"/>
          <w:szCs w:val="22"/>
        </w:rPr>
        <w:t>I</w:t>
      </w:r>
      <w:r w:rsidR="00DF697B">
        <w:rPr>
          <w:rFonts w:ascii="Gill Sans MT" w:hAnsi="Gill Sans MT"/>
          <w:sz w:val="22"/>
          <w:szCs w:val="22"/>
        </w:rPr>
        <w:t>n line</w:t>
      </w:r>
      <w:r w:rsidR="00DC66D3" w:rsidRPr="004409CD">
        <w:rPr>
          <w:rFonts w:ascii="Gill Sans MT" w:hAnsi="Gill Sans MT"/>
          <w:sz w:val="22"/>
          <w:szCs w:val="22"/>
        </w:rPr>
        <w:t xml:space="preserve"> with the Academies Financial Handbook and the </w:t>
      </w:r>
      <w:r w:rsidR="00DF697B">
        <w:rPr>
          <w:rFonts w:ascii="Gill Sans MT" w:hAnsi="Gill Sans MT"/>
          <w:sz w:val="22"/>
          <w:szCs w:val="22"/>
        </w:rPr>
        <w:t>Trust</w:t>
      </w:r>
      <w:r w:rsidR="00DC66D3" w:rsidRPr="004409CD">
        <w:rPr>
          <w:rFonts w:ascii="Gill Sans MT" w:hAnsi="Gill Sans MT"/>
          <w:sz w:val="22"/>
          <w:szCs w:val="22"/>
        </w:rPr>
        <w:t xml:space="preserve">'s </w:t>
      </w:r>
      <w:r w:rsidR="00DC66D3">
        <w:rPr>
          <w:rFonts w:ascii="Gill Sans MT" w:hAnsi="Gill Sans MT"/>
          <w:sz w:val="22"/>
          <w:szCs w:val="22"/>
        </w:rPr>
        <w:t>Finance P</w:t>
      </w:r>
      <w:r w:rsidR="00DC66D3" w:rsidRPr="004409CD">
        <w:rPr>
          <w:rFonts w:ascii="Gill Sans MT" w:hAnsi="Gill Sans MT"/>
          <w:sz w:val="22"/>
          <w:szCs w:val="22"/>
        </w:rPr>
        <w:t>olicy</w:t>
      </w:r>
      <w:r w:rsidR="00DF697B">
        <w:rPr>
          <w:rFonts w:ascii="Gill Sans MT" w:hAnsi="Gill Sans MT"/>
          <w:sz w:val="22"/>
          <w:szCs w:val="22"/>
        </w:rPr>
        <w:t>,</w:t>
      </w:r>
      <w:r w:rsidR="00DC66D3" w:rsidRPr="004409CD">
        <w:rPr>
          <w:rFonts w:ascii="Gill Sans MT" w:hAnsi="Gill Sans MT"/>
          <w:sz w:val="22"/>
          <w:szCs w:val="22"/>
        </w:rPr>
        <w:t xml:space="preserve"> </w:t>
      </w:r>
      <w:r w:rsidR="00DF697B">
        <w:rPr>
          <w:rFonts w:ascii="Gill Sans MT" w:hAnsi="Gill Sans MT"/>
          <w:sz w:val="22"/>
          <w:szCs w:val="22"/>
        </w:rPr>
        <w:t>t</w:t>
      </w:r>
      <w:r w:rsidR="004409CD" w:rsidRPr="004409CD">
        <w:rPr>
          <w:rFonts w:ascii="Gill Sans MT" w:hAnsi="Gill Sans MT"/>
          <w:sz w:val="22"/>
          <w:szCs w:val="22"/>
        </w:rPr>
        <w:t xml:space="preserve">he LGB shall have the power to enter into contracts on behalf of the </w:t>
      </w:r>
      <w:r w:rsidR="00DF697B">
        <w:rPr>
          <w:rFonts w:ascii="Gill Sans MT" w:hAnsi="Gill Sans MT"/>
          <w:sz w:val="22"/>
          <w:szCs w:val="22"/>
        </w:rPr>
        <w:t>Trust</w:t>
      </w:r>
      <w:r w:rsidR="004409CD" w:rsidRPr="004409CD">
        <w:rPr>
          <w:rFonts w:ascii="Gill Sans MT" w:hAnsi="Gill Sans MT"/>
          <w:sz w:val="22"/>
          <w:szCs w:val="22"/>
        </w:rPr>
        <w:t xml:space="preserve"> provided that the contract relates to the </w:t>
      </w:r>
      <w:r w:rsidR="00E37945">
        <w:rPr>
          <w:rFonts w:ascii="Gill Sans MT" w:hAnsi="Gill Sans MT"/>
          <w:sz w:val="22"/>
          <w:szCs w:val="22"/>
        </w:rPr>
        <w:t>School</w:t>
      </w:r>
      <w:r w:rsidR="004409CD" w:rsidRPr="004409CD">
        <w:rPr>
          <w:rFonts w:ascii="Gill Sans MT" w:hAnsi="Gill Sans MT"/>
          <w:sz w:val="22"/>
          <w:szCs w:val="22"/>
        </w:rPr>
        <w:t>, does not exceed a value specified by the Directors from time to time</w:t>
      </w:r>
      <w:r w:rsidR="00DF697B">
        <w:rPr>
          <w:rFonts w:ascii="Gill Sans MT" w:hAnsi="Gill Sans MT"/>
          <w:sz w:val="22"/>
          <w:szCs w:val="22"/>
        </w:rPr>
        <w:t xml:space="preserve">. </w:t>
      </w:r>
      <w:r w:rsidR="004577B7">
        <w:rPr>
          <w:rFonts w:ascii="Gill Sans MT" w:hAnsi="Gill Sans MT"/>
          <w:sz w:val="22"/>
          <w:szCs w:val="22"/>
        </w:rPr>
        <w:t>All leasing contracts must be authorised at central Trust level.</w:t>
      </w:r>
    </w:p>
    <w:p w14:paraId="76E5FDF2" w14:textId="6C986653" w:rsidR="00CD4C64" w:rsidRPr="00443526" w:rsidRDefault="00926AF7" w:rsidP="00CC74D6">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.6</w:t>
      </w:r>
      <w:r w:rsidR="00CC74D6" w:rsidRPr="00443526">
        <w:rPr>
          <w:rFonts w:ascii="Gill Sans MT" w:hAnsi="Gill Sans MT"/>
          <w:sz w:val="22"/>
          <w:szCs w:val="22"/>
        </w:rPr>
        <w:tab/>
      </w:r>
      <w:r w:rsidR="00B854A7" w:rsidRPr="00443526">
        <w:rPr>
          <w:rFonts w:ascii="Gill Sans MT" w:hAnsi="Gill Sans MT"/>
          <w:sz w:val="22"/>
          <w:szCs w:val="22"/>
        </w:rPr>
        <w:t xml:space="preserve">The accounts of the </w:t>
      </w:r>
      <w:r w:rsidR="00DF697B">
        <w:rPr>
          <w:rFonts w:ascii="Gill Sans MT" w:hAnsi="Gill Sans MT"/>
          <w:sz w:val="22"/>
          <w:szCs w:val="22"/>
        </w:rPr>
        <w:t>Trust</w:t>
      </w:r>
      <w:r w:rsidR="00B854A7" w:rsidRPr="00443526">
        <w:rPr>
          <w:rFonts w:ascii="Gill Sans MT" w:hAnsi="Gill Sans MT"/>
          <w:sz w:val="22"/>
          <w:szCs w:val="22"/>
        </w:rPr>
        <w:t xml:space="preserve"> shall be the responsibility of the Directors</w:t>
      </w:r>
      <w:r w:rsidR="00435E51">
        <w:rPr>
          <w:rFonts w:ascii="Gill Sans MT" w:hAnsi="Gill Sans MT"/>
          <w:sz w:val="22"/>
          <w:szCs w:val="22"/>
        </w:rPr>
        <w:t>. The</w:t>
      </w:r>
      <w:r w:rsidR="00B854A7" w:rsidRPr="00443526">
        <w:rPr>
          <w:rFonts w:ascii="Gill Sans MT" w:hAnsi="Gill Sans MT"/>
          <w:sz w:val="22"/>
          <w:szCs w:val="22"/>
        </w:rPr>
        <w:t xml:space="preserve"> </w:t>
      </w:r>
      <w:r w:rsidR="00435E51">
        <w:rPr>
          <w:rFonts w:ascii="Gill Sans MT" w:hAnsi="Gill Sans MT"/>
          <w:sz w:val="22"/>
          <w:szCs w:val="22"/>
        </w:rPr>
        <w:t xml:space="preserve">Central </w:t>
      </w:r>
      <w:proofErr w:type="gramStart"/>
      <w:r w:rsidR="00435E51">
        <w:rPr>
          <w:rFonts w:ascii="Gill Sans MT" w:hAnsi="Gill Sans MT"/>
          <w:sz w:val="22"/>
          <w:szCs w:val="22"/>
        </w:rPr>
        <w:t xml:space="preserve">Team </w:t>
      </w:r>
      <w:r w:rsidR="00B854A7" w:rsidRPr="00443526">
        <w:rPr>
          <w:rFonts w:ascii="Gill Sans MT" w:hAnsi="Gill Sans MT"/>
          <w:sz w:val="22"/>
          <w:szCs w:val="22"/>
        </w:rPr>
        <w:t xml:space="preserve"> shall</w:t>
      </w:r>
      <w:proofErr w:type="gramEnd"/>
      <w:r w:rsidR="00B854A7" w:rsidRPr="00443526">
        <w:rPr>
          <w:rFonts w:ascii="Gill Sans MT" w:hAnsi="Gill Sans MT"/>
          <w:sz w:val="22"/>
          <w:szCs w:val="22"/>
        </w:rPr>
        <w:t xml:space="preserve"> provide such information about the finances of the </w:t>
      </w:r>
      <w:r w:rsidR="00E37945">
        <w:rPr>
          <w:rFonts w:ascii="Gill Sans MT" w:hAnsi="Gill Sans MT"/>
          <w:sz w:val="22"/>
          <w:szCs w:val="22"/>
        </w:rPr>
        <w:t>School</w:t>
      </w:r>
      <w:r w:rsidR="00483547" w:rsidRPr="00443526">
        <w:rPr>
          <w:rFonts w:ascii="Gill Sans MT" w:hAnsi="Gill Sans MT"/>
          <w:sz w:val="22"/>
          <w:szCs w:val="22"/>
        </w:rPr>
        <w:t xml:space="preserve"> as often and in such format as the Dire</w:t>
      </w:r>
      <w:r w:rsidR="00425F21">
        <w:rPr>
          <w:rFonts w:ascii="Gill Sans MT" w:hAnsi="Gill Sans MT"/>
          <w:sz w:val="22"/>
          <w:szCs w:val="22"/>
        </w:rPr>
        <w:t>ctors shall reasonably require. In the summer term</w:t>
      </w:r>
      <w:r w:rsidR="004E6F6F">
        <w:rPr>
          <w:rFonts w:ascii="Gill Sans MT" w:hAnsi="Gill Sans MT"/>
          <w:sz w:val="22"/>
          <w:szCs w:val="22"/>
        </w:rPr>
        <w:t xml:space="preserve">, or earlier if requested by the </w:t>
      </w:r>
      <w:r w:rsidR="00816E59">
        <w:rPr>
          <w:rFonts w:ascii="Gill Sans MT" w:hAnsi="Gill Sans MT"/>
          <w:sz w:val="22"/>
          <w:szCs w:val="22"/>
        </w:rPr>
        <w:t>ESFA</w:t>
      </w:r>
      <w:r w:rsidR="00425F21">
        <w:rPr>
          <w:rFonts w:ascii="Gill Sans MT" w:hAnsi="Gill Sans MT"/>
          <w:sz w:val="22"/>
          <w:szCs w:val="22"/>
        </w:rPr>
        <w:t xml:space="preserve"> the LGB will submit the </w:t>
      </w:r>
      <w:r w:rsidR="00E37945">
        <w:rPr>
          <w:rFonts w:ascii="Gill Sans MT" w:hAnsi="Gill Sans MT"/>
          <w:sz w:val="22"/>
          <w:szCs w:val="22"/>
        </w:rPr>
        <w:t>School</w:t>
      </w:r>
      <w:r w:rsidR="00425F21">
        <w:rPr>
          <w:rFonts w:ascii="Gill Sans MT" w:hAnsi="Gill Sans MT"/>
          <w:sz w:val="22"/>
          <w:szCs w:val="22"/>
        </w:rPr>
        <w:t xml:space="preserve"> budget for the next academic year to the Directors for approval</w:t>
      </w:r>
      <w:r w:rsidR="00221393">
        <w:rPr>
          <w:rFonts w:ascii="Gill Sans MT" w:hAnsi="Gill Sans MT"/>
          <w:sz w:val="22"/>
          <w:szCs w:val="22"/>
        </w:rPr>
        <w:t>.</w:t>
      </w:r>
      <w:r w:rsidR="00425F21">
        <w:rPr>
          <w:rFonts w:ascii="Gill Sans MT" w:hAnsi="Gill Sans MT"/>
          <w:sz w:val="22"/>
          <w:szCs w:val="22"/>
        </w:rPr>
        <w:t xml:space="preserve"> </w:t>
      </w:r>
    </w:p>
    <w:p w14:paraId="704C22EC" w14:textId="2ACF0ABC" w:rsidR="005313AF" w:rsidRPr="00443526" w:rsidRDefault="00926AF7" w:rsidP="00CC74D6">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.7</w:t>
      </w:r>
      <w:r w:rsidR="00CC74D6" w:rsidRPr="00443526">
        <w:rPr>
          <w:rFonts w:ascii="Gill Sans MT" w:hAnsi="Gill Sans MT"/>
          <w:sz w:val="22"/>
          <w:szCs w:val="22"/>
        </w:rPr>
        <w:tab/>
      </w:r>
      <w:r w:rsidR="00CD4C64" w:rsidRPr="00443526">
        <w:rPr>
          <w:rFonts w:ascii="Gill Sans MT" w:hAnsi="Gill Sans MT"/>
          <w:sz w:val="22"/>
          <w:szCs w:val="22"/>
        </w:rPr>
        <w:t xml:space="preserve">The </w:t>
      </w:r>
      <w:r w:rsidR="00E47D8C">
        <w:rPr>
          <w:rFonts w:ascii="Gill Sans MT" w:hAnsi="Gill Sans MT"/>
          <w:sz w:val="22"/>
          <w:szCs w:val="22"/>
        </w:rPr>
        <w:t xml:space="preserve">LGB </w:t>
      </w:r>
      <w:r w:rsidR="00CD4C64" w:rsidRPr="00443526">
        <w:rPr>
          <w:rFonts w:ascii="Gill Sans MT" w:hAnsi="Gill Sans MT"/>
          <w:sz w:val="22"/>
          <w:szCs w:val="22"/>
        </w:rPr>
        <w:t>shall ensure that proper procedures are put in place for the safeguarding of funds</w:t>
      </w:r>
      <w:r w:rsidR="00483547" w:rsidRPr="00443526">
        <w:rPr>
          <w:rFonts w:ascii="Gill Sans MT" w:hAnsi="Gill Sans MT"/>
          <w:sz w:val="22"/>
          <w:szCs w:val="22"/>
        </w:rPr>
        <w:t xml:space="preserve"> </w:t>
      </w:r>
      <w:r w:rsidR="00CD4C64" w:rsidRPr="00443526">
        <w:rPr>
          <w:rFonts w:ascii="Gill Sans MT" w:hAnsi="Gill Sans MT"/>
          <w:sz w:val="22"/>
          <w:szCs w:val="22"/>
        </w:rPr>
        <w:t xml:space="preserve">and that the requirements of the Academies Financial Handbook </w:t>
      </w:r>
      <w:proofErr w:type="gramStart"/>
      <w:r w:rsidR="00CD4C64" w:rsidRPr="00443526">
        <w:rPr>
          <w:rFonts w:ascii="Gill Sans MT" w:hAnsi="Gill Sans MT"/>
          <w:sz w:val="22"/>
          <w:szCs w:val="22"/>
        </w:rPr>
        <w:t>are observed at all times</w:t>
      </w:r>
      <w:proofErr w:type="gramEnd"/>
      <w:r w:rsidR="00D50514" w:rsidRPr="00443526">
        <w:rPr>
          <w:rFonts w:ascii="Gill Sans MT" w:hAnsi="Gill Sans MT"/>
          <w:sz w:val="22"/>
          <w:szCs w:val="22"/>
        </w:rPr>
        <w:t xml:space="preserve"> as well as any requirements and recommendations of the </w:t>
      </w:r>
      <w:r w:rsidR="00A057C7" w:rsidRPr="00443526">
        <w:rPr>
          <w:rFonts w:ascii="Gill Sans MT" w:hAnsi="Gill Sans MT"/>
          <w:sz w:val="22"/>
          <w:szCs w:val="22"/>
        </w:rPr>
        <w:t>Directors and the Secretary of State</w:t>
      </w:r>
      <w:r w:rsidR="00F371B3" w:rsidRPr="00443526">
        <w:rPr>
          <w:rFonts w:ascii="Gill Sans MT" w:hAnsi="Gill Sans MT"/>
          <w:sz w:val="22"/>
          <w:szCs w:val="22"/>
        </w:rPr>
        <w:t>.</w:t>
      </w:r>
    </w:p>
    <w:p w14:paraId="33E4BB3C" w14:textId="7E5F492E" w:rsidR="00D50514" w:rsidRPr="00443526" w:rsidRDefault="00926AF7" w:rsidP="00CC74D6">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lastRenderedPageBreak/>
        <w:t>6</w:t>
      </w:r>
      <w:r w:rsidR="00AD5FCC">
        <w:rPr>
          <w:rFonts w:ascii="Gill Sans MT" w:hAnsi="Gill Sans MT"/>
          <w:sz w:val="22"/>
          <w:szCs w:val="22"/>
        </w:rPr>
        <w:t>.8</w:t>
      </w:r>
      <w:r w:rsidR="00CC74D6" w:rsidRPr="00443526">
        <w:rPr>
          <w:rFonts w:ascii="Gill Sans MT" w:hAnsi="Gill Sans MT"/>
          <w:sz w:val="22"/>
          <w:szCs w:val="22"/>
        </w:rPr>
        <w:tab/>
      </w:r>
      <w:r w:rsidR="005313AF" w:rsidRPr="00443526">
        <w:rPr>
          <w:rFonts w:ascii="Gill Sans MT" w:hAnsi="Gill Sans MT"/>
          <w:sz w:val="22"/>
          <w:szCs w:val="22"/>
        </w:rPr>
        <w:t xml:space="preserve">The </w:t>
      </w:r>
      <w:r w:rsidR="00E47D8C">
        <w:rPr>
          <w:rFonts w:ascii="Gill Sans MT" w:hAnsi="Gill Sans MT"/>
          <w:sz w:val="22"/>
          <w:szCs w:val="22"/>
        </w:rPr>
        <w:t xml:space="preserve">LGB </w:t>
      </w:r>
      <w:r w:rsidR="005313AF" w:rsidRPr="00443526">
        <w:rPr>
          <w:rFonts w:ascii="Gill Sans MT" w:hAnsi="Gill Sans MT"/>
          <w:sz w:val="22"/>
          <w:szCs w:val="22"/>
        </w:rPr>
        <w:t xml:space="preserve">shall inform the Directors of any need for significant unplanned expenditure and will discuss with the Directors (and others as the Directors shall require) options for identifying available funding.  </w:t>
      </w:r>
    </w:p>
    <w:p w14:paraId="68EFBE3E" w14:textId="1A3EE29F" w:rsidR="008E3C37" w:rsidRPr="00443526" w:rsidRDefault="00926AF7" w:rsidP="00CC74D6">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.9</w:t>
      </w:r>
      <w:r w:rsidR="00CC74D6" w:rsidRPr="00443526">
        <w:rPr>
          <w:rFonts w:ascii="Gill Sans MT" w:hAnsi="Gill Sans MT"/>
          <w:sz w:val="22"/>
          <w:szCs w:val="22"/>
        </w:rPr>
        <w:tab/>
      </w:r>
      <w:r w:rsidR="00D50514" w:rsidRPr="00443526">
        <w:rPr>
          <w:rFonts w:ascii="Gill Sans MT" w:hAnsi="Gill Sans MT"/>
          <w:sz w:val="22"/>
          <w:szCs w:val="22"/>
        </w:rPr>
        <w:t xml:space="preserve">The </w:t>
      </w:r>
      <w:r w:rsidR="00E47D8C">
        <w:rPr>
          <w:rFonts w:ascii="Gill Sans MT" w:hAnsi="Gill Sans MT"/>
          <w:sz w:val="22"/>
          <w:szCs w:val="22"/>
        </w:rPr>
        <w:t xml:space="preserve">LGB </w:t>
      </w:r>
      <w:r w:rsidR="00D50514" w:rsidRPr="00443526">
        <w:rPr>
          <w:rFonts w:ascii="Gill Sans MT" w:hAnsi="Gill Sans MT"/>
          <w:sz w:val="22"/>
          <w:szCs w:val="22"/>
        </w:rPr>
        <w:t>shall</w:t>
      </w:r>
      <w:r w:rsidR="00246689">
        <w:rPr>
          <w:rFonts w:ascii="Gill Sans MT" w:hAnsi="Gill Sans MT"/>
          <w:sz w:val="22"/>
          <w:szCs w:val="22"/>
        </w:rPr>
        <w:t xml:space="preserve"> follow the requirements of the </w:t>
      </w:r>
      <w:r w:rsidR="00246689" w:rsidRPr="00246689">
        <w:rPr>
          <w:rFonts w:ascii="Gill Sans MT" w:hAnsi="Gill Sans MT"/>
          <w:sz w:val="22"/>
          <w:szCs w:val="22"/>
        </w:rPr>
        <w:t>Academies</w:t>
      </w:r>
      <w:r w:rsidR="00221393">
        <w:rPr>
          <w:rFonts w:ascii="Gill Sans MT" w:hAnsi="Gill Sans MT"/>
          <w:sz w:val="22"/>
          <w:szCs w:val="22"/>
        </w:rPr>
        <w:t xml:space="preserve"> </w:t>
      </w:r>
      <w:r w:rsidR="00246689" w:rsidRPr="00246689">
        <w:rPr>
          <w:rFonts w:ascii="Gill Sans MT" w:hAnsi="Gill Sans MT"/>
          <w:sz w:val="22"/>
          <w:szCs w:val="22"/>
        </w:rPr>
        <w:t xml:space="preserve">Financial Handbook </w:t>
      </w:r>
      <w:r w:rsidR="00246689">
        <w:rPr>
          <w:rFonts w:ascii="Gill Sans MT" w:hAnsi="Gill Sans MT"/>
          <w:sz w:val="22"/>
          <w:szCs w:val="22"/>
        </w:rPr>
        <w:t xml:space="preserve">and any associated </w:t>
      </w:r>
      <w:r w:rsidR="00DF697B">
        <w:rPr>
          <w:rFonts w:ascii="Gill Sans MT" w:hAnsi="Gill Sans MT"/>
          <w:sz w:val="22"/>
          <w:szCs w:val="22"/>
        </w:rPr>
        <w:t>Trust</w:t>
      </w:r>
      <w:r w:rsidR="00246689">
        <w:rPr>
          <w:rFonts w:ascii="Gill Sans MT" w:hAnsi="Gill Sans MT"/>
          <w:sz w:val="22"/>
          <w:szCs w:val="22"/>
        </w:rPr>
        <w:t xml:space="preserve"> </w:t>
      </w:r>
      <w:proofErr w:type="gramStart"/>
      <w:r w:rsidR="00246689" w:rsidRPr="00221393">
        <w:rPr>
          <w:rFonts w:ascii="Gill Sans MT" w:hAnsi="Gill Sans MT"/>
          <w:sz w:val="22"/>
          <w:szCs w:val="22"/>
        </w:rPr>
        <w:t>policies</w:t>
      </w:r>
      <w:r w:rsidR="00246689">
        <w:rPr>
          <w:rFonts w:ascii="Gill Sans MT" w:hAnsi="Gill Sans MT"/>
          <w:sz w:val="22"/>
          <w:szCs w:val="22"/>
        </w:rPr>
        <w:t>, and</w:t>
      </w:r>
      <w:proofErr w:type="gramEnd"/>
      <w:r w:rsidR="00246689">
        <w:rPr>
          <w:rFonts w:ascii="Gill Sans MT" w:hAnsi="Gill Sans MT"/>
          <w:sz w:val="22"/>
          <w:szCs w:val="22"/>
        </w:rPr>
        <w:t xml:space="preserve"> shall </w:t>
      </w:r>
      <w:r w:rsidR="00D50514" w:rsidRPr="00443526">
        <w:rPr>
          <w:rFonts w:ascii="Gill Sans MT" w:hAnsi="Gill Sans MT"/>
          <w:sz w:val="22"/>
          <w:szCs w:val="22"/>
        </w:rPr>
        <w:t xml:space="preserve">develop appropriate risk management strategies </w:t>
      </w:r>
      <w:r w:rsidR="00A057C7" w:rsidRPr="00443526">
        <w:rPr>
          <w:rFonts w:ascii="Gill Sans MT" w:hAnsi="Gill Sans MT"/>
          <w:sz w:val="22"/>
          <w:szCs w:val="22"/>
        </w:rPr>
        <w:t>and shall at all times adopt financial prudence</w:t>
      </w:r>
      <w:r w:rsidR="00D50514" w:rsidRPr="00443526">
        <w:rPr>
          <w:rFonts w:ascii="Gill Sans MT" w:hAnsi="Gill Sans MT"/>
          <w:sz w:val="22"/>
          <w:szCs w:val="22"/>
        </w:rPr>
        <w:t xml:space="preserve"> </w:t>
      </w:r>
      <w:r w:rsidR="00A057C7" w:rsidRPr="00443526">
        <w:rPr>
          <w:rFonts w:ascii="Gill Sans MT" w:hAnsi="Gill Sans MT"/>
          <w:sz w:val="22"/>
          <w:szCs w:val="22"/>
        </w:rPr>
        <w:t xml:space="preserve">in managing the financial affairs of the </w:t>
      </w:r>
      <w:r w:rsidR="00DF697B">
        <w:rPr>
          <w:rFonts w:ascii="Gill Sans MT" w:hAnsi="Gill Sans MT"/>
          <w:sz w:val="22"/>
          <w:szCs w:val="22"/>
        </w:rPr>
        <w:t>Trust</w:t>
      </w:r>
      <w:r w:rsidR="00A057C7" w:rsidRPr="00443526">
        <w:rPr>
          <w:rFonts w:ascii="Gill Sans MT" w:hAnsi="Gill Sans MT"/>
          <w:sz w:val="22"/>
          <w:szCs w:val="22"/>
        </w:rPr>
        <w:t xml:space="preserve"> in so far as these relate to the </w:t>
      </w:r>
      <w:r w:rsidR="00E37945">
        <w:rPr>
          <w:rFonts w:ascii="Gill Sans MT" w:hAnsi="Gill Sans MT"/>
          <w:sz w:val="22"/>
          <w:szCs w:val="22"/>
        </w:rPr>
        <w:t>School</w:t>
      </w:r>
      <w:r w:rsidR="00A057C7" w:rsidRPr="00443526">
        <w:rPr>
          <w:rFonts w:ascii="Gill Sans MT" w:hAnsi="Gill Sans MT"/>
          <w:sz w:val="22"/>
          <w:szCs w:val="22"/>
        </w:rPr>
        <w:t>.</w:t>
      </w:r>
    </w:p>
    <w:p w14:paraId="50623B5F" w14:textId="23B08EAA" w:rsidR="008E3C37" w:rsidRPr="00443526" w:rsidRDefault="00926AF7" w:rsidP="00CC74D6">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.10</w:t>
      </w:r>
      <w:r w:rsidR="00CC74D6" w:rsidRPr="00443526">
        <w:rPr>
          <w:rFonts w:ascii="Gill Sans MT" w:hAnsi="Gill Sans MT"/>
          <w:sz w:val="22"/>
          <w:szCs w:val="22"/>
        </w:rPr>
        <w:tab/>
      </w:r>
      <w:r w:rsidR="00ED6F13" w:rsidRPr="00443526">
        <w:rPr>
          <w:rFonts w:ascii="Gill Sans MT" w:hAnsi="Gill Sans MT"/>
          <w:sz w:val="22"/>
          <w:szCs w:val="22"/>
        </w:rPr>
        <w:t>Subject to any contrary direction by the Directors, t</w:t>
      </w:r>
      <w:r w:rsidR="008E3C37" w:rsidRPr="00443526">
        <w:rPr>
          <w:rFonts w:ascii="Gill Sans MT" w:hAnsi="Gill Sans MT"/>
          <w:sz w:val="22"/>
          <w:szCs w:val="22"/>
        </w:rPr>
        <w:t xml:space="preserve">he </w:t>
      </w:r>
      <w:r w:rsidR="00E47D8C">
        <w:rPr>
          <w:rFonts w:ascii="Gill Sans MT" w:hAnsi="Gill Sans MT"/>
          <w:sz w:val="22"/>
          <w:szCs w:val="22"/>
        </w:rPr>
        <w:t xml:space="preserve">LGB </w:t>
      </w:r>
      <w:r w:rsidR="008E3C37" w:rsidRPr="00443526">
        <w:rPr>
          <w:rFonts w:ascii="Gill Sans MT" w:hAnsi="Gill Sans MT"/>
          <w:sz w:val="22"/>
          <w:szCs w:val="22"/>
        </w:rPr>
        <w:t xml:space="preserve">shall </w:t>
      </w:r>
      <w:proofErr w:type="gramStart"/>
      <w:r w:rsidR="008E3C37" w:rsidRPr="00443526">
        <w:rPr>
          <w:rFonts w:ascii="Gill Sans MT" w:hAnsi="Gill Sans MT"/>
          <w:sz w:val="22"/>
          <w:szCs w:val="22"/>
        </w:rPr>
        <w:t>at all times</w:t>
      </w:r>
      <w:proofErr w:type="gramEnd"/>
      <w:r w:rsidR="008E3C37" w:rsidRPr="00443526">
        <w:rPr>
          <w:rFonts w:ascii="Gill Sans MT" w:hAnsi="Gill Sans MT"/>
          <w:sz w:val="22"/>
          <w:szCs w:val="22"/>
        </w:rPr>
        <w:t xml:space="preserve"> have in place a competent </w:t>
      </w:r>
      <w:r w:rsidR="00221393">
        <w:rPr>
          <w:rFonts w:ascii="Gill Sans MT" w:hAnsi="Gill Sans MT"/>
          <w:sz w:val="22"/>
          <w:szCs w:val="22"/>
        </w:rPr>
        <w:t>Finance/</w:t>
      </w:r>
      <w:r w:rsidR="00591D8C">
        <w:rPr>
          <w:rFonts w:ascii="Gill Sans MT" w:hAnsi="Gill Sans MT"/>
          <w:sz w:val="22"/>
          <w:szCs w:val="22"/>
        </w:rPr>
        <w:t>Resources</w:t>
      </w:r>
      <w:r w:rsidR="00591D8C" w:rsidRPr="00443526">
        <w:rPr>
          <w:rFonts w:ascii="Gill Sans MT" w:hAnsi="Gill Sans MT"/>
          <w:sz w:val="22"/>
          <w:szCs w:val="22"/>
        </w:rPr>
        <w:t xml:space="preserve"> </w:t>
      </w:r>
      <w:r w:rsidR="008E3C37" w:rsidRPr="00443526">
        <w:rPr>
          <w:rFonts w:ascii="Gill Sans MT" w:hAnsi="Gill Sans MT"/>
          <w:sz w:val="22"/>
          <w:szCs w:val="22"/>
        </w:rPr>
        <w:t>Committee as pro</w:t>
      </w:r>
      <w:r w:rsidR="003C3353">
        <w:rPr>
          <w:rFonts w:ascii="Gill Sans MT" w:hAnsi="Gill Sans MT"/>
          <w:sz w:val="22"/>
          <w:szCs w:val="22"/>
        </w:rPr>
        <w:t xml:space="preserve">vided for in </w:t>
      </w:r>
      <w:r w:rsidR="008E3C37" w:rsidRPr="00443526">
        <w:rPr>
          <w:rFonts w:ascii="Gill Sans MT" w:hAnsi="Gill Sans MT"/>
          <w:sz w:val="22"/>
          <w:szCs w:val="22"/>
        </w:rPr>
        <w:t>Appendix</w:t>
      </w:r>
      <w:r w:rsidR="003C3353">
        <w:rPr>
          <w:rFonts w:ascii="Gill Sans MT" w:hAnsi="Gill Sans MT"/>
          <w:sz w:val="22"/>
          <w:szCs w:val="22"/>
        </w:rPr>
        <w:t xml:space="preserve"> 1.</w:t>
      </w:r>
      <w:r w:rsidR="008E3C37" w:rsidRPr="00443526">
        <w:rPr>
          <w:rFonts w:ascii="Gill Sans MT" w:hAnsi="Gill Sans MT"/>
          <w:sz w:val="22"/>
          <w:szCs w:val="22"/>
        </w:rPr>
        <w:t xml:space="preserve"> </w:t>
      </w:r>
    </w:p>
    <w:p w14:paraId="638C8619" w14:textId="0CBAAF03" w:rsidR="00BE3ECE" w:rsidRPr="00443526" w:rsidRDefault="00926AF7" w:rsidP="00CC74D6">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8E3C37" w:rsidRPr="00443526">
        <w:rPr>
          <w:rFonts w:ascii="Gill Sans MT" w:hAnsi="Gill Sans MT"/>
          <w:sz w:val="22"/>
          <w:szCs w:val="22"/>
        </w:rPr>
        <w:t>.</w:t>
      </w:r>
      <w:r w:rsidR="00AD5FCC">
        <w:rPr>
          <w:rFonts w:ascii="Gill Sans MT" w:hAnsi="Gill Sans MT"/>
          <w:sz w:val="22"/>
          <w:szCs w:val="22"/>
        </w:rPr>
        <w:t>11</w:t>
      </w:r>
      <w:r w:rsidR="008E3C37" w:rsidRPr="00443526">
        <w:rPr>
          <w:rFonts w:ascii="Gill Sans MT" w:hAnsi="Gill Sans MT"/>
          <w:sz w:val="22"/>
          <w:szCs w:val="22"/>
        </w:rPr>
        <w:tab/>
      </w:r>
      <w:r w:rsidR="00BE3ECE" w:rsidRPr="00443526">
        <w:rPr>
          <w:rFonts w:ascii="Gill Sans MT" w:hAnsi="Gill Sans MT"/>
          <w:sz w:val="22"/>
          <w:szCs w:val="22"/>
        </w:rPr>
        <w:t xml:space="preserve">Both the Directors and the </w:t>
      </w:r>
      <w:r w:rsidR="00E47D8C">
        <w:rPr>
          <w:rFonts w:ascii="Gill Sans MT" w:hAnsi="Gill Sans MT"/>
          <w:sz w:val="22"/>
          <w:szCs w:val="22"/>
        </w:rPr>
        <w:t xml:space="preserve">LGB </w:t>
      </w:r>
      <w:r w:rsidR="00BE3ECE" w:rsidRPr="00443526">
        <w:rPr>
          <w:rFonts w:ascii="Gill Sans MT" w:hAnsi="Gill Sans MT"/>
          <w:sz w:val="22"/>
          <w:szCs w:val="22"/>
        </w:rPr>
        <w:t xml:space="preserve">acknowledge that </w:t>
      </w:r>
      <w:r w:rsidR="000E6857" w:rsidRPr="00443526">
        <w:rPr>
          <w:rFonts w:ascii="Gill Sans MT" w:hAnsi="Gill Sans MT"/>
          <w:sz w:val="22"/>
          <w:szCs w:val="22"/>
        </w:rPr>
        <w:t xml:space="preserve">neither </w:t>
      </w:r>
      <w:r w:rsidR="00BE3ECE" w:rsidRPr="00443526">
        <w:rPr>
          <w:rFonts w:ascii="Gill Sans MT" w:hAnsi="Gill Sans MT"/>
          <w:sz w:val="22"/>
          <w:szCs w:val="22"/>
        </w:rPr>
        <w:t xml:space="preserve">the </w:t>
      </w:r>
      <w:r w:rsidR="00816E59">
        <w:rPr>
          <w:rFonts w:ascii="Gill Sans MT" w:hAnsi="Gill Sans MT"/>
          <w:sz w:val="22"/>
          <w:szCs w:val="22"/>
        </w:rPr>
        <w:t>DBE</w:t>
      </w:r>
      <w:r w:rsidR="000E6857" w:rsidRPr="00443526">
        <w:rPr>
          <w:rFonts w:ascii="Gill Sans MT" w:hAnsi="Gill Sans MT"/>
          <w:sz w:val="22"/>
          <w:szCs w:val="22"/>
        </w:rPr>
        <w:t xml:space="preserve"> </w:t>
      </w:r>
      <w:r w:rsidR="00246689">
        <w:rPr>
          <w:rFonts w:ascii="Gill Sans MT" w:hAnsi="Gill Sans MT"/>
          <w:sz w:val="22"/>
          <w:szCs w:val="22"/>
        </w:rPr>
        <w:t xml:space="preserve">or the </w:t>
      </w:r>
      <w:r w:rsidR="00A92D50">
        <w:rPr>
          <w:rFonts w:ascii="Gill Sans MT" w:hAnsi="Gill Sans MT"/>
          <w:sz w:val="22"/>
          <w:szCs w:val="22"/>
        </w:rPr>
        <w:t>Directors</w:t>
      </w:r>
      <w:r w:rsidR="00246689">
        <w:rPr>
          <w:rFonts w:ascii="Gill Sans MT" w:hAnsi="Gill Sans MT"/>
          <w:sz w:val="22"/>
          <w:szCs w:val="22"/>
        </w:rPr>
        <w:t xml:space="preserve"> of any associated Trusts</w:t>
      </w:r>
      <w:r w:rsidR="00C527EF">
        <w:rPr>
          <w:rFonts w:ascii="Gill Sans MT" w:hAnsi="Gill Sans MT"/>
          <w:sz w:val="22"/>
          <w:szCs w:val="22"/>
        </w:rPr>
        <w:t xml:space="preserve"> have </w:t>
      </w:r>
      <w:r w:rsidR="000E6857" w:rsidRPr="00443526">
        <w:rPr>
          <w:rFonts w:ascii="Gill Sans MT" w:hAnsi="Gill Sans MT"/>
          <w:sz w:val="22"/>
          <w:szCs w:val="22"/>
        </w:rPr>
        <w:t xml:space="preserve">any </w:t>
      </w:r>
      <w:r w:rsidR="00B833FB" w:rsidRPr="00443526">
        <w:rPr>
          <w:rFonts w:ascii="Gill Sans MT" w:hAnsi="Gill Sans MT"/>
          <w:sz w:val="22"/>
          <w:szCs w:val="22"/>
        </w:rPr>
        <w:t xml:space="preserve">financial responsibility for the </w:t>
      </w:r>
      <w:r w:rsidR="00DF697B">
        <w:rPr>
          <w:rFonts w:ascii="Gill Sans MT" w:hAnsi="Gill Sans MT"/>
          <w:sz w:val="22"/>
          <w:szCs w:val="22"/>
        </w:rPr>
        <w:t>Trust</w:t>
      </w:r>
      <w:r w:rsidR="00B833FB" w:rsidRPr="00443526">
        <w:rPr>
          <w:rFonts w:ascii="Gill Sans MT" w:hAnsi="Gill Sans MT"/>
          <w:sz w:val="22"/>
          <w:szCs w:val="22"/>
        </w:rPr>
        <w:t xml:space="preserve"> or the </w:t>
      </w:r>
      <w:r w:rsidR="00E37945">
        <w:rPr>
          <w:rFonts w:ascii="Gill Sans MT" w:hAnsi="Gill Sans MT"/>
          <w:sz w:val="22"/>
          <w:szCs w:val="22"/>
        </w:rPr>
        <w:t>School</w:t>
      </w:r>
      <w:r w:rsidR="00B833FB" w:rsidRPr="00443526">
        <w:rPr>
          <w:rFonts w:ascii="Gill Sans MT" w:hAnsi="Gill Sans MT"/>
          <w:sz w:val="22"/>
          <w:szCs w:val="22"/>
        </w:rPr>
        <w:t xml:space="preserve"> in any situation</w:t>
      </w:r>
      <w:r w:rsidR="00816E59">
        <w:rPr>
          <w:rFonts w:ascii="Gill Sans MT" w:hAnsi="Gill Sans MT"/>
          <w:sz w:val="22"/>
          <w:szCs w:val="22"/>
        </w:rPr>
        <w:t xml:space="preserve">, save where the DBE or any associated Trust has entered into any financial obligation with the </w:t>
      </w:r>
      <w:r w:rsidR="00DF697B">
        <w:rPr>
          <w:rFonts w:ascii="Gill Sans MT" w:hAnsi="Gill Sans MT"/>
          <w:sz w:val="22"/>
          <w:szCs w:val="22"/>
        </w:rPr>
        <w:t>Trust</w:t>
      </w:r>
      <w:r w:rsidR="00816E59">
        <w:rPr>
          <w:rFonts w:ascii="Gill Sans MT" w:hAnsi="Gill Sans MT"/>
          <w:sz w:val="22"/>
          <w:szCs w:val="22"/>
        </w:rPr>
        <w:t xml:space="preserve">, the </w:t>
      </w:r>
      <w:r w:rsidR="00E37945">
        <w:rPr>
          <w:rFonts w:ascii="Gill Sans MT" w:hAnsi="Gill Sans MT"/>
          <w:sz w:val="22"/>
          <w:szCs w:val="22"/>
        </w:rPr>
        <w:t>School</w:t>
      </w:r>
      <w:r w:rsidR="00816E59">
        <w:rPr>
          <w:rFonts w:ascii="Gill Sans MT" w:hAnsi="Gill Sans MT"/>
          <w:sz w:val="22"/>
          <w:szCs w:val="22"/>
        </w:rPr>
        <w:t>, the DfE or the ESFA</w:t>
      </w:r>
      <w:r w:rsidR="00B833FB" w:rsidRPr="00443526">
        <w:rPr>
          <w:rFonts w:ascii="Gill Sans MT" w:hAnsi="Gill Sans MT"/>
          <w:sz w:val="22"/>
          <w:szCs w:val="22"/>
        </w:rPr>
        <w:t>.</w:t>
      </w:r>
      <w:r w:rsidR="00BE3ECE" w:rsidRPr="00443526">
        <w:rPr>
          <w:rFonts w:ascii="Gill Sans MT" w:hAnsi="Gill Sans MT"/>
          <w:sz w:val="22"/>
          <w:szCs w:val="22"/>
        </w:rPr>
        <w:t xml:space="preserve"> </w:t>
      </w:r>
    </w:p>
    <w:p w14:paraId="21015E13" w14:textId="77777777" w:rsidR="00D50514" w:rsidRPr="00443526" w:rsidRDefault="00D50514" w:rsidP="002A7154">
      <w:pPr>
        <w:pStyle w:val="Heading2"/>
        <w:numPr>
          <w:ilvl w:val="0"/>
          <w:numId w:val="0"/>
        </w:numPr>
        <w:tabs>
          <w:tab w:val="num" w:pos="1590"/>
        </w:tabs>
        <w:spacing w:line="240" w:lineRule="auto"/>
        <w:ind w:left="-115"/>
        <w:rPr>
          <w:rFonts w:ascii="Gill Sans MT" w:hAnsi="Gill Sans MT"/>
          <w:b/>
          <w:sz w:val="22"/>
          <w:szCs w:val="22"/>
        </w:rPr>
      </w:pPr>
      <w:r w:rsidRPr="00443526">
        <w:rPr>
          <w:rFonts w:ascii="Gill Sans MT" w:hAnsi="Gill Sans MT"/>
          <w:b/>
          <w:sz w:val="22"/>
          <w:szCs w:val="22"/>
        </w:rPr>
        <w:t>Premises</w:t>
      </w:r>
    </w:p>
    <w:p w14:paraId="4C82D572" w14:textId="0B89FD0C" w:rsidR="00CD1414" w:rsidRPr="00443526" w:rsidRDefault="00926AF7" w:rsidP="002A7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.12</w:t>
      </w:r>
      <w:r w:rsidR="002A7154" w:rsidRPr="00443526">
        <w:rPr>
          <w:rFonts w:ascii="Gill Sans MT" w:hAnsi="Gill Sans MT"/>
          <w:sz w:val="22"/>
          <w:szCs w:val="22"/>
        </w:rPr>
        <w:tab/>
      </w:r>
      <w:r w:rsidR="00902459" w:rsidRPr="00443526">
        <w:rPr>
          <w:rFonts w:ascii="Gill Sans MT" w:hAnsi="Gill Sans MT"/>
          <w:sz w:val="22"/>
          <w:szCs w:val="22"/>
        </w:rPr>
        <w:t xml:space="preserve">Subject </w:t>
      </w:r>
      <w:r w:rsidR="00246689">
        <w:rPr>
          <w:rFonts w:ascii="Gill Sans MT" w:hAnsi="Gill Sans MT"/>
          <w:sz w:val="22"/>
          <w:szCs w:val="22"/>
        </w:rPr>
        <w:t>to</w:t>
      </w:r>
      <w:r w:rsidR="008E3C37" w:rsidRPr="00443526">
        <w:rPr>
          <w:rFonts w:ascii="Gill Sans MT" w:hAnsi="Gill Sans MT"/>
          <w:sz w:val="22"/>
          <w:szCs w:val="22"/>
        </w:rPr>
        <w:t xml:space="preserve"> the provisions of any Supplemental Agreement between the </w:t>
      </w:r>
      <w:r w:rsidR="00DF697B">
        <w:rPr>
          <w:rFonts w:ascii="Gill Sans MT" w:hAnsi="Gill Sans MT"/>
          <w:sz w:val="22"/>
          <w:szCs w:val="22"/>
        </w:rPr>
        <w:t>Trust</w:t>
      </w:r>
      <w:r w:rsidR="004E6F6F">
        <w:rPr>
          <w:rFonts w:ascii="Gill Sans MT" w:hAnsi="Gill Sans MT"/>
          <w:sz w:val="22"/>
          <w:szCs w:val="22"/>
        </w:rPr>
        <w:t xml:space="preserve">, the Site Trustees and the </w:t>
      </w:r>
      <w:r w:rsidR="00816E59">
        <w:rPr>
          <w:rFonts w:ascii="Gill Sans MT" w:hAnsi="Gill Sans MT"/>
          <w:sz w:val="22"/>
          <w:szCs w:val="22"/>
        </w:rPr>
        <w:t>DfE</w:t>
      </w:r>
      <w:r w:rsidR="00902459" w:rsidRPr="00443526">
        <w:rPr>
          <w:rFonts w:ascii="Gill Sans MT" w:hAnsi="Gill Sans MT"/>
          <w:sz w:val="22"/>
          <w:szCs w:val="22"/>
        </w:rPr>
        <w:t>, t</w:t>
      </w:r>
      <w:r w:rsidR="00D50514" w:rsidRPr="00443526">
        <w:rPr>
          <w:rFonts w:ascii="Gill Sans MT" w:hAnsi="Gill Sans MT"/>
          <w:sz w:val="22"/>
          <w:szCs w:val="22"/>
        </w:rPr>
        <w:t xml:space="preserve">he maintenance of the buildings and facilities used in respect of the </w:t>
      </w:r>
      <w:r w:rsidR="00E37945">
        <w:rPr>
          <w:rFonts w:ascii="Gill Sans MT" w:hAnsi="Gill Sans MT"/>
          <w:sz w:val="22"/>
          <w:szCs w:val="22"/>
        </w:rPr>
        <w:t>School</w:t>
      </w:r>
      <w:r w:rsidR="00D50514" w:rsidRPr="00443526">
        <w:rPr>
          <w:rFonts w:ascii="Gill Sans MT" w:hAnsi="Gill Sans MT"/>
          <w:sz w:val="22"/>
          <w:szCs w:val="22"/>
        </w:rPr>
        <w:t xml:space="preserve"> is the responsibility of the </w:t>
      </w:r>
      <w:r w:rsidR="00E47D8C">
        <w:rPr>
          <w:rFonts w:ascii="Gill Sans MT" w:hAnsi="Gill Sans MT"/>
          <w:sz w:val="22"/>
          <w:szCs w:val="22"/>
        </w:rPr>
        <w:t>LGB</w:t>
      </w:r>
      <w:r w:rsidR="00D50514" w:rsidRPr="00443526">
        <w:rPr>
          <w:rFonts w:ascii="Gill Sans MT" w:hAnsi="Gill Sans MT"/>
          <w:sz w:val="22"/>
          <w:szCs w:val="22"/>
        </w:rPr>
        <w:t xml:space="preserve">, who shall </w:t>
      </w:r>
      <w:r w:rsidR="00C057D3" w:rsidRPr="00443526">
        <w:rPr>
          <w:rFonts w:ascii="Gill Sans MT" w:hAnsi="Gill Sans MT"/>
          <w:sz w:val="22"/>
          <w:szCs w:val="22"/>
        </w:rPr>
        <w:t xml:space="preserve">have </w:t>
      </w:r>
      <w:r w:rsidR="000F569D" w:rsidRPr="00443526">
        <w:rPr>
          <w:rFonts w:ascii="Gill Sans MT" w:hAnsi="Gill Sans MT"/>
          <w:sz w:val="22"/>
          <w:szCs w:val="22"/>
        </w:rPr>
        <w:t>regard at all times to the safety of the users of the buildings and the facilities and the legal responsibilities of the Directors (and</w:t>
      </w:r>
      <w:r w:rsidR="00CD1414" w:rsidRPr="00443526">
        <w:rPr>
          <w:rFonts w:ascii="Gill Sans MT" w:hAnsi="Gill Sans MT"/>
          <w:sz w:val="22"/>
          <w:szCs w:val="22"/>
        </w:rPr>
        <w:t>/or</w:t>
      </w:r>
      <w:r w:rsidR="000F569D" w:rsidRPr="00443526">
        <w:rPr>
          <w:rFonts w:ascii="Gill Sans MT" w:hAnsi="Gill Sans MT"/>
          <w:sz w:val="22"/>
          <w:szCs w:val="22"/>
        </w:rPr>
        <w:t xml:space="preserve"> </w:t>
      </w:r>
      <w:r w:rsidR="003B5030" w:rsidRPr="00443526">
        <w:rPr>
          <w:rFonts w:ascii="Gill Sans MT" w:hAnsi="Gill Sans MT"/>
          <w:sz w:val="22"/>
          <w:szCs w:val="22"/>
        </w:rPr>
        <w:t xml:space="preserve">the </w:t>
      </w:r>
      <w:r w:rsidR="00DB197C">
        <w:rPr>
          <w:rFonts w:ascii="Gill Sans MT" w:hAnsi="Gill Sans MT"/>
          <w:sz w:val="22"/>
          <w:szCs w:val="22"/>
        </w:rPr>
        <w:t xml:space="preserve">Site </w:t>
      </w:r>
      <w:r w:rsidR="003B5030" w:rsidRPr="00443526">
        <w:rPr>
          <w:rFonts w:ascii="Gill Sans MT" w:hAnsi="Gill Sans MT"/>
          <w:sz w:val="22"/>
          <w:szCs w:val="22"/>
        </w:rPr>
        <w:t xml:space="preserve">Trustees or </w:t>
      </w:r>
      <w:r w:rsidR="00CD1414" w:rsidRPr="00443526">
        <w:rPr>
          <w:rFonts w:ascii="Gill Sans MT" w:hAnsi="Gill Sans MT"/>
          <w:sz w:val="22"/>
          <w:szCs w:val="22"/>
        </w:rPr>
        <w:t>other</w:t>
      </w:r>
      <w:r w:rsidR="003B5030" w:rsidRPr="00443526">
        <w:rPr>
          <w:rFonts w:ascii="Gill Sans MT" w:hAnsi="Gill Sans MT"/>
          <w:sz w:val="22"/>
          <w:szCs w:val="22"/>
        </w:rPr>
        <w:t>s</w:t>
      </w:r>
      <w:r w:rsidR="00CD1414" w:rsidRPr="00443526">
        <w:rPr>
          <w:rFonts w:ascii="Gill Sans MT" w:hAnsi="Gill Sans MT"/>
          <w:sz w:val="22"/>
          <w:szCs w:val="22"/>
        </w:rPr>
        <w:t>) as owners of such buildings and facilities.</w:t>
      </w:r>
      <w:r w:rsidR="00B800F3" w:rsidRPr="00443526">
        <w:rPr>
          <w:rFonts w:ascii="Gill Sans MT" w:hAnsi="Gill Sans MT"/>
          <w:sz w:val="22"/>
          <w:szCs w:val="22"/>
        </w:rPr>
        <w:t xml:space="preserve"> </w:t>
      </w:r>
    </w:p>
    <w:p w14:paraId="52434863" w14:textId="4629E569" w:rsidR="00902459" w:rsidRPr="00443526" w:rsidRDefault="00926AF7" w:rsidP="002A7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.13</w:t>
      </w:r>
      <w:r w:rsidR="002A7154" w:rsidRPr="00443526">
        <w:rPr>
          <w:rFonts w:ascii="Gill Sans MT" w:hAnsi="Gill Sans MT"/>
          <w:sz w:val="22"/>
          <w:szCs w:val="22"/>
        </w:rPr>
        <w:tab/>
      </w:r>
      <w:r w:rsidR="00C057D3" w:rsidRPr="00443526">
        <w:rPr>
          <w:rFonts w:ascii="Gill Sans MT" w:hAnsi="Gill Sans MT"/>
          <w:sz w:val="22"/>
          <w:szCs w:val="22"/>
        </w:rPr>
        <w:t xml:space="preserve">The </w:t>
      </w:r>
      <w:r w:rsidR="00E47D8C">
        <w:rPr>
          <w:rFonts w:ascii="Gill Sans MT" w:hAnsi="Gill Sans MT"/>
          <w:sz w:val="22"/>
          <w:szCs w:val="22"/>
        </w:rPr>
        <w:t>LGB</w:t>
      </w:r>
      <w:r w:rsidR="00C057D3" w:rsidRPr="00443526">
        <w:rPr>
          <w:rFonts w:ascii="Gill Sans MT" w:hAnsi="Gill Sans MT"/>
          <w:sz w:val="22"/>
          <w:szCs w:val="22"/>
        </w:rPr>
        <w:t xml:space="preserve"> shall in conjunction with the </w:t>
      </w:r>
      <w:r w:rsidR="00D708D5" w:rsidRPr="00443526">
        <w:rPr>
          <w:rFonts w:ascii="Gill Sans MT" w:hAnsi="Gill Sans MT"/>
          <w:sz w:val="22"/>
          <w:szCs w:val="22"/>
        </w:rPr>
        <w:t>Directors develop</w:t>
      </w:r>
      <w:r w:rsidR="00C057D3" w:rsidRPr="00443526">
        <w:rPr>
          <w:rFonts w:ascii="Gill Sans MT" w:hAnsi="Gill Sans MT"/>
          <w:sz w:val="22"/>
          <w:szCs w:val="22"/>
        </w:rPr>
        <w:t xml:space="preserve"> a</w:t>
      </w:r>
      <w:r w:rsidR="00D708D5" w:rsidRPr="00443526">
        <w:rPr>
          <w:rFonts w:ascii="Gill Sans MT" w:hAnsi="Gill Sans MT"/>
          <w:sz w:val="22"/>
          <w:szCs w:val="22"/>
        </w:rPr>
        <w:t>n</w:t>
      </w:r>
      <w:r w:rsidR="00C057D3" w:rsidRPr="00443526">
        <w:rPr>
          <w:rFonts w:ascii="Gill Sans MT" w:hAnsi="Gill Sans MT"/>
          <w:sz w:val="22"/>
          <w:szCs w:val="22"/>
        </w:rPr>
        <w:t xml:space="preserve"> estate management strategy</w:t>
      </w:r>
      <w:r w:rsidR="004923BC">
        <w:rPr>
          <w:rFonts w:ascii="Gill Sans MT" w:hAnsi="Gill Sans MT"/>
          <w:sz w:val="22"/>
          <w:szCs w:val="22"/>
        </w:rPr>
        <w:t xml:space="preserve"> </w:t>
      </w:r>
      <w:r w:rsidR="005536F6" w:rsidRPr="00443526">
        <w:rPr>
          <w:rFonts w:ascii="Gill Sans MT" w:hAnsi="Gill Sans MT"/>
          <w:sz w:val="22"/>
          <w:szCs w:val="22"/>
        </w:rPr>
        <w:t xml:space="preserve">that will identify the suitability of building and facilities in light of </w:t>
      </w:r>
      <w:proofErr w:type="gramStart"/>
      <w:r w:rsidR="005536F6" w:rsidRPr="00443526">
        <w:rPr>
          <w:rFonts w:ascii="Gill Sans MT" w:hAnsi="Gill Sans MT"/>
          <w:sz w:val="22"/>
          <w:szCs w:val="22"/>
        </w:rPr>
        <w:t>long term</w:t>
      </w:r>
      <w:proofErr w:type="gramEnd"/>
      <w:r w:rsidR="005536F6" w:rsidRPr="00443526">
        <w:rPr>
          <w:rFonts w:ascii="Gill Sans MT" w:hAnsi="Gill Sans MT"/>
          <w:sz w:val="22"/>
          <w:szCs w:val="22"/>
        </w:rPr>
        <w:t xml:space="preserve"> curriculum needs</w:t>
      </w:r>
      <w:r w:rsidR="00D708D5" w:rsidRPr="00443526">
        <w:rPr>
          <w:rFonts w:ascii="Gill Sans MT" w:hAnsi="Gill Sans MT"/>
          <w:sz w:val="22"/>
          <w:szCs w:val="22"/>
        </w:rPr>
        <w:t>.</w:t>
      </w:r>
      <w:r w:rsidR="005536F6" w:rsidRPr="00443526">
        <w:rPr>
          <w:rFonts w:ascii="Gill Sans MT" w:hAnsi="Gill Sans MT"/>
          <w:sz w:val="22"/>
          <w:szCs w:val="22"/>
        </w:rPr>
        <w:t xml:space="preserve"> </w:t>
      </w:r>
      <w:r w:rsidR="00B800F3" w:rsidRPr="00443526">
        <w:rPr>
          <w:rFonts w:ascii="Gill Sans MT" w:hAnsi="Gill Sans MT"/>
          <w:sz w:val="22"/>
          <w:szCs w:val="22"/>
        </w:rPr>
        <w:t>T</w:t>
      </w:r>
      <w:r w:rsidR="005536F6" w:rsidRPr="00443526">
        <w:rPr>
          <w:rFonts w:ascii="Gill Sans MT" w:hAnsi="Gill Sans MT"/>
          <w:sz w:val="22"/>
          <w:szCs w:val="22"/>
        </w:rPr>
        <w:t xml:space="preserve">o meet the </w:t>
      </w:r>
      <w:r w:rsidR="00E47D8C">
        <w:rPr>
          <w:rFonts w:ascii="Gill Sans MT" w:hAnsi="Gill Sans MT"/>
          <w:sz w:val="22"/>
          <w:szCs w:val="22"/>
        </w:rPr>
        <w:t>LGB</w:t>
      </w:r>
      <w:r w:rsidR="005536F6" w:rsidRPr="00443526">
        <w:rPr>
          <w:rFonts w:ascii="Gill Sans MT" w:hAnsi="Gill Sans MT"/>
          <w:sz w:val="22"/>
          <w:szCs w:val="22"/>
        </w:rPr>
        <w:t>’s responsibility to ensure the buildings and facilities are maintained</w:t>
      </w:r>
      <w:r w:rsidR="00B800F3" w:rsidRPr="00443526">
        <w:rPr>
          <w:rFonts w:ascii="Gill Sans MT" w:hAnsi="Gill Sans MT"/>
          <w:sz w:val="22"/>
          <w:szCs w:val="22"/>
        </w:rPr>
        <w:t xml:space="preserve"> they will a</w:t>
      </w:r>
      <w:r w:rsidR="00D708D5" w:rsidRPr="00443526">
        <w:rPr>
          <w:rFonts w:ascii="Gill Sans MT" w:hAnsi="Gill Sans MT"/>
          <w:sz w:val="22"/>
          <w:szCs w:val="22"/>
        </w:rPr>
        <w:t xml:space="preserve">nnually agree </w:t>
      </w:r>
      <w:r w:rsidR="00B800F3" w:rsidRPr="00443526">
        <w:rPr>
          <w:rFonts w:ascii="Gill Sans MT" w:hAnsi="Gill Sans MT"/>
          <w:sz w:val="22"/>
          <w:szCs w:val="22"/>
        </w:rPr>
        <w:t>a</w:t>
      </w:r>
      <w:r w:rsidR="00D708D5" w:rsidRPr="00443526">
        <w:rPr>
          <w:rFonts w:ascii="Gill Sans MT" w:hAnsi="Gill Sans MT"/>
          <w:sz w:val="22"/>
          <w:szCs w:val="22"/>
        </w:rPr>
        <w:t xml:space="preserve"> Planned Maintenance Programme with the Directors and confirm that all plant has been serviced by registered contractors.</w:t>
      </w:r>
      <w:r w:rsidR="00275860" w:rsidRPr="00443526">
        <w:rPr>
          <w:rFonts w:ascii="Gill Sans MT" w:hAnsi="Gill Sans MT"/>
          <w:sz w:val="22"/>
          <w:szCs w:val="22"/>
        </w:rPr>
        <w:t xml:space="preserve"> The </w:t>
      </w:r>
      <w:r w:rsidR="00E47D8C">
        <w:rPr>
          <w:rFonts w:ascii="Gill Sans MT" w:hAnsi="Gill Sans MT"/>
          <w:sz w:val="22"/>
          <w:szCs w:val="22"/>
        </w:rPr>
        <w:t>LGB</w:t>
      </w:r>
      <w:r w:rsidR="00275860" w:rsidRPr="00443526">
        <w:rPr>
          <w:rFonts w:ascii="Gill Sans MT" w:hAnsi="Gill Sans MT"/>
          <w:sz w:val="22"/>
          <w:szCs w:val="22"/>
        </w:rPr>
        <w:t xml:space="preserve"> will have a responsibility to maintain and repair the building so that it is compliant with statutory regulations.</w:t>
      </w:r>
      <w:r w:rsidR="00590376" w:rsidRPr="00443526">
        <w:rPr>
          <w:rFonts w:ascii="Gill Sans MT" w:hAnsi="Gill Sans MT"/>
          <w:sz w:val="22"/>
          <w:szCs w:val="22"/>
        </w:rPr>
        <w:t xml:space="preserve"> </w:t>
      </w:r>
      <w:r w:rsidR="00990B9E">
        <w:rPr>
          <w:rFonts w:ascii="Gill Sans MT" w:hAnsi="Gill Sans MT"/>
          <w:sz w:val="22"/>
          <w:szCs w:val="22"/>
        </w:rPr>
        <w:t xml:space="preserve">The LGB must ensure that the </w:t>
      </w:r>
      <w:r w:rsidR="00E37945">
        <w:rPr>
          <w:rFonts w:ascii="Gill Sans MT" w:hAnsi="Gill Sans MT"/>
          <w:sz w:val="22"/>
          <w:szCs w:val="22"/>
        </w:rPr>
        <w:t>School</w:t>
      </w:r>
      <w:r w:rsidR="00990B9E">
        <w:rPr>
          <w:rFonts w:ascii="Gill Sans MT" w:hAnsi="Gill Sans MT"/>
          <w:sz w:val="22"/>
          <w:szCs w:val="22"/>
        </w:rPr>
        <w:t xml:space="preserve"> is fully compliant with all Health and Safety requirements</w:t>
      </w:r>
      <w:r w:rsidR="008F7DF8">
        <w:rPr>
          <w:rFonts w:ascii="Gill Sans MT" w:hAnsi="Gill Sans MT"/>
          <w:sz w:val="22"/>
          <w:szCs w:val="22"/>
        </w:rPr>
        <w:t xml:space="preserve"> as outlined in the Trust Health and Safety Policy</w:t>
      </w:r>
      <w:r w:rsidR="00990B9E">
        <w:rPr>
          <w:rFonts w:ascii="Gill Sans MT" w:hAnsi="Gill Sans MT"/>
          <w:sz w:val="22"/>
          <w:szCs w:val="22"/>
        </w:rPr>
        <w:t xml:space="preserve"> and must ensure this is effectively monitored within the LGB structure.</w:t>
      </w:r>
    </w:p>
    <w:p w14:paraId="7A3CCCDC" w14:textId="1FDCA2EE" w:rsidR="00743E07" w:rsidRPr="00443526" w:rsidRDefault="00926AF7" w:rsidP="002A7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.14</w:t>
      </w:r>
      <w:r w:rsidR="00562154" w:rsidRPr="00443526">
        <w:rPr>
          <w:rFonts w:ascii="Gill Sans MT" w:hAnsi="Gill Sans MT"/>
          <w:sz w:val="22"/>
          <w:szCs w:val="22"/>
        </w:rPr>
        <w:tab/>
      </w:r>
      <w:r w:rsidR="00902459" w:rsidRPr="00443526">
        <w:rPr>
          <w:rFonts w:ascii="Gill Sans MT" w:hAnsi="Gill Sans MT"/>
          <w:sz w:val="22"/>
          <w:szCs w:val="22"/>
        </w:rPr>
        <w:t>The respon</w:t>
      </w:r>
      <w:r w:rsidR="00743E07" w:rsidRPr="00443526">
        <w:rPr>
          <w:rFonts w:ascii="Gill Sans MT" w:hAnsi="Gill Sans MT"/>
          <w:sz w:val="22"/>
          <w:szCs w:val="22"/>
        </w:rPr>
        <w:t>s</w:t>
      </w:r>
      <w:r w:rsidR="00902459" w:rsidRPr="00443526">
        <w:rPr>
          <w:rFonts w:ascii="Gill Sans MT" w:hAnsi="Gill Sans MT"/>
          <w:sz w:val="22"/>
          <w:szCs w:val="22"/>
        </w:rPr>
        <w:t>ibil</w:t>
      </w:r>
      <w:r w:rsidR="00743E07" w:rsidRPr="00443526">
        <w:rPr>
          <w:rFonts w:ascii="Gill Sans MT" w:hAnsi="Gill Sans MT"/>
          <w:sz w:val="22"/>
          <w:szCs w:val="22"/>
        </w:rPr>
        <w:t>i</w:t>
      </w:r>
      <w:r w:rsidR="00902459" w:rsidRPr="00443526">
        <w:rPr>
          <w:rFonts w:ascii="Gill Sans MT" w:hAnsi="Gill Sans MT"/>
          <w:sz w:val="22"/>
          <w:szCs w:val="22"/>
        </w:rPr>
        <w:t>ty for any dispos</w:t>
      </w:r>
      <w:r w:rsidR="00743E07" w:rsidRPr="00443526">
        <w:rPr>
          <w:rFonts w:ascii="Gill Sans MT" w:hAnsi="Gill Sans MT"/>
          <w:sz w:val="22"/>
          <w:szCs w:val="22"/>
        </w:rPr>
        <w:t>a</w:t>
      </w:r>
      <w:r w:rsidR="00902459" w:rsidRPr="00443526">
        <w:rPr>
          <w:rFonts w:ascii="Gill Sans MT" w:hAnsi="Gill Sans MT"/>
          <w:sz w:val="22"/>
          <w:szCs w:val="22"/>
        </w:rPr>
        <w:t>l</w:t>
      </w:r>
      <w:r w:rsidR="00743E07" w:rsidRPr="00443526">
        <w:rPr>
          <w:rFonts w:ascii="Gill Sans MT" w:hAnsi="Gill Sans MT"/>
          <w:sz w:val="22"/>
          <w:szCs w:val="22"/>
        </w:rPr>
        <w:t>s</w:t>
      </w:r>
      <w:r w:rsidR="00902459" w:rsidRPr="00443526">
        <w:rPr>
          <w:rFonts w:ascii="Gill Sans MT" w:hAnsi="Gill Sans MT"/>
          <w:sz w:val="22"/>
          <w:szCs w:val="22"/>
        </w:rPr>
        <w:t xml:space="preserve"> or acquisitions of land to be used by the </w:t>
      </w:r>
      <w:r w:rsidR="00E37945">
        <w:rPr>
          <w:rFonts w:ascii="Gill Sans MT" w:hAnsi="Gill Sans MT"/>
          <w:sz w:val="22"/>
          <w:szCs w:val="22"/>
        </w:rPr>
        <w:t>School</w:t>
      </w:r>
      <w:r w:rsidR="00902459" w:rsidRPr="00443526">
        <w:rPr>
          <w:rFonts w:ascii="Gill Sans MT" w:hAnsi="Gill Sans MT"/>
          <w:sz w:val="22"/>
          <w:szCs w:val="22"/>
        </w:rPr>
        <w:t xml:space="preserve"> will be that of the Directors</w:t>
      </w:r>
      <w:r w:rsidR="00590376" w:rsidRPr="00443526">
        <w:rPr>
          <w:rFonts w:ascii="Gill Sans MT" w:hAnsi="Gill Sans MT"/>
          <w:sz w:val="22"/>
          <w:szCs w:val="22"/>
        </w:rPr>
        <w:t xml:space="preserve"> and/</w:t>
      </w:r>
      <w:r w:rsidR="003B5030" w:rsidRPr="00443526">
        <w:rPr>
          <w:rFonts w:ascii="Gill Sans MT" w:hAnsi="Gill Sans MT"/>
          <w:sz w:val="22"/>
          <w:szCs w:val="22"/>
        </w:rPr>
        <w:t xml:space="preserve">or the </w:t>
      </w:r>
      <w:r w:rsidR="004E6F6F">
        <w:rPr>
          <w:rFonts w:ascii="Gill Sans MT" w:hAnsi="Gill Sans MT"/>
          <w:sz w:val="22"/>
          <w:szCs w:val="22"/>
        </w:rPr>
        <w:t xml:space="preserve">Site </w:t>
      </w:r>
      <w:r w:rsidR="003B5030" w:rsidRPr="00443526">
        <w:rPr>
          <w:rFonts w:ascii="Gill Sans MT" w:hAnsi="Gill Sans MT"/>
          <w:sz w:val="22"/>
          <w:szCs w:val="22"/>
        </w:rPr>
        <w:t>Trustees</w:t>
      </w:r>
      <w:r w:rsidR="005D187B">
        <w:rPr>
          <w:rFonts w:ascii="Gill Sans MT" w:hAnsi="Gill Sans MT"/>
          <w:sz w:val="22"/>
          <w:szCs w:val="22"/>
        </w:rPr>
        <w:t xml:space="preserve"> and requires the permission of the ESFA</w:t>
      </w:r>
      <w:r w:rsidR="00902459" w:rsidRPr="00443526">
        <w:rPr>
          <w:rFonts w:ascii="Gill Sans MT" w:hAnsi="Gill Sans MT"/>
          <w:sz w:val="22"/>
          <w:szCs w:val="22"/>
        </w:rPr>
        <w:t>.</w:t>
      </w:r>
      <w:r w:rsidR="002A0374">
        <w:rPr>
          <w:rFonts w:ascii="Gill Sans MT" w:hAnsi="Gill Sans MT"/>
          <w:sz w:val="22"/>
          <w:szCs w:val="22"/>
        </w:rPr>
        <w:t xml:space="preserve"> Any capital works undertaken at the </w:t>
      </w:r>
      <w:r w:rsidR="00E37945">
        <w:rPr>
          <w:rFonts w:ascii="Gill Sans MT" w:hAnsi="Gill Sans MT"/>
          <w:sz w:val="22"/>
          <w:szCs w:val="22"/>
        </w:rPr>
        <w:t>School</w:t>
      </w:r>
      <w:r w:rsidR="002A0374">
        <w:rPr>
          <w:rFonts w:ascii="Gill Sans MT" w:hAnsi="Gill Sans MT"/>
          <w:sz w:val="22"/>
          <w:szCs w:val="22"/>
        </w:rPr>
        <w:t xml:space="preserve"> must be done in consultation with the Trust central team with the consent of the Directors.</w:t>
      </w:r>
    </w:p>
    <w:p w14:paraId="098C1E65" w14:textId="6A2EEF99" w:rsidR="00860E75" w:rsidRPr="00443526" w:rsidRDefault="00926AF7" w:rsidP="002A7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.15</w:t>
      </w:r>
      <w:r w:rsidR="00562154" w:rsidRPr="00443526">
        <w:rPr>
          <w:rFonts w:ascii="Gill Sans MT" w:hAnsi="Gill Sans MT"/>
          <w:sz w:val="22"/>
          <w:szCs w:val="22"/>
        </w:rPr>
        <w:tab/>
      </w:r>
      <w:proofErr w:type="gramStart"/>
      <w:r w:rsidR="00743E07" w:rsidRPr="00443526">
        <w:rPr>
          <w:rFonts w:ascii="Gill Sans MT" w:hAnsi="Gill Sans MT"/>
          <w:sz w:val="22"/>
          <w:szCs w:val="22"/>
        </w:rPr>
        <w:t>Insuring</w:t>
      </w:r>
      <w:proofErr w:type="gramEnd"/>
      <w:r w:rsidR="00743E07" w:rsidRPr="00443526">
        <w:rPr>
          <w:rFonts w:ascii="Gill Sans MT" w:hAnsi="Gill Sans MT"/>
          <w:sz w:val="22"/>
          <w:szCs w:val="22"/>
        </w:rPr>
        <w:t xml:space="preserve"> the land and buildings used by the </w:t>
      </w:r>
      <w:r w:rsidR="00E37945">
        <w:rPr>
          <w:rFonts w:ascii="Gill Sans MT" w:hAnsi="Gill Sans MT"/>
          <w:sz w:val="22"/>
          <w:szCs w:val="22"/>
        </w:rPr>
        <w:t>School</w:t>
      </w:r>
      <w:r w:rsidR="00743E07" w:rsidRPr="00443526">
        <w:rPr>
          <w:rFonts w:ascii="Gill Sans MT" w:hAnsi="Gill Sans MT"/>
          <w:sz w:val="22"/>
          <w:szCs w:val="22"/>
        </w:rPr>
        <w:t xml:space="preserve"> will be the responsibility of the Directors who shall </w:t>
      </w:r>
      <w:r w:rsidR="00DC66D3">
        <w:rPr>
          <w:rFonts w:ascii="Gill Sans MT" w:hAnsi="Gill Sans MT"/>
          <w:sz w:val="22"/>
          <w:szCs w:val="22"/>
        </w:rPr>
        <w:t xml:space="preserve">either </w:t>
      </w:r>
      <w:r w:rsidR="00743E07" w:rsidRPr="00443526">
        <w:rPr>
          <w:rFonts w:ascii="Gill Sans MT" w:hAnsi="Gill Sans MT"/>
          <w:sz w:val="22"/>
          <w:szCs w:val="22"/>
        </w:rPr>
        <w:t xml:space="preserve">recover the cost from the budget delegated to the </w:t>
      </w:r>
      <w:r w:rsidR="00E47D8C">
        <w:rPr>
          <w:rFonts w:ascii="Gill Sans MT" w:hAnsi="Gill Sans MT"/>
          <w:sz w:val="22"/>
          <w:szCs w:val="22"/>
        </w:rPr>
        <w:t>LGB</w:t>
      </w:r>
      <w:r w:rsidR="00DC66D3">
        <w:rPr>
          <w:rFonts w:ascii="Gill Sans MT" w:hAnsi="Gill Sans MT"/>
          <w:sz w:val="22"/>
          <w:szCs w:val="22"/>
        </w:rPr>
        <w:t xml:space="preserve"> or, if the </w:t>
      </w:r>
      <w:r w:rsidR="00E37945">
        <w:rPr>
          <w:rFonts w:ascii="Gill Sans MT" w:hAnsi="Gill Sans MT"/>
          <w:sz w:val="22"/>
          <w:szCs w:val="22"/>
        </w:rPr>
        <w:t>School</w:t>
      </w:r>
      <w:r w:rsidR="00DC66D3">
        <w:rPr>
          <w:rFonts w:ascii="Gill Sans MT" w:hAnsi="Gill Sans MT"/>
          <w:sz w:val="22"/>
          <w:szCs w:val="22"/>
        </w:rPr>
        <w:t xml:space="preserve"> is a member of the R</w:t>
      </w:r>
      <w:r w:rsidR="00E37945">
        <w:rPr>
          <w:rFonts w:ascii="Gill Sans MT" w:hAnsi="Gill Sans MT"/>
          <w:sz w:val="22"/>
          <w:szCs w:val="22"/>
        </w:rPr>
        <w:t xml:space="preserve">isk </w:t>
      </w:r>
      <w:r w:rsidR="00DC66D3">
        <w:rPr>
          <w:rFonts w:ascii="Gill Sans MT" w:hAnsi="Gill Sans MT"/>
          <w:sz w:val="22"/>
          <w:szCs w:val="22"/>
        </w:rPr>
        <w:t>P</w:t>
      </w:r>
      <w:r w:rsidR="00E37945">
        <w:rPr>
          <w:rFonts w:ascii="Gill Sans MT" w:hAnsi="Gill Sans MT"/>
          <w:sz w:val="22"/>
          <w:szCs w:val="22"/>
        </w:rPr>
        <w:t xml:space="preserve">rotection </w:t>
      </w:r>
      <w:r w:rsidR="00DC66D3">
        <w:rPr>
          <w:rFonts w:ascii="Gill Sans MT" w:hAnsi="Gill Sans MT"/>
          <w:sz w:val="22"/>
          <w:szCs w:val="22"/>
        </w:rPr>
        <w:t>A</w:t>
      </w:r>
      <w:r w:rsidR="00E37945">
        <w:rPr>
          <w:rFonts w:ascii="Gill Sans MT" w:hAnsi="Gill Sans MT"/>
          <w:sz w:val="22"/>
          <w:szCs w:val="22"/>
        </w:rPr>
        <w:t>rrangements (RPA)</w:t>
      </w:r>
      <w:r w:rsidR="00DC66D3">
        <w:rPr>
          <w:rFonts w:ascii="Gill Sans MT" w:hAnsi="Gill Sans MT"/>
          <w:sz w:val="22"/>
          <w:szCs w:val="22"/>
        </w:rPr>
        <w:t>, will be ded</w:t>
      </w:r>
      <w:r w:rsidR="002A0374">
        <w:rPr>
          <w:rFonts w:ascii="Gill Sans MT" w:hAnsi="Gill Sans MT"/>
          <w:sz w:val="22"/>
          <w:szCs w:val="22"/>
        </w:rPr>
        <w:t>ucted</w:t>
      </w:r>
      <w:r w:rsidR="00DC66D3">
        <w:rPr>
          <w:rFonts w:ascii="Gill Sans MT" w:hAnsi="Gill Sans MT"/>
          <w:sz w:val="22"/>
          <w:szCs w:val="22"/>
        </w:rPr>
        <w:t xml:space="preserve"> at source</w:t>
      </w:r>
      <w:r w:rsidR="003B5030" w:rsidRPr="00443526">
        <w:rPr>
          <w:rFonts w:ascii="Gill Sans MT" w:hAnsi="Gill Sans MT"/>
          <w:sz w:val="22"/>
          <w:szCs w:val="22"/>
        </w:rPr>
        <w:t>.</w:t>
      </w:r>
      <w:r w:rsidR="00246689">
        <w:rPr>
          <w:rFonts w:ascii="Gill Sans MT" w:hAnsi="Gill Sans MT"/>
          <w:sz w:val="22"/>
          <w:szCs w:val="22"/>
        </w:rPr>
        <w:t xml:space="preserve"> The Directors shall, </w:t>
      </w:r>
      <w:proofErr w:type="gramStart"/>
      <w:r w:rsidR="00246689">
        <w:rPr>
          <w:rFonts w:ascii="Gill Sans MT" w:hAnsi="Gill Sans MT"/>
          <w:sz w:val="22"/>
          <w:szCs w:val="22"/>
        </w:rPr>
        <w:t>at all times</w:t>
      </w:r>
      <w:proofErr w:type="gramEnd"/>
      <w:r w:rsidR="00246689">
        <w:rPr>
          <w:rFonts w:ascii="Gill Sans MT" w:hAnsi="Gill Sans MT"/>
          <w:sz w:val="22"/>
          <w:szCs w:val="22"/>
        </w:rPr>
        <w:t>, ensure adequate, competitive insurance</w:t>
      </w:r>
      <w:r w:rsidR="004B5056">
        <w:rPr>
          <w:rFonts w:ascii="Gill Sans MT" w:hAnsi="Gill Sans MT"/>
          <w:sz w:val="22"/>
          <w:szCs w:val="22"/>
        </w:rPr>
        <w:t xml:space="preserve"> (or equivalent)</w:t>
      </w:r>
      <w:r w:rsidR="00246689">
        <w:rPr>
          <w:rFonts w:ascii="Gill Sans MT" w:hAnsi="Gill Sans MT"/>
          <w:sz w:val="22"/>
          <w:szCs w:val="22"/>
        </w:rPr>
        <w:t xml:space="preserve"> for the </w:t>
      </w:r>
      <w:r w:rsidR="00E37945">
        <w:rPr>
          <w:rFonts w:ascii="Gill Sans MT" w:hAnsi="Gill Sans MT"/>
          <w:sz w:val="22"/>
          <w:szCs w:val="22"/>
        </w:rPr>
        <w:t>School</w:t>
      </w:r>
      <w:r w:rsidR="00901A82">
        <w:rPr>
          <w:rFonts w:ascii="Gill Sans MT" w:hAnsi="Gill Sans MT"/>
          <w:sz w:val="22"/>
          <w:szCs w:val="22"/>
        </w:rPr>
        <w:t xml:space="preserve"> and provide proof of the same if reasonably requested by the LGB</w:t>
      </w:r>
      <w:r w:rsidR="00246689">
        <w:rPr>
          <w:rFonts w:ascii="Gill Sans MT" w:hAnsi="Gill Sans MT"/>
          <w:sz w:val="22"/>
          <w:szCs w:val="22"/>
        </w:rPr>
        <w:t>.</w:t>
      </w:r>
      <w:r w:rsidR="002A0374">
        <w:rPr>
          <w:rFonts w:ascii="Gill Sans MT" w:hAnsi="Gill Sans MT"/>
          <w:sz w:val="22"/>
          <w:szCs w:val="22"/>
        </w:rPr>
        <w:t xml:space="preserve"> </w:t>
      </w:r>
    </w:p>
    <w:p w14:paraId="5F76AF94" w14:textId="77777777" w:rsidR="00E35784" w:rsidRPr="00443526" w:rsidRDefault="00926AF7" w:rsidP="00562154">
      <w:pPr>
        <w:pStyle w:val="Heading2"/>
        <w:keepNext w:val="0"/>
        <w:widowControl w:val="0"/>
        <w:numPr>
          <w:ilvl w:val="0"/>
          <w:numId w:val="0"/>
        </w:numPr>
        <w:tabs>
          <w:tab w:val="num" w:pos="1590"/>
        </w:tabs>
        <w:spacing w:line="240" w:lineRule="auto"/>
        <w:rPr>
          <w:rFonts w:ascii="Gill Sans MT" w:hAnsi="Gill Sans MT"/>
          <w:b/>
          <w:sz w:val="22"/>
          <w:szCs w:val="22"/>
        </w:rPr>
      </w:pPr>
      <w:r>
        <w:rPr>
          <w:rFonts w:ascii="Gill Sans MT" w:hAnsi="Gill Sans MT"/>
          <w:b/>
          <w:sz w:val="22"/>
          <w:szCs w:val="22"/>
        </w:rPr>
        <w:t xml:space="preserve">Human </w:t>
      </w:r>
      <w:r w:rsidR="0056539D" w:rsidRPr="00443526">
        <w:rPr>
          <w:rFonts w:ascii="Gill Sans MT" w:hAnsi="Gill Sans MT"/>
          <w:b/>
          <w:sz w:val="22"/>
          <w:szCs w:val="22"/>
        </w:rPr>
        <w:t>Resources</w:t>
      </w:r>
    </w:p>
    <w:p w14:paraId="673AA505" w14:textId="0DFC0BE0" w:rsidR="0056539D" w:rsidRPr="00443526" w:rsidRDefault="00DF697B" w:rsidP="00562154">
      <w:pPr>
        <w:pStyle w:val="Heading3"/>
        <w:numPr>
          <w:ilvl w:val="0"/>
          <w:numId w:val="0"/>
        </w:numPr>
        <w:spacing w:line="240" w:lineRule="auto"/>
        <w:ind w:left="840" w:hanging="840"/>
        <w:rPr>
          <w:rFonts w:ascii="Gill Sans MT" w:hAnsi="Gill Sans MT"/>
          <w:b/>
          <w:sz w:val="22"/>
          <w:szCs w:val="22"/>
        </w:rPr>
      </w:pPr>
      <w:r>
        <w:rPr>
          <w:rFonts w:ascii="Gill Sans MT" w:hAnsi="Gill Sans MT"/>
          <w:b/>
          <w:sz w:val="22"/>
          <w:szCs w:val="22"/>
        </w:rPr>
        <w:t>Headteacher/Principal</w:t>
      </w:r>
    </w:p>
    <w:p w14:paraId="4FD98C01" w14:textId="27F378B5" w:rsidR="00105A6A" w:rsidRPr="00443526" w:rsidRDefault="00926AF7" w:rsidP="00562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.16</w:t>
      </w:r>
      <w:r w:rsidR="00562154" w:rsidRPr="00443526">
        <w:rPr>
          <w:rFonts w:ascii="Gill Sans MT" w:hAnsi="Gill Sans MT"/>
          <w:sz w:val="22"/>
          <w:szCs w:val="22"/>
        </w:rPr>
        <w:tab/>
      </w:r>
      <w:r w:rsidR="00105A6A" w:rsidRPr="00443526">
        <w:rPr>
          <w:rFonts w:ascii="Gill Sans MT" w:hAnsi="Gill Sans MT"/>
          <w:sz w:val="22"/>
          <w:szCs w:val="22"/>
        </w:rPr>
        <w:t>The Directors shall</w:t>
      </w:r>
      <w:r w:rsidR="00246689">
        <w:rPr>
          <w:rFonts w:ascii="Gill Sans MT" w:hAnsi="Gill Sans MT"/>
          <w:sz w:val="22"/>
          <w:szCs w:val="22"/>
        </w:rPr>
        <w:t>, in consultation with the LGB,</w:t>
      </w:r>
      <w:r w:rsidR="00105A6A" w:rsidRPr="00443526">
        <w:rPr>
          <w:rFonts w:ascii="Gill Sans MT" w:hAnsi="Gill Sans MT"/>
          <w:sz w:val="22"/>
          <w:szCs w:val="22"/>
        </w:rPr>
        <w:t xml:space="preserve"> appoint the </w:t>
      </w:r>
      <w:r w:rsidR="00DF697B">
        <w:rPr>
          <w:rFonts w:ascii="Gill Sans MT" w:hAnsi="Gill Sans MT"/>
          <w:sz w:val="22"/>
          <w:szCs w:val="22"/>
        </w:rPr>
        <w:t>Headteacher/Principal</w:t>
      </w:r>
      <w:r w:rsidR="00C57191" w:rsidRPr="00443526">
        <w:rPr>
          <w:rFonts w:ascii="Gill Sans MT" w:hAnsi="Gill Sans MT"/>
          <w:sz w:val="22"/>
          <w:szCs w:val="22"/>
        </w:rPr>
        <w:t xml:space="preserve"> in accordance with the Articles</w:t>
      </w:r>
      <w:r w:rsidR="00105A6A" w:rsidRPr="00443526">
        <w:rPr>
          <w:rFonts w:ascii="Gill Sans MT" w:hAnsi="Gill Sans MT"/>
          <w:sz w:val="22"/>
          <w:szCs w:val="22"/>
        </w:rPr>
        <w:t xml:space="preserve">. </w:t>
      </w:r>
      <w:r w:rsidR="008D1B82" w:rsidRPr="00443526">
        <w:rPr>
          <w:rFonts w:ascii="Gill Sans MT" w:hAnsi="Gill Sans MT"/>
          <w:sz w:val="22"/>
          <w:szCs w:val="22"/>
        </w:rPr>
        <w:t xml:space="preserve">The Directors shall ensure that the </w:t>
      </w:r>
      <w:r w:rsidR="00DF697B">
        <w:rPr>
          <w:rFonts w:ascii="Gill Sans MT" w:hAnsi="Gill Sans MT"/>
          <w:sz w:val="22"/>
          <w:szCs w:val="22"/>
        </w:rPr>
        <w:t>Headteacher/Principal</w:t>
      </w:r>
      <w:r w:rsidR="008D1B82" w:rsidRPr="00443526">
        <w:rPr>
          <w:rFonts w:ascii="Gill Sans MT" w:hAnsi="Gill Sans MT"/>
          <w:sz w:val="22"/>
          <w:szCs w:val="22"/>
        </w:rPr>
        <w:t xml:space="preserve"> is committed to supporting and promoting the objects of the </w:t>
      </w:r>
      <w:r w:rsidR="00E37945">
        <w:rPr>
          <w:rFonts w:ascii="Gill Sans MT" w:hAnsi="Gill Sans MT"/>
          <w:sz w:val="22"/>
          <w:szCs w:val="22"/>
        </w:rPr>
        <w:t>School</w:t>
      </w:r>
      <w:r w:rsidR="008D1B82" w:rsidRPr="00443526">
        <w:rPr>
          <w:rFonts w:ascii="Gill Sans MT" w:hAnsi="Gill Sans MT"/>
          <w:sz w:val="22"/>
          <w:szCs w:val="22"/>
        </w:rPr>
        <w:t xml:space="preserve"> which include </w:t>
      </w:r>
      <w:r w:rsidR="008D1B82" w:rsidRPr="00443526">
        <w:rPr>
          <w:rFonts w:ascii="Gill Sans MT" w:hAnsi="Gill Sans MT"/>
          <w:sz w:val="22"/>
          <w:szCs w:val="22"/>
        </w:rPr>
        <w:lastRenderedPageBreak/>
        <w:t xml:space="preserve">conducting the objects of the </w:t>
      </w:r>
      <w:r w:rsidR="00DF697B">
        <w:rPr>
          <w:rFonts w:ascii="Gill Sans MT" w:hAnsi="Gill Sans MT"/>
          <w:sz w:val="22"/>
          <w:szCs w:val="22"/>
        </w:rPr>
        <w:t>Trust</w:t>
      </w:r>
      <w:r w:rsidR="008D1B82" w:rsidRPr="00443526">
        <w:rPr>
          <w:rFonts w:ascii="Gill Sans MT" w:hAnsi="Gill Sans MT"/>
          <w:sz w:val="22"/>
          <w:szCs w:val="22"/>
        </w:rPr>
        <w:t xml:space="preserve"> in accordance with the </w:t>
      </w:r>
      <w:proofErr w:type="gramStart"/>
      <w:r w:rsidR="008D1B82" w:rsidRPr="00443526">
        <w:rPr>
          <w:rFonts w:ascii="Gill Sans MT" w:hAnsi="Gill Sans MT"/>
          <w:sz w:val="22"/>
          <w:szCs w:val="22"/>
        </w:rPr>
        <w:t>principles</w:t>
      </w:r>
      <w:proofErr w:type="gramEnd"/>
      <w:r w:rsidR="008D1B82" w:rsidRPr="00443526">
        <w:rPr>
          <w:rFonts w:ascii="Gill Sans MT" w:hAnsi="Gill Sans MT"/>
          <w:sz w:val="22"/>
          <w:szCs w:val="22"/>
        </w:rPr>
        <w:t xml:space="preserve"> practices and tenets of the Church of England</w:t>
      </w:r>
      <w:r w:rsidR="008D1B82">
        <w:rPr>
          <w:rFonts w:ascii="Gill Sans MT" w:hAnsi="Gill Sans MT"/>
          <w:sz w:val="22"/>
          <w:szCs w:val="22"/>
        </w:rPr>
        <w:t>.</w:t>
      </w:r>
    </w:p>
    <w:p w14:paraId="67DCDE60" w14:textId="368CF72F" w:rsidR="00743E07" w:rsidRPr="00443526" w:rsidRDefault="00926AF7" w:rsidP="00562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w:t>
      </w:r>
      <w:r w:rsidR="00562154" w:rsidRPr="00443526">
        <w:rPr>
          <w:rFonts w:ascii="Gill Sans MT" w:hAnsi="Gill Sans MT"/>
          <w:sz w:val="22"/>
          <w:szCs w:val="22"/>
        </w:rPr>
        <w:t>1</w:t>
      </w:r>
      <w:r w:rsidR="00AD5FCC">
        <w:rPr>
          <w:rFonts w:ascii="Gill Sans MT" w:hAnsi="Gill Sans MT"/>
          <w:sz w:val="22"/>
          <w:szCs w:val="22"/>
        </w:rPr>
        <w:t>7</w:t>
      </w:r>
      <w:r w:rsidR="00562154" w:rsidRPr="00443526">
        <w:rPr>
          <w:rFonts w:ascii="Gill Sans MT" w:hAnsi="Gill Sans MT"/>
          <w:sz w:val="22"/>
          <w:szCs w:val="22"/>
        </w:rPr>
        <w:tab/>
      </w:r>
      <w:r w:rsidR="008D1B82" w:rsidRPr="00443526">
        <w:rPr>
          <w:rFonts w:ascii="Gill Sans MT" w:hAnsi="Gill Sans MT"/>
          <w:sz w:val="22"/>
          <w:szCs w:val="22"/>
        </w:rPr>
        <w:t xml:space="preserve">The Directors and the </w:t>
      </w:r>
      <w:r w:rsidR="00E47D8C">
        <w:rPr>
          <w:rFonts w:ascii="Gill Sans MT" w:hAnsi="Gill Sans MT"/>
          <w:sz w:val="22"/>
          <w:szCs w:val="22"/>
        </w:rPr>
        <w:t>LGB</w:t>
      </w:r>
      <w:r w:rsidR="008D1B82" w:rsidRPr="00443526">
        <w:rPr>
          <w:rFonts w:ascii="Gill Sans MT" w:hAnsi="Gill Sans MT"/>
          <w:sz w:val="22"/>
          <w:szCs w:val="22"/>
        </w:rPr>
        <w:t xml:space="preserve"> may delegate such powers and functions </w:t>
      </w:r>
      <w:r w:rsidR="001617A7">
        <w:rPr>
          <w:rFonts w:ascii="Gill Sans MT" w:hAnsi="Gill Sans MT"/>
          <w:sz w:val="22"/>
          <w:szCs w:val="22"/>
        </w:rPr>
        <w:t>as they consider are required to</w:t>
      </w:r>
      <w:r w:rsidR="008D1B82" w:rsidRPr="00443526">
        <w:rPr>
          <w:rFonts w:ascii="Gill Sans MT" w:hAnsi="Gill Sans MT"/>
          <w:sz w:val="22"/>
          <w:szCs w:val="22"/>
        </w:rPr>
        <w:t xml:space="preserve"> the </w:t>
      </w:r>
      <w:r w:rsidR="00DF697B">
        <w:rPr>
          <w:rFonts w:ascii="Gill Sans MT" w:hAnsi="Gill Sans MT"/>
          <w:sz w:val="22"/>
          <w:szCs w:val="22"/>
        </w:rPr>
        <w:t>Headteacher/Principal</w:t>
      </w:r>
      <w:r w:rsidR="008D1B82" w:rsidRPr="00443526">
        <w:rPr>
          <w:rFonts w:ascii="Gill Sans MT" w:hAnsi="Gill Sans MT"/>
          <w:sz w:val="22"/>
          <w:szCs w:val="22"/>
        </w:rPr>
        <w:t xml:space="preserve"> for the internal organisation, management and control of the </w:t>
      </w:r>
      <w:r w:rsidR="00E37945">
        <w:rPr>
          <w:rFonts w:ascii="Gill Sans MT" w:hAnsi="Gill Sans MT"/>
          <w:sz w:val="22"/>
          <w:szCs w:val="22"/>
        </w:rPr>
        <w:t>School</w:t>
      </w:r>
      <w:r w:rsidR="008D1B82" w:rsidRPr="00443526">
        <w:rPr>
          <w:rFonts w:ascii="Gill Sans MT" w:hAnsi="Gill Sans MT"/>
          <w:sz w:val="22"/>
          <w:szCs w:val="22"/>
        </w:rPr>
        <w:t xml:space="preserve"> (including the implementation of all policies approved by the Directors and the </w:t>
      </w:r>
      <w:r w:rsidR="00E47D8C">
        <w:rPr>
          <w:rFonts w:ascii="Gill Sans MT" w:hAnsi="Gill Sans MT"/>
          <w:sz w:val="22"/>
          <w:szCs w:val="22"/>
        </w:rPr>
        <w:t>LGB</w:t>
      </w:r>
      <w:r w:rsidR="008D1B82" w:rsidRPr="00443526">
        <w:rPr>
          <w:rFonts w:ascii="Gill Sans MT" w:hAnsi="Gill Sans MT"/>
          <w:sz w:val="22"/>
          <w:szCs w:val="22"/>
        </w:rPr>
        <w:t xml:space="preserve"> and for the direction of the teaching and curriculum at the </w:t>
      </w:r>
      <w:r w:rsidR="00E37945">
        <w:rPr>
          <w:rFonts w:ascii="Gill Sans MT" w:hAnsi="Gill Sans MT"/>
          <w:sz w:val="22"/>
          <w:szCs w:val="22"/>
        </w:rPr>
        <w:t>School</w:t>
      </w:r>
      <w:r w:rsidR="008D1B82" w:rsidRPr="00443526">
        <w:rPr>
          <w:rFonts w:ascii="Gill Sans MT" w:hAnsi="Gill Sans MT"/>
          <w:sz w:val="22"/>
          <w:szCs w:val="22"/>
        </w:rPr>
        <w:t>).</w:t>
      </w:r>
    </w:p>
    <w:p w14:paraId="1F4BE4D0" w14:textId="77777777" w:rsidR="00743E07" w:rsidRPr="00443526" w:rsidRDefault="00743E07" w:rsidP="00562154">
      <w:pPr>
        <w:pStyle w:val="Heading3"/>
        <w:numPr>
          <w:ilvl w:val="0"/>
          <w:numId w:val="0"/>
        </w:numPr>
        <w:spacing w:line="240" w:lineRule="auto"/>
        <w:rPr>
          <w:rFonts w:ascii="Gill Sans MT" w:hAnsi="Gill Sans MT"/>
          <w:b/>
          <w:sz w:val="22"/>
          <w:szCs w:val="22"/>
        </w:rPr>
      </w:pPr>
      <w:r w:rsidRPr="00443526">
        <w:rPr>
          <w:rFonts w:ascii="Gill Sans MT" w:hAnsi="Gill Sans MT"/>
          <w:b/>
          <w:sz w:val="22"/>
          <w:szCs w:val="22"/>
        </w:rPr>
        <w:t>Other Staff</w:t>
      </w:r>
    </w:p>
    <w:p w14:paraId="3D95D488" w14:textId="1253C7D3" w:rsidR="0041178E" w:rsidRPr="00443526" w:rsidRDefault="00926AF7" w:rsidP="00562154">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.18</w:t>
      </w:r>
      <w:r w:rsidR="00562154" w:rsidRPr="00443526">
        <w:rPr>
          <w:rFonts w:ascii="Gill Sans MT" w:hAnsi="Gill Sans MT"/>
          <w:sz w:val="22"/>
          <w:szCs w:val="22"/>
        </w:rPr>
        <w:tab/>
      </w:r>
      <w:r w:rsidR="00743E07" w:rsidRPr="00443526">
        <w:rPr>
          <w:rFonts w:ascii="Gill Sans MT" w:hAnsi="Gill Sans MT"/>
          <w:sz w:val="22"/>
          <w:szCs w:val="22"/>
        </w:rPr>
        <w:t xml:space="preserve">The </w:t>
      </w:r>
      <w:r w:rsidR="00E47D8C">
        <w:rPr>
          <w:rFonts w:ascii="Gill Sans MT" w:hAnsi="Gill Sans MT"/>
          <w:sz w:val="22"/>
          <w:szCs w:val="22"/>
        </w:rPr>
        <w:t>LGB</w:t>
      </w:r>
      <w:r w:rsidR="00743E07" w:rsidRPr="00443526">
        <w:rPr>
          <w:rFonts w:ascii="Gill Sans MT" w:hAnsi="Gill Sans MT"/>
          <w:sz w:val="22"/>
          <w:szCs w:val="22"/>
        </w:rPr>
        <w:t xml:space="preserve"> shall be responsible for the appointment </w:t>
      </w:r>
      <w:r w:rsidR="0041178E" w:rsidRPr="00443526">
        <w:rPr>
          <w:rFonts w:ascii="Gill Sans MT" w:hAnsi="Gill Sans MT"/>
          <w:sz w:val="22"/>
          <w:szCs w:val="22"/>
        </w:rPr>
        <w:t xml:space="preserve">and management </w:t>
      </w:r>
      <w:r w:rsidR="00743E07" w:rsidRPr="00443526">
        <w:rPr>
          <w:rFonts w:ascii="Gill Sans MT" w:hAnsi="Gill Sans MT"/>
          <w:sz w:val="22"/>
          <w:szCs w:val="22"/>
        </w:rPr>
        <w:t xml:space="preserve">of all other staff to be employed at the </w:t>
      </w:r>
      <w:r w:rsidR="00E37945">
        <w:rPr>
          <w:rFonts w:ascii="Gill Sans MT" w:hAnsi="Gill Sans MT"/>
          <w:sz w:val="22"/>
          <w:szCs w:val="22"/>
        </w:rPr>
        <w:t>School</w:t>
      </w:r>
      <w:r w:rsidR="0041178E" w:rsidRPr="00443526">
        <w:rPr>
          <w:rFonts w:ascii="Gill Sans MT" w:hAnsi="Gill Sans MT"/>
          <w:sz w:val="22"/>
          <w:szCs w:val="22"/>
        </w:rPr>
        <w:t xml:space="preserve"> provided that the </w:t>
      </w:r>
      <w:r w:rsidR="00E47D8C">
        <w:rPr>
          <w:rFonts w:ascii="Gill Sans MT" w:hAnsi="Gill Sans MT"/>
          <w:sz w:val="22"/>
          <w:szCs w:val="22"/>
        </w:rPr>
        <w:t>LGB</w:t>
      </w:r>
      <w:r w:rsidR="0041178E" w:rsidRPr="00443526">
        <w:rPr>
          <w:rFonts w:ascii="Gill Sans MT" w:hAnsi="Gill Sans MT"/>
          <w:sz w:val="22"/>
          <w:szCs w:val="22"/>
        </w:rPr>
        <w:t xml:space="preserve"> shall:</w:t>
      </w:r>
    </w:p>
    <w:p w14:paraId="38073E7F" w14:textId="10CAB98F" w:rsidR="0041178E" w:rsidRPr="00443526" w:rsidRDefault="00926AF7" w:rsidP="00562154">
      <w:pPr>
        <w:pStyle w:val="Heading3"/>
        <w:numPr>
          <w:ilvl w:val="0"/>
          <w:numId w:val="0"/>
        </w:numPr>
        <w:spacing w:line="240" w:lineRule="auto"/>
        <w:ind w:left="1245"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.18</w:t>
      </w:r>
      <w:r w:rsidR="00562154" w:rsidRPr="00443526">
        <w:rPr>
          <w:rFonts w:ascii="Gill Sans MT" w:hAnsi="Gill Sans MT"/>
          <w:sz w:val="22"/>
          <w:szCs w:val="22"/>
        </w:rPr>
        <w:t xml:space="preserve">.1 </w:t>
      </w:r>
      <w:r w:rsidR="0041178E" w:rsidRPr="00443526">
        <w:rPr>
          <w:rFonts w:ascii="Gill Sans MT" w:hAnsi="Gill Sans MT"/>
          <w:sz w:val="22"/>
          <w:szCs w:val="22"/>
        </w:rPr>
        <w:t>comply with all policies dealing with staff issued by the Directors from time to time</w:t>
      </w:r>
      <w:r w:rsidR="001617A7">
        <w:rPr>
          <w:rFonts w:ascii="Gill Sans MT" w:hAnsi="Gill Sans MT"/>
          <w:sz w:val="22"/>
          <w:szCs w:val="22"/>
        </w:rPr>
        <w:t xml:space="preserve"> including an agreed number</w:t>
      </w:r>
      <w:r w:rsidR="002412F9" w:rsidRPr="00443526">
        <w:rPr>
          <w:rFonts w:ascii="Gill Sans MT" w:hAnsi="Gill Sans MT"/>
          <w:sz w:val="22"/>
          <w:szCs w:val="22"/>
        </w:rPr>
        <w:t xml:space="preserve"> of relevant staff and their pay</w:t>
      </w:r>
      <w:r w:rsidR="00A568F8">
        <w:rPr>
          <w:rFonts w:ascii="Gill Sans MT" w:hAnsi="Gill Sans MT"/>
          <w:sz w:val="22"/>
          <w:szCs w:val="22"/>
        </w:rPr>
        <w:t xml:space="preserve"> </w:t>
      </w:r>
      <w:r w:rsidR="002412F9" w:rsidRPr="00443526">
        <w:rPr>
          <w:rFonts w:ascii="Gill Sans MT" w:hAnsi="Gill Sans MT"/>
          <w:sz w:val="22"/>
          <w:szCs w:val="22"/>
        </w:rPr>
        <w:t>scales</w:t>
      </w:r>
      <w:r w:rsidR="0041178E" w:rsidRPr="00443526">
        <w:rPr>
          <w:rFonts w:ascii="Gill Sans MT" w:hAnsi="Gill Sans MT"/>
          <w:sz w:val="22"/>
          <w:szCs w:val="22"/>
        </w:rPr>
        <w:t>;</w:t>
      </w:r>
    </w:p>
    <w:p w14:paraId="08F566DB" w14:textId="42FAA7A0" w:rsidR="0041178E" w:rsidRPr="00443526" w:rsidRDefault="00926AF7" w:rsidP="00562154">
      <w:pPr>
        <w:pStyle w:val="Heading3"/>
        <w:numPr>
          <w:ilvl w:val="0"/>
          <w:numId w:val="0"/>
        </w:numPr>
        <w:spacing w:line="240" w:lineRule="auto"/>
        <w:ind w:left="1245"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.18</w:t>
      </w:r>
      <w:r w:rsidR="00562154" w:rsidRPr="00443526">
        <w:rPr>
          <w:rFonts w:ascii="Gill Sans MT" w:hAnsi="Gill Sans MT"/>
          <w:sz w:val="22"/>
          <w:szCs w:val="22"/>
        </w:rPr>
        <w:t xml:space="preserve">.2 </w:t>
      </w:r>
      <w:r w:rsidR="0041178E" w:rsidRPr="00443526">
        <w:rPr>
          <w:rFonts w:ascii="Gill Sans MT" w:hAnsi="Gill Sans MT"/>
          <w:sz w:val="22"/>
          <w:szCs w:val="22"/>
        </w:rPr>
        <w:t>take account of any pay terms set by the Directors;</w:t>
      </w:r>
    </w:p>
    <w:p w14:paraId="4977956F" w14:textId="1E21C68C" w:rsidR="0041178E" w:rsidRPr="00CA68E8" w:rsidRDefault="00926AF7" w:rsidP="00562154">
      <w:pPr>
        <w:pStyle w:val="Heading3"/>
        <w:numPr>
          <w:ilvl w:val="0"/>
          <w:numId w:val="0"/>
        </w:numPr>
        <w:spacing w:line="240" w:lineRule="auto"/>
        <w:ind w:left="1245"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.18</w:t>
      </w:r>
      <w:r w:rsidR="00562154" w:rsidRPr="00443526">
        <w:rPr>
          <w:rFonts w:ascii="Gill Sans MT" w:hAnsi="Gill Sans MT"/>
          <w:sz w:val="22"/>
          <w:szCs w:val="22"/>
        </w:rPr>
        <w:t>.</w:t>
      </w:r>
      <w:r w:rsidR="00562154" w:rsidRPr="00CA68E8">
        <w:rPr>
          <w:rFonts w:ascii="Gill Sans MT" w:hAnsi="Gill Sans MT"/>
          <w:sz w:val="22"/>
          <w:szCs w:val="22"/>
        </w:rPr>
        <w:t xml:space="preserve">3 </w:t>
      </w:r>
      <w:r w:rsidR="0041178E" w:rsidRPr="00CA68E8">
        <w:rPr>
          <w:rFonts w:ascii="Gill Sans MT" w:hAnsi="Gill Sans MT"/>
          <w:sz w:val="22"/>
          <w:szCs w:val="22"/>
        </w:rPr>
        <w:t>ado</w:t>
      </w:r>
      <w:r w:rsidR="00A568F8">
        <w:rPr>
          <w:rFonts w:ascii="Gill Sans MT" w:hAnsi="Gill Sans MT"/>
          <w:sz w:val="22"/>
          <w:szCs w:val="22"/>
        </w:rPr>
        <w:t>pt the relevant</w:t>
      </w:r>
      <w:r w:rsidR="0041178E" w:rsidRPr="00CA68E8">
        <w:rPr>
          <w:rFonts w:ascii="Gill Sans MT" w:hAnsi="Gill Sans MT"/>
          <w:sz w:val="22"/>
          <w:szCs w:val="22"/>
        </w:rPr>
        <w:t xml:space="preserve"> standard contracts or terms and conditions for the employment of staff</w:t>
      </w:r>
      <w:r w:rsidR="007E09E1" w:rsidRPr="00CA68E8">
        <w:rPr>
          <w:rFonts w:ascii="Gill Sans MT" w:hAnsi="Gill Sans MT"/>
          <w:sz w:val="22"/>
          <w:szCs w:val="22"/>
        </w:rPr>
        <w:t xml:space="preserve"> issued by the Directors</w:t>
      </w:r>
      <w:r w:rsidR="0041178E" w:rsidRPr="00CA68E8">
        <w:rPr>
          <w:rFonts w:ascii="Gill Sans MT" w:hAnsi="Gill Sans MT"/>
          <w:sz w:val="22"/>
          <w:szCs w:val="22"/>
        </w:rPr>
        <w:t>;</w:t>
      </w:r>
    </w:p>
    <w:p w14:paraId="0BAC8DCE" w14:textId="086FD79E" w:rsidR="00CA68E8" w:rsidRPr="00CA68E8" w:rsidRDefault="00926AF7" w:rsidP="00CA68E8">
      <w:pPr>
        <w:pStyle w:val="Heading3"/>
        <w:numPr>
          <w:ilvl w:val="0"/>
          <w:numId w:val="0"/>
        </w:numPr>
        <w:spacing w:line="240" w:lineRule="auto"/>
        <w:ind w:left="1245" w:hanging="525"/>
        <w:rPr>
          <w:rFonts w:ascii="Gill Sans MT" w:hAnsi="Gill Sans MT"/>
          <w:sz w:val="22"/>
          <w:szCs w:val="22"/>
        </w:rPr>
      </w:pPr>
      <w:r w:rsidRPr="00CA68E8">
        <w:rPr>
          <w:rFonts w:ascii="Gill Sans MT" w:hAnsi="Gill Sans MT"/>
          <w:sz w:val="22"/>
          <w:szCs w:val="22"/>
        </w:rPr>
        <w:t>6</w:t>
      </w:r>
      <w:r w:rsidR="00AD5FCC">
        <w:rPr>
          <w:rFonts w:ascii="Gill Sans MT" w:hAnsi="Gill Sans MT"/>
          <w:sz w:val="22"/>
          <w:szCs w:val="22"/>
        </w:rPr>
        <w:t>.18</w:t>
      </w:r>
      <w:r w:rsidR="00562154" w:rsidRPr="00CA68E8">
        <w:rPr>
          <w:rFonts w:ascii="Gill Sans MT" w:hAnsi="Gill Sans MT"/>
          <w:sz w:val="22"/>
          <w:szCs w:val="22"/>
        </w:rPr>
        <w:t xml:space="preserve">.4 </w:t>
      </w:r>
      <w:r w:rsidR="0041178E" w:rsidRPr="00CA68E8">
        <w:rPr>
          <w:rFonts w:ascii="Gill Sans MT" w:hAnsi="Gill Sans MT"/>
          <w:sz w:val="22"/>
          <w:szCs w:val="22"/>
        </w:rPr>
        <w:t>manage any claims and disputes with staff members</w:t>
      </w:r>
      <w:r w:rsidR="007E09E1" w:rsidRPr="00CA68E8">
        <w:rPr>
          <w:rFonts w:ascii="Gill Sans MT" w:hAnsi="Gill Sans MT"/>
          <w:sz w:val="22"/>
          <w:szCs w:val="22"/>
        </w:rPr>
        <w:t xml:space="preserve"> having regard to any advice </w:t>
      </w:r>
      <w:proofErr w:type="gramStart"/>
      <w:r w:rsidR="007E09E1" w:rsidRPr="00CA68E8">
        <w:rPr>
          <w:rFonts w:ascii="Gill Sans MT" w:hAnsi="Gill Sans MT"/>
          <w:sz w:val="22"/>
          <w:szCs w:val="22"/>
        </w:rPr>
        <w:t xml:space="preserve">and </w:t>
      </w:r>
      <w:r w:rsidR="00CA68E8" w:rsidRPr="00CA68E8">
        <w:rPr>
          <w:rFonts w:ascii="Gill Sans MT" w:hAnsi="Gill Sans MT"/>
          <w:sz w:val="22"/>
          <w:szCs w:val="22"/>
        </w:rPr>
        <w:t xml:space="preserve"> </w:t>
      </w:r>
      <w:r w:rsidR="007E09E1" w:rsidRPr="00CA68E8">
        <w:rPr>
          <w:rFonts w:ascii="Gill Sans MT" w:hAnsi="Gill Sans MT"/>
          <w:sz w:val="22"/>
          <w:szCs w:val="22"/>
        </w:rPr>
        <w:t>recomme</w:t>
      </w:r>
      <w:r w:rsidR="00CA68E8" w:rsidRPr="00CA68E8">
        <w:rPr>
          <w:rFonts w:ascii="Gill Sans MT" w:hAnsi="Gill Sans MT"/>
          <w:sz w:val="22"/>
          <w:szCs w:val="22"/>
        </w:rPr>
        <w:t>ndations</w:t>
      </w:r>
      <w:proofErr w:type="gramEnd"/>
      <w:r w:rsidR="00CA68E8" w:rsidRPr="00CA68E8">
        <w:rPr>
          <w:rFonts w:ascii="Gill Sans MT" w:hAnsi="Gill Sans MT"/>
          <w:sz w:val="22"/>
          <w:szCs w:val="22"/>
        </w:rPr>
        <w:t xml:space="preserve"> given by the Directors.</w:t>
      </w:r>
    </w:p>
    <w:p w14:paraId="75C8E070" w14:textId="74571C0C" w:rsidR="00F70359" w:rsidRDefault="00AD5FCC" w:rsidP="00687B92">
      <w:pPr>
        <w:pStyle w:val="BodyText3"/>
        <w:ind w:left="1276" w:hanging="567"/>
        <w:rPr>
          <w:rFonts w:ascii="Gill Sans MT" w:hAnsi="Gill Sans MT"/>
          <w:sz w:val="22"/>
          <w:szCs w:val="22"/>
        </w:rPr>
      </w:pPr>
      <w:r>
        <w:rPr>
          <w:rFonts w:ascii="Gill Sans MT" w:hAnsi="Gill Sans MT"/>
          <w:sz w:val="22"/>
          <w:szCs w:val="22"/>
        </w:rPr>
        <w:t>6.18</w:t>
      </w:r>
      <w:r w:rsidR="004577B7">
        <w:rPr>
          <w:rFonts w:ascii="Gill Sans MT" w:hAnsi="Gill Sans MT"/>
          <w:sz w:val="22"/>
          <w:szCs w:val="22"/>
        </w:rPr>
        <w:t xml:space="preserve">.5 </w:t>
      </w:r>
      <w:r w:rsidR="00CA68E8" w:rsidRPr="00CA68E8">
        <w:rPr>
          <w:rFonts w:ascii="Gill Sans MT" w:hAnsi="Gill Sans MT"/>
          <w:sz w:val="22"/>
          <w:szCs w:val="22"/>
        </w:rPr>
        <w:t>ensure</w:t>
      </w:r>
      <w:r w:rsidR="00E33887">
        <w:rPr>
          <w:rFonts w:ascii="Gill Sans MT" w:hAnsi="Gill Sans MT"/>
          <w:sz w:val="22"/>
          <w:szCs w:val="22"/>
        </w:rPr>
        <w:t xml:space="preserve">, if appropriate, </w:t>
      </w:r>
      <w:r w:rsidR="00CA68E8" w:rsidRPr="00CA68E8">
        <w:rPr>
          <w:rFonts w:ascii="Gill Sans MT" w:hAnsi="Gill Sans MT"/>
          <w:sz w:val="22"/>
          <w:szCs w:val="22"/>
        </w:rPr>
        <w:t>a proportion of the staff are designated as ‘Reserved Teachers’.</w:t>
      </w:r>
    </w:p>
    <w:p w14:paraId="36572944" w14:textId="14CF4492" w:rsidR="00F332FE" w:rsidRDefault="00926AF7" w:rsidP="00562154">
      <w:pPr>
        <w:pStyle w:val="Heading3"/>
        <w:numPr>
          <w:ilvl w:val="0"/>
          <w:numId w:val="0"/>
        </w:numPr>
        <w:spacing w:line="240" w:lineRule="auto"/>
        <w:ind w:left="1245" w:hanging="525"/>
        <w:rPr>
          <w:rFonts w:ascii="Gill Sans MT" w:hAnsi="Gill Sans MT"/>
          <w:sz w:val="22"/>
          <w:szCs w:val="22"/>
        </w:rPr>
      </w:pPr>
      <w:r w:rsidRPr="00CA68E8">
        <w:rPr>
          <w:rFonts w:ascii="Gill Sans MT" w:hAnsi="Gill Sans MT"/>
          <w:sz w:val="22"/>
          <w:szCs w:val="22"/>
        </w:rPr>
        <w:t>6</w:t>
      </w:r>
      <w:r w:rsidR="00AD5FCC">
        <w:rPr>
          <w:rFonts w:ascii="Gill Sans MT" w:hAnsi="Gill Sans MT"/>
          <w:sz w:val="22"/>
          <w:szCs w:val="22"/>
        </w:rPr>
        <w:t>.18</w:t>
      </w:r>
      <w:r w:rsidR="00CA68E8">
        <w:rPr>
          <w:rFonts w:ascii="Gill Sans MT" w:hAnsi="Gill Sans MT"/>
          <w:sz w:val="22"/>
          <w:szCs w:val="22"/>
        </w:rPr>
        <w:t>.6</w:t>
      </w:r>
      <w:r w:rsidR="00562154" w:rsidRPr="00CA68E8">
        <w:rPr>
          <w:rFonts w:ascii="Gill Sans MT" w:hAnsi="Gill Sans MT"/>
          <w:sz w:val="22"/>
          <w:szCs w:val="22"/>
        </w:rPr>
        <w:t xml:space="preserve"> </w:t>
      </w:r>
      <w:r w:rsidR="00E33887">
        <w:rPr>
          <w:rFonts w:ascii="Gill Sans MT" w:hAnsi="Gill Sans MT"/>
          <w:sz w:val="22"/>
          <w:szCs w:val="22"/>
        </w:rPr>
        <w:t>ensure that</w:t>
      </w:r>
      <w:r w:rsidR="007E09E1" w:rsidRPr="00CA68E8">
        <w:rPr>
          <w:rFonts w:ascii="Gill Sans MT" w:hAnsi="Gill Sans MT"/>
          <w:sz w:val="22"/>
          <w:szCs w:val="22"/>
        </w:rPr>
        <w:t xml:space="preserve"> the performance management of</w:t>
      </w:r>
      <w:r w:rsidR="00537C10" w:rsidRPr="00CA68E8">
        <w:rPr>
          <w:rFonts w:ascii="Gill Sans MT" w:hAnsi="Gill Sans MT"/>
          <w:sz w:val="22"/>
          <w:szCs w:val="22"/>
        </w:rPr>
        <w:t xml:space="preserve"> all</w:t>
      </w:r>
      <w:r w:rsidR="007E09E1" w:rsidRPr="00CA68E8">
        <w:rPr>
          <w:rFonts w:ascii="Gill Sans MT" w:hAnsi="Gill Sans MT"/>
          <w:sz w:val="22"/>
          <w:szCs w:val="22"/>
        </w:rPr>
        <w:t xml:space="preserve"> </w:t>
      </w:r>
      <w:r w:rsidR="00E37945">
        <w:rPr>
          <w:rFonts w:ascii="Gill Sans MT" w:hAnsi="Gill Sans MT"/>
          <w:sz w:val="22"/>
          <w:szCs w:val="22"/>
        </w:rPr>
        <w:t>School</w:t>
      </w:r>
      <w:r w:rsidR="00537C10" w:rsidRPr="00CA68E8">
        <w:rPr>
          <w:rFonts w:ascii="Gill Sans MT" w:hAnsi="Gill Sans MT"/>
          <w:sz w:val="22"/>
          <w:szCs w:val="22"/>
        </w:rPr>
        <w:t xml:space="preserve"> staff</w:t>
      </w:r>
      <w:r w:rsidR="00537C10">
        <w:rPr>
          <w:rFonts w:ascii="Gill Sans MT" w:hAnsi="Gill Sans MT"/>
          <w:sz w:val="22"/>
          <w:szCs w:val="22"/>
        </w:rPr>
        <w:t xml:space="preserve"> </w:t>
      </w:r>
      <w:r w:rsidR="00E33887">
        <w:rPr>
          <w:rFonts w:ascii="Gill Sans MT" w:hAnsi="Gill Sans MT"/>
          <w:sz w:val="22"/>
          <w:szCs w:val="22"/>
        </w:rPr>
        <w:t xml:space="preserve">has been carried out and will ensure that the </w:t>
      </w:r>
      <w:r w:rsidR="00E37945">
        <w:rPr>
          <w:rFonts w:ascii="Gill Sans MT" w:hAnsi="Gill Sans MT"/>
          <w:sz w:val="22"/>
          <w:szCs w:val="22"/>
        </w:rPr>
        <w:t>School</w:t>
      </w:r>
      <w:r w:rsidR="00E33887">
        <w:rPr>
          <w:rFonts w:ascii="Gill Sans MT" w:hAnsi="Gill Sans MT"/>
          <w:sz w:val="22"/>
          <w:szCs w:val="22"/>
        </w:rPr>
        <w:t xml:space="preserve"> puts in </w:t>
      </w:r>
      <w:r w:rsidR="007E09E1" w:rsidRPr="00443526">
        <w:rPr>
          <w:rFonts w:ascii="Gill Sans MT" w:hAnsi="Gill Sans MT"/>
          <w:sz w:val="22"/>
          <w:szCs w:val="22"/>
        </w:rPr>
        <w:t>place procedures for the proper professional and personal development of staff.</w:t>
      </w:r>
      <w:r w:rsidR="00537C10">
        <w:rPr>
          <w:rFonts w:ascii="Gill Sans MT" w:hAnsi="Gill Sans MT"/>
          <w:sz w:val="22"/>
          <w:szCs w:val="22"/>
        </w:rPr>
        <w:t xml:space="preserve"> </w:t>
      </w:r>
      <w:r w:rsidR="00DB197C">
        <w:rPr>
          <w:rFonts w:ascii="Gill Sans MT" w:hAnsi="Gill Sans MT"/>
          <w:sz w:val="22"/>
          <w:szCs w:val="22"/>
        </w:rPr>
        <w:t>T</w:t>
      </w:r>
      <w:r w:rsidR="00537C10">
        <w:rPr>
          <w:rFonts w:ascii="Gill Sans MT" w:hAnsi="Gill Sans MT"/>
          <w:sz w:val="22"/>
          <w:szCs w:val="22"/>
        </w:rPr>
        <w:t xml:space="preserve">he Performance Management of the </w:t>
      </w:r>
      <w:r w:rsidR="00DF697B">
        <w:rPr>
          <w:rFonts w:ascii="Gill Sans MT" w:hAnsi="Gill Sans MT"/>
          <w:sz w:val="22"/>
          <w:szCs w:val="22"/>
        </w:rPr>
        <w:t>Headteacher/Principal</w:t>
      </w:r>
      <w:r w:rsidR="00DB197C">
        <w:rPr>
          <w:rFonts w:ascii="Gill Sans MT" w:hAnsi="Gill Sans MT"/>
          <w:sz w:val="22"/>
          <w:szCs w:val="22"/>
        </w:rPr>
        <w:t xml:space="preserve"> will be completed by the Head of </w:t>
      </w:r>
      <w:r w:rsidR="00E37945">
        <w:rPr>
          <w:rFonts w:ascii="Gill Sans MT" w:hAnsi="Gill Sans MT"/>
          <w:sz w:val="22"/>
          <w:szCs w:val="22"/>
        </w:rPr>
        <w:t>School</w:t>
      </w:r>
      <w:r w:rsidR="00DB197C">
        <w:rPr>
          <w:rFonts w:ascii="Gill Sans MT" w:hAnsi="Gill Sans MT"/>
          <w:sz w:val="22"/>
          <w:szCs w:val="22"/>
        </w:rPr>
        <w:t xml:space="preserve"> Improvement</w:t>
      </w:r>
      <w:r w:rsidR="00107F2C">
        <w:rPr>
          <w:rFonts w:ascii="Gill Sans MT" w:hAnsi="Gill Sans MT"/>
          <w:sz w:val="22"/>
          <w:szCs w:val="22"/>
        </w:rPr>
        <w:t>, CEO</w:t>
      </w:r>
      <w:r w:rsidR="00DB197C">
        <w:rPr>
          <w:rFonts w:ascii="Gill Sans MT" w:hAnsi="Gill Sans MT"/>
          <w:sz w:val="22"/>
          <w:szCs w:val="22"/>
        </w:rPr>
        <w:t xml:space="preserve"> or another suitably qualified professional appointed by the Directors</w:t>
      </w:r>
      <w:r w:rsidR="00107F2C">
        <w:rPr>
          <w:rFonts w:ascii="Gill Sans MT" w:hAnsi="Gill Sans MT"/>
          <w:sz w:val="22"/>
          <w:szCs w:val="22"/>
        </w:rPr>
        <w:t>. Two members of the LGB will be appointed to be part of the Performance Management process.</w:t>
      </w:r>
      <w:r w:rsidR="00537C10">
        <w:rPr>
          <w:rFonts w:ascii="Gill Sans MT" w:hAnsi="Gill Sans MT"/>
          <w:sz w:val="22"/>
          <w:szCs w:val="22"/>
        </w:rPr>
        <w:t xml:space="preserve"> </w:t>
      </w:r>
    </w:p>
    <w:p w14:paraId="24B63720" w14:textId="366D6551" w:rsidR="00DA1844" w:rsidRDefault="00AD5FCC" w:rsidP="001A0D99">
      <w:pPr>
        <w:pStyle w:val="BodyText3"/>
        <w:spacing w:after="0" w:line="240" w:lineRule="auto"/>
        <w:ind w:left="720" w:hanging="436"/>
        <w:rPr>
          <w:rFonts w:ascii="Gill Sans MT" w:hAnsi="Gill Sans MT"/>
          <w:sz w:val="22"/>
          <w:szCs w:val="22"/>
        </w:rPr>
      </w:pPr>
      <w:r>
        <w:rPr>
          <w:rFonts w:ascii="Gill Sans MT" w:hAnsi="Gill Sans MT"/>
        </w:rPr>
        <w:t>6.19</w:t>
      </w:r>
      <w:r w:rsidR="00DA1844">
        <w:rPr>
          <w:rFonts w:ascii="Gill Sans MT" w:hAnsi="Gill Sans MT"/>
        </w:rPr>
        <w:tab/>
      </w:r>
      <w:r w:rsidR="00DE1601" w:rsidRPr="005D5987">
        <w:rPr>
          <w:rFonts w:ascii="Gill Sans MT" w:hAnsi="Gill Sans MT"/>
          <w:sz w:val="22"/>
          <w:szCs w:val="22"/>
        </w:rPr>
        <w:t>Recognising existing contractual obligations, t</w:t>
      </w:r>
      <w:r w:rsidR="00DA1844" w:rsidRPr="005D5987">
        <w:rPr>
          <w:rFonts w:ascii="Gill Sans MT" w:hAnsi="Gill Sans MT"/>
          <w:sz w:val="22"/>
          <w:szCs w:val="22"/>
        </w:rPr>
        <w:t xml:space="preserve">he Directors will consult with the </w:t>
      </w:r>
      <w:r w:rsidR="00E47D8C">
        <w:rPr>
          <w:rFonts w:ascii="Gill Sans MT" w:hAnsi="Gill Sans MT"/>
          <w:sz w:val="22"/>
          <w:szCs w:val="22"/>
        </w:rPr>
        <w:t>LGB</w:t>
      </w:r>
      <w:r w:rsidR="00DE1601" w:rsidRPr="005D5987">
        <w:rPr>
          <w:rFonts w:ascii="Gill Sans MT" w:hAnsi="Gill Sans MT"/>
          <w:sz w:val="22"/>
          <w:szCs w:val="22"/>
        </w:rPr>
        <w:t xml:space="preserve"> regarding any redeploy</w:t>
      </w:r>
      <w:r w:rsidR="005D5987">
        <w:rPr>
          <w:rFonts w:ascii="Gill Sans MT" w:hAnsi="Gill Sans MT"/>
          <w:sz w:val="22"/>
          <w:szCs w:val="22"/>
        </w:rPr>
        <w:t>ment</w:t>
      </w:r>
      <w:r w:rsidR="00DE1601" w:rsidRPr="005D5987">
        <w:rPr>
          <w:rFonts w:ascii="Gill Sans MT" w:hAnsi="Gill Sans MT"/>
          <w:sz w:val="22"/>
          <w:szCs w:val="22"/>
        </w:rPr>
        <w:t xml:space="preserve"> of staff.  Redeployment for the purposes of strengthening collaborative working will not be sanctioned if thi</w:t>
      </w:r>
      <w:r w:rsidR="00ED33E6">
        <w:rPr>
          <w:rFonts w:ascii="Gill Sans MT" w:hAnsi="Gill Sans MT"/>
          <w:sz w:val="22"/>
          <w:szCs w:val="22"/>
        </w:rPr>
        <w:t>s is to the det</w:t>
      </w:r>
      <w:r w:rsidR="005D5987" w:rsidRPr="005D5987">
        <w:rPr>
          <w:rFonts w:ascii="Gill Sans MT" w:hAnsi="Gill Sans MT"/>
          <w:sz w:val="22"/>
          <w:szCs w:val="22"/>
        </w:rPr>
        <w:t>r</w:t>
      </w:r>
      <w:r w:rsidR="00ED33E6">
        <w:rPr>
          <w:rFonts w:ascii="Gill Sans MT" w:hAnsi="Gill Sans MT"/>
          <w:sz w:val="22"/>
          <w:szCs w:val="22"/>
        </w:rPr>
        <w:t>i</w:t>
      </w:r>
      <w:r w:rsidR="005D5987" w:rsidRPr="005D5987">
        <w:rPr>
          <w:rFonts w:ascii="Gill Sans MT" w:hAnsi="Gill Sans MT"/>
          <w:sz w:val="22"/>
          <w:szCs w:val="22"/>
        </w:rPr>
        <w:t>ment of the academy.</w:t>
      </w:r>
      <w:r w:rsidR="00DE1601" w:rsidRPr="005D5987">
        <w:rPr>
          <w:rFonts w:ascii="Gill Sans MT" w:hAnsi="Gill Sans MT"/>
          <w:sz w:val="22"/>
          <w:szCs w:val="22"/>
        </w:rPr>
        <w:t xml:space="preserve"> </w:t>
      </w:r>
    </w:p>
    <w:p w14:paraId="74FA2B64" w14:textId="77777777" w:rsidR="005D5987" w:rsidRPr="005D5987" w:rsidRDefault="005D5987" w:rsidP="005D5987">
      <w:pPr>
        <w:pStyle w:val="BodyText3"/>
        <w:spacing w:after="0" w:line="240" w:lineRule="auto"/>
        <w:ind w:left="0"/>
        <w:rPr>
          <w:rFonts w:ascii="Gill Sans MT" w:hAnsi="Gill Sans MT"/>
          <w:sz w:val="22"/>
          <w:szCs w:val="22"/>
        </w:rPr>
      </w:pPr>
    </w:p>
    <w:p w14:paraId="48D6E3DA" w14:textId="77777777" w:rsidR="007E09E1" w:rsidRPr="00443526" w:rsidRDefault="007E09E1" w:rsidP="00D75543">
      <w:pPr>
        <w:pStyle w:val="Heading2"/>
        <w:numPr>
          <w:ilvl w:val="0"/>
          <w:numId w:val="0"/>
        </w:numPr>
        <w:tabs>
          <w:tab w:val="num" w:pos="1590"/>
        </w:tabs>
        <w:spacing w:line="240" w:lineRule="auto"/>
        <w:ind w:left="-115"/>
        <w:rPr>
          <w:rFonts w:ascii="Gill Sans MT" w:hAnsi="Gill Sans MT"/>
          <w:b/>
          <w:sz w:val="22"/>
          <w:szCs w:val="22"/>
        </w:rPr>
      </w:pPr>
      <w:r w:rsidRPr="00443526">
        <w:rPr>
          <w:rFonts w:ascii="Gill Sans MT" w:hAnsi="Gill Sans MT"/>
          <w:b/>
          <w:sz w:val="22"/>
          <w:szCs w:val="22"/>
        </w:rPr>
        <w:t>Curriculum and Standards</w:t>
      </w:r>
    </w:p>
    <w:p w14:paraId="76F00D57" w14:textId="02622190" w:rsidR="007E09E1" w:rsidRPr="00443526" w:rsidRDefault="00926AF7" w:rsidP="00D7554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.20</w:t>
      </w:r>
      <w:r w:rsidR="00D75543" w:rsidRPr="00443526">
        <w:rPr>
          <w:rFonts w:ascii="Gill Sans MT" w:hAnsi="Gill Sans MT"/>
          <w:sz w:val="22"/>
          <w:szCs w:val="22"/>
        </w:rPr>
        <w:tab/>
      </w:r>
      <w:r w:rsidR="00591651" w:rsidRPr="00443526">
        <w:rPr>
          <w:rFonts w:ascii="Gill Sans MT" w:hAnsi="Gill Sans MT"/>
          <w:sz w:val="22"/>
          <w:szCs w:val="22"/>
        </w:rPr>
        <w:t>In recognition of the Directors’ obligation to the Secretary of State to provide a broad and ba</w:t>
      </w:r>
      <w:r w:rsidR="00E33887">
        <w:rPr>
          <w:rFonts w:ascii="Gill Sans MT" w:hAnsi="Gill Sans MT"/>
          <w:sz w:val="22"/>
          <w:szCs w:val="22"/>
        </w:rPr>
        <w:t xml:space="preserve">lanced curriculum, the </w:t>
      </w:r>
      <w:r w:rsidR="00E47D8C">
        <w:rPr>
          <w:rFonts w:ascii="Gill Sans MT" w:hAnsi="Gill Sans MT"/>
          <w:sz w:val="22"/>
          <w:szCs w:val="22"/>
        </w:rPr>
        <w:t>LGB</w:t>
      </w:r>
      <w:r w:rsidR="00E33887">
        <w:rPr>
          <w:rFonts w:ascii="Gill Sans MT" w:hAnsi="Gill Sans MT"/>
          <w:sz w:val="22"/>
          <w:szCs w:val="22"/>
        </w:rPr>
        <w:t xml:space="preserve"> will be responsible for ensuring a broad and balanced curriculum offer which meets the needs of learners.  The </w:t>
      </w:r>
      <w:r w:rsidR="00E47D8C">
        <w:rPr>
          <w:rFonts w:ascii="Gill Sans MT" w:hAnsi="Gill Sans MT"/>
          <w:sz w:val="22"/>
          <w:szCs w:val="22"/>
        </w:rPr>
        <w:t>LGB</w:t>
      </w:r>
      <w:r w:rsidR="00E33887">
        <w:rPr>
          <w:rFonts w:ascii="Gill Sans MT" w:hAnsi="Gill Sans MT"/>
          <w:sz w:val="22"/>
          <w:szCs w:val="22"/>
        </w:rPr>
        <w:t xml:space="preserve"> will review </w:t>
      </w:r>
      <w:r w:rsidR="003D03CA" w:rsidRPr="00443526">
        <w:rPr>
          <w:rFonts w:ascii="Gill Sans MT" w:hAnsi="Gill Sans MT"/>
          <w:sz w:val="22"/>
          <w:szCs w:val="22"/>
        </w:rPr>
        <w:t>the curriculum</w:t>
      </w:r>
      <w:r w:rsidR="002B721C" w:rsidRPr="00443526">
        <w:rPr>
          <w:rFonts w:ascii="Gill Sans MT" w:hAnsi="Gill Sans MT"/>
          <w:sz w:val="22"/>
          <w:szCs w:val="22"/>
        </w:rPr>
        <w:t xml:space="preserve"> </w:t>
      </w:r>
      <w:r w:rsidR="00E33887">
        <w:rPr>
          <w:rFonts w:ascii="Gill Sans MT" w:hAnsi="Gill Sans MT"/>
          <w:sz w:val="22"/>
          <w:szCs w:val="22"/>
        </w:rPr>
        <w:t>annually and will have regard to any core entitlement determined by the Directors.</w:t>
      </w:r>
    </w:p>
    <w:p w14:paraId="723CB910" w14:textId="3E5206D7" w:rsidR="003D03CA" w:rsidRPr="00443526" w:rsidRDefault="00926AF7" w:rsidP="00D7554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.21</w:t>
      </w:r>
      <w:r w:rsidR="00D75543" w:rsidRPr="00443526">
        <w:rPr>
          <w:rFonts w:ascii="Gill Sans MT" w:hAnsi="Gill Sans MT"/>
          <w:sz w:val="22"/>
          <w:szCs w:val="22"/>
        </w:rPr>
        <w:tab/>
      </w:r>
      <w:r w:rsidR="003D03CA" w:rsidRPr="00443526">
        <w:rPr>
          <w:rFonts w:ascii="Gill Sans MT" w:hAnsi="Gill Sans MT"/>
          <w:sz w:val="22"/>
          <w:szCs w:val="22"/>
        </w:rPr>
        <w:t>The</w:t>
      </w:r>
      <w:r w:rsidR="00027A50" w:rsidRPr="00443526">
        <w:rPr>
          <w:rFonts w:ascii="Gill Sans MT" w:hAnsi="Gill Sans MT"/>
          <w:sz w:val="22"/>
          <w:szCs w:val="22"/>
        </w:rPr>
        <w:t xml:space="preserve"> Directors</w:t>
      </w:r>
      <w:r w:rsidR="00E33887">
        <w:rPr>
          <w:rFonts w:ascii="Gill Sans MT" w:hAnsi="Gill Sans MT"/>
          <w:sz w:val="22"/>
          <w:szCs w:val="22"/>
        </w:rPr>
        <w:t xml:space="preserve"> are ultimately</w:t>
      </w:r>
      <w:r w:rsidR="003D03CA" w:rsidRPr="00443526">
        <w:rPr>
          <w:rFonts w:ascii="Gill Sans MT" w:hAnsi="Gill Sans MT"/>
          <w:sz w:val="22"/>
          <w:szCs w:val="22"/>
        </w:rPr>
        <w:t xml:space="preserve"> responsible</w:t>
      </w:r>
      <w:r w:rsidR="00027A50" w:rsidRPr="00443526">
        <w:rPr>
          <w:rFonts w:ascii="Gill Sans MT" w:hAnsi="Gill Sans MT"/>
          <w:sz w:val="22"/>
          <w:szCs w:val="22"/>
        </w:rPr>
        <w:t xml:space="preserve"> </w:t>
      </w:r>
      <w:r w:rsidR="003D03CA" w:rsidRPr="00443526">
        <w:rPr>
          <w:rFonts w:ascii="Gill Sans MT" w:hAnsi="Gill Sans MT"/>
          <w:sz w:val="22"/>
          <w:szCs w:val="22"/>
        </w:rPr>
        <w:t xml:space="preserve">for the standards achieved by the </w:t>
      </w:r>
      <w:r w:rsidR="00E37945">
        <w:rPr>
          <w:rFonts w:ascii="Gill Sans MT" w:hAnsi="Gill Sans MT"/>
          <w:sz w:val="22"/>
          <w:szCs w:val="22"/>
        </w:rPr>
        <w:t>School</w:t>
      </w:r>
      <w:r w:rsidR="003D03CA" w:rsidRPr="00443526">
        <w:rPr>
          <w:rFonts w:ascii="Gill Sans MT" w:hAnsi="Gill Sans MT"/>
          <w:sz w:val="22"/>
          <w:szCs w:val="22"/>
        </w:rPr>
        <w:t xml:space="preserve"> and the pupils attending the </w:t>
      </w:r>
      <w:r w:rsidR="00E37945">
        <w:rPr>
          <w:rFonts w:ascii="Gill Sans MT" w:hAnsi="Gill Sans MT"/>
          <w:sz w:val="22"/>
          <w:szCs w:val="22"/>
        </w:rPr>
        <w:t>School</w:t>
      </w:r>
      <w:r w:rsidR="00E33887">
        <w:rPr>
          <w:rFonts w:ascii="Gill Sans MT" w:hAnsi="Gill Sans MT"/>
          <w:sz w:val="22"/>
          <w:szCs w:val="22"/>
        </w:rPr>
        <w:t xml:space="preserve">. The </w:t>
      </w:r>
      <w:r w:rsidR="00E47D8C">
        <w:rPr>
          <w:rFonts w:ascii="Gill Sans MT" w:hAnsi="Gill Sans MT"/>
          <w:sz w:val="22"/>
          <w:szCs w:val="22"/>
        </w:rPr>
        <w:t>LGB</w:t>
      </w:r>
      <w:r w:rsidR="00E33887">
        <w:rPr>
          <w:rFonts w:ascii="Gill Sans MT" w:hAnsi="Gill Sans MT"/>
          <w:sz w:val="22"/>
          <w:szCs w:val="22"/>
        </w:rPr>
        <w:t xml:space="preserve"> will review the progress of pupils </w:t>
      </w:r>
      <w:r w:rsidR="000B4FE3">
        <w:rPr>
          <w:rFonts w:ascii="Gill Sans MT" w:hAnsi="Gill Sans MT"/>
          <w:sz w:val="22"/>
          <w:szCs w:val="22"/>
        </w:rPr>
        <w:t>three</w:t>
      </w:r>
      <w:r w:rsidR="001617A7">
        <w:rPr>
          <w:rFonts w:ascii="Gill Sans MT" w:hAnsi="Gill Sans MT"/>
          <w:sz w:val="22"/>
          <w:szCs w:val="22"/>
        </w:rPr>
        <w:t xml:space="preserve"> times a year </w:t>
      </w:r>
      <w:r w:rsidR="00E33887">
        <w:rPr>
          <w:rFonts w:ascii="Gill Sans MT" w:hAnsi="Gill Sans MT"/>
          <w:sz w:val="22"/>
          <w:szCs w:val="22"/>
        </w:rPr>
        <w:t xml:space="preserve">and will ensure the </w:t>
      </w:r>
      <w:r w:rsidR="00E37945">
        <w:rPr>
          <w:rFonts w:ascii="Gill Sans MT" w:hAnsi="Gill Sans MT"/>
          <w:sz w:val="22"/>
          <w:szCs w:val="22"/>
        </w:rPr>
        <w:t>School</w:t>
      </w:r>
      <w:r w:rsidR="00E33887">
        <w:rPr>
          <w:rFonts w:ascii="Gill Sans MT" w:hAnsi="Gill Sans MT"/>
          <w:sz w:val="22"/>
          <w:szCs w:val="22"/>
        </w:rPr>
        <w:t xml:space="preserve"> takes immediate remedial action when underperformance (in any area) is identified.</w:t>
      </w:r>
    </w:p>
    <w:p w14:paraId="1E94A1C3" w14:textId="48EDF03E" w:rsidR="00D97969" w:rsidRPr="00443526" w:rsidRDefault="00926AF7" w:rsidP="00D7554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.22</w:t>
      </w:r>
      <w:r w:rsidR="00D75543" w:rsidRPr="00443526">
        <w:rPr>
          <w:rFonts w:ascii="Gill Sans MT" w:hAnsi="Gill Sans MT"/>
          <w:sz w:val="22"/>
          <w:szCs w:val="22"/>
        </w:rPr>
        <w:tab/>
      </w:r>
      <w:r w:rsidR="00D47E44" w:rsidRPr="00443526">
        <w:rPr>
          <w:rFonts w:ascii="Gill Sans MT" w:hAnsi="Gill Sans MT"/>
          <w:sz w:val="22"/>
          <w:szCs w:val="22"/>
        </w:rPr>
        <w:t>Subject to the provisions of any statutory admissions code, t</w:t>
      </w:r>
      <w:r w:rsidR="00D97969" w:rsidRPr="00443526">
        <w:rPr>
          <w:rFonts w:ascii="Gill Sans MT" w:hAnsi="Gill Sans MT"/>
          <w:sz w:val="22"/>
          <w:szCs w:val="22"/>
        </w:rPr>
        <w:t xml:space="preserve">he </w:t>
      </w:r>
      <w:r w:rsidR="00E47D8C">
        <w:rPr>
          <w:rFonts w:ascii="Gill Sans MT" w:hAnsi="Gill Sans MT"/>
          <w:sz w:val="22"/>
          <w:szCs w:val="22"/>
        </w:rPr>
        <w:t>LGB</w:t>
      </w:r>
      <w:r w:rsidR="00D97969" w:rsidRPr="00443526">
        <w:rPr>
          <w:rFonts w:ascii="Gill Sans MT" w:hAnsi="Gill Sans MT"/>
          <w:sz w:val="22"/>
          <w:szCs w:val="22"/>
        </w:rPr>
        <w:t xml:space="preserve"> shall be responsible for the review from time to time of the </w:t>
      </w:r>
      <w:r w:rsidR="00E37945">
        <w:rPr>
          <w:rFonts w:ascii="Gill Sans MT" w:hAnsi="Gill Sans MT"/>
          <w:sz w:val="22"/>
          <w:szCs w:val="22"/>
        </w:rPr>
        <w:t>School</w:t>
      </w:r>
      <w:r w:rsidR="00D97969" w:rsidRPr="00443526">
        <w:rPr>
          <w:rFonts w:ascii="Gill Sans MT" w:hAnsi="Gill Sans MT"/>
          <w:sz w:val="22"/>
          <w:szCs w:val="22"/>
        </w:rPr>
        <w:t>’s admissions policy</w:t>
      </w:r>
      <w:r w:rsidR="00D47E44" w:rsidRPr="00443526">
        <w:rPr>
          <w:rFonts w:ascii="Gill Sans MT" w:hAnsi="Gill Sans MT"/>
          <w:sz w:val="22"/>
          <w:szCs w:val="22"/>
        </w:rPr>
        <w:t>.  The Directors shall</w:t>
      </w:r>
      <w:r w:rsidR="0069471C">
        <w:rPr>
          <w:rFonts w:ascii="Gill Sans MT" w:hAnsi="Gill Sans MT"/>
          <w:sz w:val="22"/>
          <w:szCs w:val="22"/>
        </w:rPr>
        <w:t>, in consultation with the LGB</w:t>
      </w:r>
      <w:r w:rsidR="00D47E44" w:rsidRPr="00443526">
        <w:rPr>
          <w:rFonts w:ascii="Gill Sans MT" w:hAnsi="Gill Sans MT"/>
          <w:sz w:val="22"/>
          <w:szCs w:val="22"/>
        </w:rPr>
        <w:t xml:space="preserve"> be ultimately responsible for the approval of the admissions </w:t>
      </w:r>
      <w:r w:rsidR="00D47E44" w:rsidRPr="00443526">
        <w:rPr>
          <w:rFonts w:ascii="Gill Sans MT" w:hAnsi="Gill Sans MT"/>
          <w:sz w:val="22"/>
          <w:szCs w:val="22"/>
        </w:rPr>
        <w:lastRenderedPageBreak/>
        <w:t xml:space="preserve">policy and no change will be made to the admissions criteria without </w:t>
      </w:r>
      <w:r w:rsidR="008123C3">
        <w:rPr>
          <w:rFonts w:ascii="Gill Sans MT" w:hAnsi="Gill Sans MT"/>
          <w:sz w:val="22"/>
          <w:szCs w:val="22"/>
        </w:rPr>
        <w:t xml:space="preserve">the </w:t>
      </w:r>
      <w:r w:rsidR="00D97969" w:rsidRPr="00443526">
        <w:rPr>
          <w:rFonts w:ascii="Gill Sans MT" w:hAnsi="Gill Sans MT"/>
          <w:sz w:val="22"/>
          <w:szCs w:val="22"/>
        </w:rPr>
        <w:t>consent of the Directors and the DBE.</w:t>
      </w:r>
    </w:p>
    <w:p w14:paraId="470E6E8F" w14:textId="3A12FE55" w:rsidR="00851B46" w:rsidRPr="00443526" w:rsidRDefault="00926AF7" w:rsidP="00D7554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.23</w:t>
      </w:r>
      <w:r w:rsidR="00D75543" w:rsidRPr="00443526">
        <w:rPr>
          <w:rFonts w:ascii="Gill Sans MT" w:hAnsi="Gill Sans MT"/>
          <w:sz w:val="22"/>
          <w:szCs w:val="22"/>
        </w:rPr>
        <w:tab/>
      </w:r>
      <w:r w:rsidR="00D97969" w:rsidRPr="00443526">
        <w:rPr>
          <w:rFonts w:ascii="Gill Sans MT" w:hAnsi="Gill Sans MT"/>
          <w:sz w:val="22"/>
          <w:szCs w:val="22"/>
        </w:rPr>
        <w:t xml:space="preserve">Any decision to expand </w:t>
      </w:r>
      <w:r w:rsidR="0069471C">
        <w:rPr>
          <w:rFonts w:ascii="Gill Sans MT" w:hAnsi="Gill Sans MT"/>
          <w:sz w:val="22"/>
          <w:szCs w:val="22"/>
        </w:rPr>
        <w:t xml:space="preserve">or decrease the size of </w:t>
      </w:r>
      <w:r w:rsidR="00D97969" w:rsidRPr="00443526">
        <w:rPr>
          <w:rFonts w:ascii="Gill Sans MT" w:hAnsi="Gill Sans MT"/>
          <w:sz w:val="22"/>
          <w:szCs w:val="22"/>
        </w:rPr>
        <w:t xml:space="preserve">the </w:t>
      </w:r>
      <w:r w:rsidR="00E37945">
        <w:rPr>
          <w:rFonts w:ascii="Gill Sans MT" w:hAnsi="Gill Sans MT"/>
          <w:sz w:val="22"/>
          <w:szCs w:val="22"/>
        </w:rPr>
        <w:t>School</w:t>
      </w:r>
      <w:r w:rsidR="00D97969" w:rsidRPr="00443526">
        <w:rPr>
          <w:rFonts w:ascii="Gill Sans MT" w:hAnsi="Gill Sans MT"/>
          <w:sz w:val="22"/>
          <w:szCs w:val="22"/>
        </w:rPr>
        <w:t xml:space="preserve"> sha</w:t>
      </w:r>
      <w:r w:rsidR="0069471C">
        <w:rPr>
          <w:rFonts w:ascii="Gill Sans MT" w:hAnsi="Gill Sans MT"/>
          <w:sz w:val="22"/>
          <w:szCs w:val="22"/>
        </w:rPr>
        <w:t>ll be that of the Directors, after due consultation with</w:t>
      </w:r>
      <w:r w:rsidR="00597E35">
        <w:rPr>
          <w:rFonts w:ascii="Gill Sans MT" w:hAnsi="Gill Sans MT"/>
          <w:sz w:val="22"/>
          <w:szCs w:val="22"/>
        </w:rPr>
        <w:t xml:space="preserve"> the LGB and following the statutory guidance and procedure for making such amendments as laid down in the </w:t>
      </w:r>
      <w:r w:rsidR="00E37945">
        <w:rPr>
          <w:rFonts w:ascii="Gill Sans MT" w:hAnsi="Gill Sans MT"/>
          <w:sz w:val="22"/>
          <w:szCs w:val="22"/>
        </w:rPr>
        <w:t>School</w:t>
      </w:r>
      <w:r w:rsidR="00597E35">
        <w:rPr>
          <w:rFonts w:ascii="Gill Sans MT" w:hAnsi="Gill Sans MT"/>
          <w:sz w:val="22"/>
          <w:szCs w:val="22"/>
        </w:rPr>
        <w:t xml:space="preserve"> Admissions Code.</w:t>
      </w:r>
      <w:r w:rsidR="0069471C">
        <w:rPr>
          <w:rFonts w:ascii="Gill Sans MT" w:hAnsi="Gill Sans MT"/>
          <w:sz w:val="22"/>
          <w:szCs w:val="22"/>
        </w:rPr>
        <w:t xml:space="preserve"> Such a decision will not be taken in isolation, and the LGB and Directors will ensure that a risk assessment is completed before a final decision is made about increasing or reducing numbers on roll.  Th</w:t>
      </w:r>
      <w:r w:rsidR="00597E35">
        <w:rPr>
          <w:rFonts w:ascii="Gill Sans MT" w:hAnsi="Gill Sans MT"/>
          <w:sz w:val="22"/>
          <w:szCs w:val="22"/>
        </w:rPr>
        <w:t xml:space="preserve">e LGB and Directors will </w:t>
      </w:r>
      <w:r w:rsidR="00DB197C">
        <w:rPr>
          <w:rFonts w:ascii="Gill Sans MT" w:hAnsi="Gill Sans MT"/>
          <w:sz w:val="22"/>
          <w:szCs w:val="22"/>
        </w:rPr>
        <w:t>then</w:t>
      </w:r>
      <w:r w:rsidR="001617A7">
        <w:rPr>
          <w:rFonts w:ascii="Gill Sans MT" w:hAnsi="Gill Sans MT"/>
          <w:sz w:val="22"/>
          <w:szCs w:val="22"/>
        </w:rPr>
        <w:t xml:space="preserve"> </w:t>
      </w:r>
      <w:r w:rsidR="00DB197C">
        <w:rPr>
          <w:rFonts w:ascii="Gill Sans MT" w:hAnsi="Gill Sans MT"/>
          <w:sz w:val="22"/>
          <w:szCs w:val="22"/>
        </w:rPr>
        <w:t>apply</w:t>
      </w:r>
      <w:r w:rsidR="000B1943">
        <w:rPr>
          <w:rFonts w:ascii="Gill Sans MT" w:hAnsi="Gill Sans MT"/>
          <w:sz w:val="22"/>
          <w:szCs w:val="22"/>
        </w:rPr>
        <w:t xml:space="preserve"> to the Regional </w:t>
      </w:r>
      <w:r w:rsidR="00E37945">
        <w:rPr>
          <w:rFonts w:ascii="Gill Sans MT" w:hAnsi="Gill Sans MT"/>
          <w:sz w:val="22"/>
          <w:szCs w:val="22"/>
        </w:rPr>
        <w:t>School</w:t>
      </w:r>
      <w:r w:rsidR="00355653">
        <w:rPr>
          <w:rFonts w:ascii="Gill Sans MT" w:hAnsi="Gill Sans MT"/>
          <w:sz w:val="22"/>
          <w:szCs w:val="22"/>
        </w:rPr>
        <w:t xml:space="preserve">s’ </w:t>
      </w:r>
      <w:r w:rsidR="000B1943">
        <w:rPr>
          <w:rFonts w:ascii="Gill Sans MT" w:hAnsi="Gill Sans MT"/>
          <w:sz w:val="22"/>
          <w:szCs w:val="22"/>
        </w:rPr>
        <w:t>Commissioner for any such amendment</w:t>
      </w:r>
      <w:r w:rsidR="0069471C">
        <w:rPr>
          <w:rFonts w:ascii="Gill Sans MT" w:hAnsi="Gill Sans MT"/>
          <w:sz w:val="22"/>
          <w:szCs w:val="22"/>
        </w:rPr>
        <w:t>.</w:t>
      </w:r>
    </w:p>
    <w:p w14:paraId="0FB4510C" w14:textId="5C44BD43" w:rsidR="00851B46" w:rsidRPr="00443526" w:rsidRDefault="00851B46" w:rsidP="00BD28BC">
      <w:pPr>
        <w:pStyle w:val="Heading2"/>
        <w:numPr>
          <w:ilvl w:val="0"/>
          <w:numId w:val="0"/>
        </w:numPr>
        <w:tabs>
          <w:tab w:val="num" w:pos="1590"/>
        </w:tabs>
        <w:spacing w:line="240" w:lineRule="auto"/>
        <w:ind w:left="-115"/>
        <w:rPr>
          <w:rFonts w:ascii="Gill Sans MT" w:hAnsi="Gill Sans MT"/>
          <w:b/>
          <w:sz w:val="22"/>
          <w:szCs w:val="22"/>
        </w:rPr>
      </w:pPr>
      <w:r w:rsidRPr="00443526">
        <w:rPr>
          <w:rFonts w:ascii="Gill Sans MT" w:hAnsi="Gill Sans MT"/>
          <w:b/>
          <w:sz w:val="22"/>
          <w:szCs w:val="22"/>
        </w:rPr>
        <w:t xml:space="preserve">Extended </w:t>
      </w:r>
      <w:r w:rsidR="00E37945">
        <w:rPr>
          <w:rFonts w:ascii="Gill Sans MT" w:hAnsi="Gill Sans MT"/>
          <w:b/>
          <w:sz w:val="22"/>
          <w:szCs w:val="22"/>
        </w:rPr>
        <w:t>School</w:t>
      </w:r>
      <w:r w:rsidR="00355653">
        <w:rPr>
          <w:rFonts w:ascii="Gill Sans MT" w:hAnsi="Gill Sans MT"/>
          <w:b/>
          <w:sz w:val="22"/>
          <w:szCs w:val="22"/>
        </w:rPr>
        <w:t>s</w:t>
      </w:r>
      <w:r w:rsidRPr="00443526">
        <w:rPr>
          <w:rFonts w:ascii="Gill Sans MT" w:hAnsi="Gill Sans MT"/>
          <w:b/>
          <w:sz w:val="22"/>
          <w:szCs w:val="22"/>
        </w:rPr>
        <w:t xml:space="preserve"> and Business Activities</w:t>
      </w:r>
    </w:p>
    <w:p w14:paraId="1395FED2" w14:textId="339E591B" w:rsidR="000C7885" w:rsidRPr="00443526" w:rsidRDefault="00926AF7" w:rsidP="00BD28BC">
      <w:pPr>
        <w:pStyle w:val="Heading3"/>
        <w:numPr>
          <w:ilvl w:val="0"/>
          <w:numId w:val="0"/>
        </w:numPr>
        <w:tabs>
          <w:tab w:val="num" w:pos="630"/>
        </w:tabs>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.24</w:t>
      </w:r>
      <w:r w:rsidR="00BD28BC" w:rsidRPr="00443526">
        <w:rPr>
          <w:rFonts w:ascii="Gill Sans MT" w:hAnsi="Gill Sans MT"/>
          <w:sz w:val="22"/>
          <w:szCs w:val="22"/>
        </w:rPr>
        <w:t xml:space="preserve"> </w:t>
      </w:r>
      <w:r w:rsidR="00BD28BC" w:rsidRPr="00443526">
        <w:rPr>
          <w:rFonts w:ascii="Gill Sans MT" w:hAnsi="Gill Sans MT"/>
          <w:sz w:val="22"/>
          <w:szCs w:val="22"/>
        </w:rPr>
        <w:tab/>
      </w:r>
      <w:r w:rsidR="00851B46" w:rsidRPr="00443526">
        <w:rPr>
          <w:rFonts w:ascii="Gill Sans MT" w:hAnsi="Gill Sans MT"/>
          <w:sz w:val="22"/>
          <w:szCs w:val="22"/>
        </w:rPr>
        <w:t xml:space="preserve">Whilst the undertaking of any activities which would be described as part of the </w:t>
      </w:r>
      <w:r w:rsidR="00E37945">
        <w:rPr>
          <w:rFonts w:ascii="Gill Sans MT" w:hAnsi="Gill Sans MT"/>
          <w:sz w:val="22"/>
          <w:szCs w:val="22"/>
        </w:rPr>
        <w:t>School</w:t>
      </w:r>
      <w:r w:rsidR="00851B46" w:rsidRPr="00443526">
        <w:rPr>
          <w:rFonts w:ascii="Gill Sans MT" w:hAnsi="Gill Sans MT"/>
          <w:sz w:val="22"/>
          <w:szCs w:val="22"/>
        </w:rPr>
        <w:t xml:space="preserve">’s “extended </w:t>
      </w:r>
      <w:r w:rsidR="00E37945">
        <w:rPr>
          <w:rFonts w:ascii="Gill Sans MT" w:hAnsi="Gill Sans MT"/>
          <w:sz w:val="22"/>
          <w:szCs w:val="22"/>
        </w:rPr>
        <w:t>School</w:t>
      </w:r>
      <w:r w:rsidR="00FF3573">
        <w:rPr>
          <w:rFonts w:ascii="Gill Sans MT" w:hAnsi="Gill Sans MT"/>
          <w:sz w:val="22"/>
          <w:szCs w:val="22"/>
        </w:rPr>
        <w:t>s</w:t>
      </w:r>
      <w:r w:rsidR="00851B46" w:rsidRPr="00443526">
        <w:rPr>
          <w:rFonts w:ascii="Gill Sans MT" w:hAnsi="Gill Sans MT"/>
          <w:sz w:val="22"/>
          <w:szCs w:val="22"/>
        </w:rPr>
        <w:t xml:space="preserve"> agenda” or any activities designed to generate business income, would be the responsibility of the </w:t>
      </w:r>
      <w:r w:rsidR="00E47D8C">
        <w:rPr>
          <w:rFonts w:ascii="Gill Sans MT" w:hAnsi="Gill Sans MT"/>
          <w:sz w:val="22"/>
          <w:szCs w:val="22"/>
        </w:rPr>
        <w:t>LGB</w:t>
      </w:r>
      <w:r w:rsidR="00851B46" w:rsidRPr="00443526">
        <w:rPr>
          <w:rFonts w:ascii="Gill Sans MT" w:hAnsi="Gill Sans MT"/>
          <w:sz w:val="22"/>
          <w:szCs w:val="22"/>
        </w:rPr>
        <w:t xml:space="preserve">, this shall only be undertaken in a manner consistent with any policy set by the Directors and having regard to the viability of such </w:t>
      </w:r>
      <w:r w:rsidR="00537F00" w:rsidRPr="00443526">
        <w:rPr>
          <w:rFonts w:ascii="Gill Sans MT" w:hAnsi="Gill Sans MT"/>
          <w:sz w:val="22"/>
          <w:szCs w:val="22"/>
        </w:rPr>
        <w:t xml:space="preserve">activities, the impact on the </w:t>
      </w:r>
      <w:r w:rsidR="00E37945">
        <w:rPr>
          <w:rFonts w:ascii="Gill Sans MT" w:hAnsi="Gill Sans MT"/>
          <w:sz w:val="22"/>
          <w:szCs w:val="22"/>
        </w:rPr>
        <w:t>School</w:t>
      </w:r>
      <w:r w:rsidR="00537F00" w:rsidRPr="00443526">
        <w:rPr>
          <w:rFonts w:ascii="Gill Sans MT" w:hAnsi="Gill Sans MT"/>
          <w:sz w:val="22"/>
          <w:szCs w:val="22"/>
        </w:rPr>
        <w:t xml:space="preserve">’s activities and any financial implications, such as the threat of taxation in light of the </w:t>
      </w:r>
      <w:r w:rsidR="00DF697B">
        <w:rPr>
          <w:rFonts w:ascii="Gill Sans MT" w:hAnsi="Gill Sans MT"/>
          <w:sz w:val="22"/>
          <w:szCs w:val="22"/>
        </w:rPr>
        <w:t>Trust</w:t>
      </w:r>
      <w:r w:rsidR="00537F00" w:rsidRPr="00443526">
        <w:rPr>
          <w:rFonts w:ascii="Gill Sans MT" w:hAnsi="Gill Sans MT"/>
          <w:sz w:val="22"/>
          <w:szCs w:val="22"/>
        </w:rPr>
        <w:t>’s charitable objects and any threat to funding provided by the Secretary of State.</w:t>
      </w:r>
    </w:p>
    <w:p w14:paraId="7C5D805F" w14:textId="77777777" w:rsidR="000C7885" w:rsidRPr="00443526" w:rsidRDefault="000C7885" w:rsidP="00425178">
      <w:pPr>
        <w:pStyle w:val="Heading2"/>
        <w:numPr>
          <w:ilvl w:val="0"/>
          <w:numId w:val="0"/>
        </w:numPr>
        <w:tabs>
          <w:tab w:val="num" w:pos="1590"/>
        </w:tabs>
        <w:spacing w:line="240" w:lineRule="auto"/>
        <w:ind w:left="-115"/>
        <w:rPr>
          <w:rFonts w:ascii="Gill Sans MT" w:hAnsi="Gill Sans MT"/>
          <w:b/>
          <w:sz w:val="22"/>
          <w:szCs w:val="22"/>
        </w:rPr>
      </w:pPr>
      <w:r w:rsidRPr="00443526">
        <w:rPr>
          <w:rFonts w:ascii="Gill Sans MT" w:hAnsi="Gill Sans MT"/>
          <w:b/>
          <w:sz w:val="22"/>
          <w:szCs w:val="22"/>
        </w:rPr>
        <w:t>Regulatory Matters</w:t>
      </w:r>
    </w:p>
    <w:p w14:paraId="2A12C4A8" w14:textId="3E9CACFC" w:rsidR="003D03CA" w:rsidRPr="00443526" w:rsidRDefault="00926AF7" w:rsidP="00425178">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6</w:t>
      </w:r>
      <w:r w:rsidR="00AD5FCC">
        <w:rPr>
          <w:rFonts w:ascii="Gill Sans MT" w:hAnsi="Gill Sans MT"/>
          <w:sz w:val="22"/>
          <w:szCs w:val="22"/>
        </w:rPr>
        <w:t>.25</w:t>
      </w:r>
      <w:r w:rsidR="00425178" w:rsidRPr="00443526">
        <w:rPr>
          <w:rFonts w:ascii="Gill Sans MT" w:hAnsi="Gill Sans MT"/>
          <w:sz w:val="22"/>
          <w:szCs w:val="22"/>
        </w:rPr>
        <w:t xml:space="preserve"> </w:t>
      </w:r>
      <w:r w:rsidR="00425178" w:rsidRPr="00443526">
        <w:rPr>
          <w:rFonts w:ascii="Gill Sans MT" w:hAnsi="Gill Sans MT"/>
          <w:sz w:val="22"/>
          <w:szCs w:val="22"/>
        </w:rPr>
        <w:tab/>
      </w:r>
      <w:r w:rsidR="000C7885" w:rsidRPr="00443526">
        <w:rPr>
          <w:rFonts w:ascii="Gill Sans MT" w:hAnsi="Gill Sans MT"/>
          <w:sz w:val="22"/>
          <w:szCs w:val="22"/>
        </w:rPr>
        <w:t xml:space="preserve">The responsibility for the satisfaction and observance of all regulatory and legal matters shall be the Directors but the </w:t>
      </w:r>
      <w:r w:rsidR="00E47D8C">
        <w:rPr>
          <w:rFonts w:ascii="Gill Sans MT" w:hAnsi="Gill Sans MT"/>
          <w:sz w:val="22"/>
          <w:szCs w:val="22"/>
        </w:rPr>
        <w:t>LGB</w:t>
      </w:r>
      <w:r w:rsidR="000C7885" w:rsidRPr="00443526">
        <w:rPr>
          <w:rFonts w:ascii="Gill Sans MT" w:hAnsi="Gill Sans MT"/>
          <w:sz w:val="22"/>
          <w:szCs w:val="22"/>
        </w:rPr>
        <w:t xml:space="preserve"> shall do all such things as the Directors may</w:t>
      </w:r>
      <w:r w:rsidR="00E274B4">
        <w:rPr>
          <w:rFonts w:ascii="Gill Sans MT" w:hAnsi="Gill Sans MT"/>
          <w:sz w:val="22"/>
          <w:szCs w:val="22"/>
        </w:rPr>
        <w:t>, acting reasonably,</w:t>
      </w:r>
      <w:r w:rsidR="000C7885" w:rsidRPr="00443526">
        <w:rPr>
          <w:rFonts w:ascii="Gill Sans MT" w:hAnsi="Gill Sans MT"/>
          <w:sz w:val="22"/>
          <w:szCs w:val="22"/>
        </w:rPr>
        <w:t xml:space="preserve"> specify as being necessary to ensure that the </w:t>
      </w:r>
      <w:r w:rsidR="00DF697B">
        <w:rPr>
          <w:rFonts w:ascii="Gill Sans MT" w:hAnsi="Gill Sans MT"/>
          <w:sz w:val="22"/>
          <w:szCs w:val="22"/>
        </w:rPr>
        <w:t>Trust</w:t>
      </w:r>
      <w:r w:rsidR="000C7885" w:rsidRPr="00443526">
        <w:rPr>
          <w:rFonts w:ascii="Gill Sans MT" w:hAnsi="Gill Sans MT"/>
          <w:sz w:val="22"/>
          <w:szCs w:val="22"/>
        </w:rPr>
        <w:t xml:space="preserve"> is meeting its legal obligations.</w:t>
      </w:r>
    </w:p>
    <w:p w14:paraId="5933AF02" w14:textId="62D68B3F" w:rsidR="00E35784" w:rsidRPr="00443526" w:rsidRDefault="0057019F" w:rsidP="00A5215E">
      <w:pPr>
        <w:pStyle w:val="Heading1"/>
        <w:keepNext w:val="0"/>
        <w:widowControl w:val="0"/>
        <w:numPr>
          <w:ilvl w:val="0"/>
          <w:numId w:val="0"/>
        </w:numPr>
        <w:spacing w:line="240" w:lineRule="auto"/>
        <w:rPr>
          <w:rFonts w:ascii="Gill Sans MT" w:hAnsi="Gill Sans MT"/>
          <w:sz w:val="22"/>
          <w:szCs w:val="22"/>
        </w:rPr>
      </w:pPr>
      <w:r>
        <w:rPr>
          <w:rFonts w:ascii="Gill Sans MT" w:hAnsi="Gill Sans MT"/>
          <w:sz w:val="22"/>
          <w:szCs w:val="22"/>
        </w:rPr>
        <w:t>7</w:t>
      </w:r>
      <w:r w:rsidR="00926AF7">
        <w:rPr>
          <w:rFonts w:ascii="Gill Sans MT" w:hAnsi="Gill Sans MT"/>
          <w:sz w:val="22"/>
          <w:szCs w:val="22"/>
        </w:rPr>
        <w:t>.</w:t>
      </w:r>
      <w:r w:rsidR="00926AF7">
        <w:rPr>
          <w:rFonts w:ascii="Gill Sans MT" w:hAnsi="Gill Sans MT"/>
          <w:sz w:val="22"/>
          <w:szCs w:val="22"/>
        </w:rPr>
        <w:tab/>
      </w:r>
      <w:r w:rsidR="00E35784" w:rsidRPr="00443526">
        <w:rPr>
          <w:rFonts w:ascii="Gill Sans MT" w:hAnsi="Gill Sans MT"/>
          <w:sz w:val="22"/>
          <w:szCs w:val="22"/>
        </w:rPr>
        <w:t>review</w:t>
      </w:r>
      <w:r w:rsidR="00C94860" w:rsidRPr="00443526">
        <w:rPr>
          <w:rFonts w:ascii="Gill Sans MT" w:hAnsi="Gill Sans MT"/>
          <w:sz w:val="22"/>
          <w:szCs w:val="22"/>
        </w:rPr>
        <w:t xml:space="preserve"> AND TERMINATION</w:t>
      </w:r>
      <w:r w:rsidR="00E274B4">
        <w:rPr>
          <w:rFonts w:ascii="Gill Sans MT" w:hAnsi="Gill Sans MT"/>
          <w:sz w:val="22"/>
          <w:szCs w:val="22"/>
        </w:rPr>
        <w:t xml:space="preserve"> of scheme of delegation</w:t>
      </w:r>
    </w:p>
    <w:p w14:paraId="2ECDB239" w14:textId="48D3FE07" w:rsidR="00C94860" w:rsidRPr="00774E8A" w:rsidRDefault="0057019F" w:rsidP="006E1AB0">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7</w:t>
      </w:r>
      <w:r w:rsidR="006E1AB0" w:rsidRPr="00443526">
        <w:rPr>
          <w:rFonts w:ascii="Gill Sans MT" w:hAnsi="Gill Sans MT"/>
          <w:sz w:val="22"/>
          <w:szCs w:val="22"/>
        </w:rPr>
        <w:t>.1</w:t>
      </w:r>
      <w:r w:rsidR="006E1AB0" w:rsidRPr="00443526">
        <w:rPr>
          <w:rFonts w:ascii="Gill Sans MT" w:hAnsi="Gill Sans MT"/>
          <w:sz w:val="22"/>
          <w:szCs w:val="22"/>
        </w:rPr>
        <w:tab/>
      </w:r>
      <w:r w:rsidR="00134234" w:rsidRPr="00774E8A">
        <w:rPr>
          <w:rFonts w:ascii="Gill Sans MT" w:hAnsi="Gill Sans MT"/>
          <w:sz w:val="22"/>
          <w:szCs w:val="22"/>
        </w:rPr>
        <w:t xml:space="preserve">This Scheme of Delegation shall operate from the Effective Date </w:t>
      </w:r>
      <w:r w:rsidR="00DB197C">
        <w:rPr>
          <w:rFonts w:ascii="Gill Sans MT" w:hAnsi="Gill Sans MT"/>
          <w:sz w:val="22"/>
          <w:szCs w:val="22"/>
        </w:rPr>
        <w:t xml:space="preserve">or any </w:t>
      </w:r>
      <w:r w:rsidR="002A0374">
        <w:rPr>
          <w:rFonts w:ascii="Gill Sans MT" w:hAnsi="Gill Sans MT"/>
          <w:sz w:val="22"/>
          <w:szCs w:val="22"/>
        </w:rPr>
        <w:t>subsequent</w:t>
      </w:r>
      <w:r w:rsidR="00DB197C">
        <w:rPr>
          <w:rFonts w:ascii="Gill Sans MT" w:hAnsi="Gill Sans MT"/>
          <w:sz w:val="22"/>
          <w:szCs w:val="22"/>
        </w:rPr>
        <w:t xml:space="preserve"> amended date </w:t>
      </w:r>
      <w:r w:rsidR="00571963" w:rsidRPr="00774E8A">
        <w:rPr>
          <w:rFonts w:ascii="Gill Sans MT" w:hAnsi="Gill Sans MT"/>
          <w:sz w:val="22"/>
          <w:szCs w:val="22"/>
        </w:rPr>
        <w:t xml:space="preserve">in respect of the named </w:t>
      </w:r>
      <w:r w:rsidR="00E37945">
        <w:rPr>
          <w:rFonts w:ascii="Gill Sans MT" w:hAnsi="Gill Sans MT"/>
          <w:sz w:val="22"/>
          <w:szCs w:val="22"/>
        </w:rPr>
        <w:t>School</w:t>
      </w:r>
      <w:r w:rsidR="00774E8A" w:rsidRPr="00774E8A">
        <w:rPr>
          <w:rFonts w:ascii="Gill Sans MT" w:hAnsi="Gill Sans MT"/>
          <w:sz w:val="22"/>
          <w:szCs w:val="22"/>
        </w:rPr>
        <w:t xml:space="preserve"> and will be reviewed </w:t>
      </w:r>
      <w:r>
        <w:rPr>
          <w:rFonts w:ascii="Gill Sans MT" w:hAnsi="Gill Sans MT"/>
          <w:sz w:val="22"/>
          <w:szCs w:val="22"/>
        </w:rPr>
        <w:t>bi-</w:t>
      </w:r>
      <w:r w:rsidR="00774E8A" w:rsidRPr="00774E8A">
        <w:rPr>
          <w:rFonts w:ascii="Gill Sans MT" w:hAnsi="Gill Sans MT"/>
          <w:sz w:val="22"/>
          <w:szCs w:val="22"/>
        </w:rPr>
        <w:t>annually, in consultation with the LGB.</w:t>
      </w:r>
      <w:r w:rsidR="00571963" w:rsidRPr="00774E8A">
        <w:rPr>
          <w:rFonts w:ascii="Gill Sans MT" w:hAnsi="Gill Sans MT"/>
          <w:sz w:val="22"/>
          <w:szCs w:val="22"/>
        </w:rPr>
        <w:t xml:space="preserve"> </w:t>
      </w:r>
      <w:r w:rsidR="008F1BE2">
        <w:rPr>
          <w:rFonts w:ascii="Gill Sans MT" w:hAnsi="Gill Sans MT"/>
          <w:sz w:val="22"/>
          <w:szCs w:val="22"/>
        </w:rPr>
        <w:t>(See Appendix 2)</w:t>
      </w:r>
    </w:p>
    <w:p w14:paraId="243B0E06" w14:textId="5C8F9AFB" w:rsidR="00CB7F78" w:rsidRDefault="0057019F" w:rsidP="00CB7F78">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7</w:t>
      </w:r>
      <w:r w:rsidR="006E1AB0" w:rsidRPr="00774E8A">
        <w:rPr>
          <w:rFonts w:ascii="Gill Sans MT" w:hAnsi="Gill Sans MT"/>
          <w:sz w:val="22"/>
          <w:szCs w:val="22"/>
        </w:rPr>
        <w:t>.2</w:t>
      </w:r>
      <w:r w:rsidR="006E1AB0" w:rsidRPr="00774E8A">
        <w:rPr>
          <w:rFonts w:ascii="Gill Sans MT" w:hAnsi="Gill Sans MT"/>
          <w:sz w:val="22"/>
          <w:szCs w:val="22"/>
        </w:rPr>
        <w:tab/>
      </w:r>
      <w:r w:rsidR="00CB7F78" w:rsidRPr="00443526">
        <w:rPr>
          <w:rFonts w:ascii="Gill Sans MT" w:hAnsi="Gill Sans MT"/>
          <w:sz w:val="22"/>
          <w:szCs w:val="22"/>
        </w:rPr>
        <w:t xml:space="preserve">The </w:t>
      </w:r>
      <w:r w:rsidR="00E47D8C">
        <w:rPr>
          <w:rFonts w:ascii="Gill Sans MT" w:hAnsi="Gill Sans MT"/>
          <w:sz w:val="22"/>
          <w:szCs w:val="22"/>
        </w:rPr>
        <w:t>LGB</w:t>
      </w:r>
      <w:r w:rsidR="00CB7F78" w:rsidRPr="00443526">
        <w:rPr>
          <w:rFonts w:ascii="Gill Sans MT" w:hAnsi="Gill Sans MT"/>
          <w:sz w:val="22"/>
          <w:szCs w:val="22"/>
        </w:rPr>
        <w:t xml:space="preserve"> shall work closely with and shall promptly implement any advice or recommendations made by the Directors </w:t>
      </w:r>
      <w:proofErr w:type="gramStart"/>
      <w:r w:rsidR="00CB7F78" w:rsidRPr="00443526">
        <w:rPr>
          <w:rFonts w:ascii="Gill Sans MT" w:hAnsi="Gill Sans MT"/>
          <w:sz w:val="22"/>
          <w:szCs w:val="22"/>
        </w:rPr>
        <w:t>in the event that</w:t>
      </w:r>
      <w:proofErr w:type="gramEnd"/>
      <w:r w:rsidR="00CB7F78" w:rsidRPr="00443526">
        <w:rPr>
          <w:rFonts w:ascii="Gill Sans MT" w:hAnsi="Gill Sans MT"/>
          <w:sz w:val="22"/>
          <w:szCs w:val="22"/>
        </w:rPr>
        <w:t xml:space="preserve"> intervention is either threatened or is carried out by the Secretary of State</w:t>
      </w:r>
      <w:r w:rsidR="00CB7F78">
        <w:rPr>
          <w:rFonts w:ascii="Gill Sans MT" w:hAnsi="Gill Sans MT"/>
          <w:sz w:val="22"/>
          <w:szCs w:val="22"/>
        </w:rPr>
        <w:t>.</w:t>
      </w:r>
      <w:r w:rsidR="00CB7F78" w:rsidRPr="00443526">
        <w:rPr>
          <w:rFonts w:ascii="Gill Sans MT" w:hAnsi="Gill Sans MT"/>
          <w:sz w:val="22"/>
          <w:szCs w:val="22"/>
        </w:rPr>
        <w:t xml:space="preserve"> </w:t>
      </w:r>
    </w:p>
    <w:p w14:paraId="0895C371" w14:textId="0FD9831E" w:rsidR="00E35784" w:rsidRPr="00774E8A" w:rsidRDefault="0057019F" w:rsidP="00CB7F78">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7</w:t>
      </w:r>
      <w:r w:rsidR="00CB7F78">
        <w:rPr>
          <w:rFonts w:ascii="Gill Sans MT" w:hAnsi="Gill Sans MT"/>
          <w:sz w:val="22"/>
          <w:szCs w:val="22"/>
        </w:rPr>
        <w:t xml:space="preserve">.3   </w:t>
      </w:r>
      <w:r w:rsidR="00774E8A" w:rsidRPr="00774E8A">
        <w:rPr>
          <w:rFonts w:ascii="Gill Sans MT" w:hAnsi="Gill Sans MT"/>
          <w:sz w:val="22"/>
          <w:szCs w:val="22"/>
        </w:rPr>
        <w:t xml:space="preserve">Where there is </w:t>
      </w:r>
      <w:r w:rsidR="000B4FE3">
        <w:rPr>
          <w:rFonts w:ascii="Gill Sans MT" w:hAnsi="Gill Sans MT"/>
          <w:sz w:val="22"/>
          <w:szCs w:val="22"/>
        </w:rPr>
        <w:t xml:space="preserve">evidenced </w:t>
      </w:r>
      <w:r w:rsidR="00774E8A" w:rsidRPr="00774E8A">
        <w:rPr>
          <w:rFonts w:ascii="Gill Sans MT" w:hAnsi="Gill Sans MT"/>
          <w:sz w:val="22"/>
          <w:szCs w:val="22"/>
        </w:rPr>
        <w:t xml:space="preserve">cause for concern about the performance of the </w:t>
      </w:r>
      <w:r w:rsidR="00E37945">
        <w:rPr>
          <w:rFonts w:ascii="Gill Sans MT" w:hAnsi="Gill Sans MT"/>
          <w:sz w:val="22"/>
          <w:szCs w:val="22"/>
        </w:rPr>
        <w:t>School</w:t>
      </w:r>
      <w:r w:rsidR="00774E8A" w:rsidRPr="00774E8A">
        <w:rPr>
          <w:rFonts w:ascii="Gill Sans MT" w:hAnsi="Gill Sans MT"/>
          <w:sz w:val="22"/>
          <w:szCs w:val="22"/>
        </w:rPr>
        <w:t xml:space="preserve"> </w:t>
      </w:r>
      <w:r w:rsidR="000B4FE3">
        <w:rPr>
          <w:rFonts w:ascii="Gill Sans MT" w:hAnsi="Gill Sans MT"/>
          <w:sz w:val="22"/>
          <w:szCs w:val="22"/>
        </w:rPr>
        <w:t>t</w:t>
      </w:r>
      <w:r w:rsidR="00CB7F78" w:rsidRPr="00443526">
        <w:rPr>
          <w:rFonts w:ascii="Gill Sans MT" w:hAnsi="Gill Sans MT"/>
          <w:sz w:val="22"/>
          <w:szCs w:val="22"/>
        </w:rPr>
        <w:t>he Directors</w:t>
      </w:r>
      <w:r w:rsidR="000B4FE3">
        <w:rPr>
          <w:rFonts w:ascii="Gill Sans MT" w:hAnsi="Gill Sans MT"/>
          <w:sz w:val="22"/>
          <w:szCs w:val="22"/>
        </w:rPr>
        <w:t>,</w:t>
      </w:r>
      <w:r w:rsidR="00CB7F78" w:rsidRPr="00443526">
        <w:rPr>
          <w:rFonts w:ascii="Gill Sans MT" w:hAnsi="Gill Sans MT"/>
          <w:sz w:val="22"/>
          <w:szCs w:val="22"/>
        </w:rPr>
        <w:t xml:space="preserve"> </w:t>
      </w:r>
      <w:r w:rsidR="00901A82">
        <w:rPr>
          <w:rFonts w:ascii="Gill Sans MT" w:hAnsi="Gill Sans MT"/>
          <w:sz w:val="22"/>
          <w:szCs w:val="22"/>
        </w:rPr>
        <w:t xml:space="preserve">acting </w:t>
      </w:r>
      <w:r w:rsidR="00CA2D21">
        <w:rPr>
          <w:rFonts w:ascii="Gill Sans MT" w:hAnsi="Gill Sans MT"/>
          <w:sz w:val="22"/>
          <w:szCs w:val="22"/>
        </w:rPr>
        <w:t>reasonably</w:t>
      </w:r>
      <w:r w:rsidR="000B4FE3">
        <w:rPr>
          <w:rFonts w:ascii="Gill Sans MT" w:hAnsi="Gill Sans MT"/>
          <w:sz w:val="22"/>
          <w:szCs w:val="22"/>
        </w:rPr>
        <w:t>,</w:t>
      </w:r>
      <w:r w:rsidR="00901A82" w:rsidRPr="00443526">
        <w:rPr>
          <w:rFonts w:ascii="Gill Sans MT" w:hAnsi="Gill Sans MT"/>
          <w:sz w:val="22"/>
          <w:szCs w:val="22"/>
        </w:rPr>
        <w:t xml:space="preserve"> </w:t>
      </w:r>
      <w:r w:rsidR="00CB7F78" w:rsidRPr="00443526">
        <w:rPr>
          <w:rFonts w:ascii="Gill Sans MT" w:hAnsi="Gill Sans MT"/>
          <w:sz w:val="22"/>
          <w:szCs w:val="22"/>
        </w:rPr>
        <w:t xml:space="preserve">reserve the unfettered right to review or </w:t>
      </w:r>
      <w:r w:rsidR="00CA2D21">
        <w:rPr>
          <w:rFonts w:ascii="Gill Sans MT" w:hAnsi="Gill Sans MT"/>
          <w:sz w:val="22"/>
          <w:szCs w:val="22"/>
        </w:rPr>
        <w:t xml:space="preserve">temporarily </w:t>
      </w:r>
      <w:r w:rsidR="00CB7F78" w:rsidRPr="00443526">
        <w:rPr>
          <w:rFonts w:ascii="Gill Sans MT" w:hAnsi="Gill Sans MT"/>
          <w:sz w:val="22"/>
          <w:szCs w:val="22"/>
        </w:rPr>
        <w:t xml:space="preserve">remove any power or responsibility </w:t>
      </w:r>
      <w:r w:rsidR="004D6511">
        <w:rPr>
          <w:rFonts w:ascii="Gill Sans MT" w:hAnsi="Gill Sans MT"/>
          <w:sz w:val="22"/>
          <w:szCs w:val="22"/>
        </w:rPr>
        <w:t>delegated to</w:t>
      </w:r>
      <w:r w:rsidR="00CB7F78" w:rsidRPr="00443526">
        <w:rPr>
          <w:rFonts w:ascii="Gill Sans MT" w:hAnsi="Gill Sans MT"/>
          <w:sz w:val="22"/>
          <w:szCs w:val="22"/>
        </w:rPr>
        <w:t xml:space="preserve"> the </w:t>
      </w:r>
      <w:r w:rsidR="00E47D8C">
        <w:rPr>
          <w:rFonts w:ascii="Gill Sans MT" w:hAnsi="Gill Sans MT"/>
          <w:sz w:val="22"/>
          <w:szCs w:val="22"/>
        </w:rPr>
        <w:t>LGB</w:t>
      </w:r>
      <w:r w:rsidR="00CB7F78" w:rsidRPr="00443526">
        <w:rPr>
          <w:rFonts w:ascii="Gill Sans MT" w:hAnsi="Gill Sans MT"/>
          <w:sz w:val="22"/>
          <w:szCs w:val="22"/>
        </w:rPr>
        <w:t xml:space="preserve"> under this Scheme of Delegation</w:t>
      </w:r>
      <w:r w:rsidR="00CA2D21">
        <w:rPr>
          <w:rFonts w:ascii="Gill Sans MT" w:hAnsi="Gill Sans MT"/>
          <w:sz w:val="22"/>
          <w:szCs w:val="22"/>
        </w:rPr>
        <w:t xml:space="preserve"> informing the LGB of their intention to do so immediately in writing</w:t>
      </w:r>
      <w:r w:rsidR="004311CF">
        <w:rPr>
          <w:rFonts w:ascii="Gill Sans MT" w:hAnsi="Gill Sans MT"/>
          <w:sz w:val="22"/>
          <w:szCs w:val="22"/>
        </w:rPr>
        <w:t xml:space="preserve">. </w:t>
      </w:r>
      <w:r w:rsidR="00CB7F78">
        <w:rPr>
          <w:rFonts w:ascii="Gill Sans MT" w:hAnsi="Gill Sans MT"/>
          <w:sz w:val="22"/>
          <w:szCs w:val="22"/>
        </w:rPr>
        <w:t>S</w:t>
      </w:r>
      <w:r w:rsidR="004311CF">
        <w:rPr>
          <w:rFonts w:ascii="Gill Sans MT" w:hAnsi="Gill Sans MT"/>
          <w:sz w:val="22"/>
          <w:szCs w:val="22"/>
        </w:rPr>
        <w:t xml:space="preserve">uch concerns </w:t>
      </w:r>
      <w:r w:rsidR="00871120" w:rsidRPr="00774E8A">
        <w:rPr>
          <w:rFonts w:ascii="Gill Sans MT" w:hAnsi="Gill Sans MT"/>
          <w:sz w:val="22"/>
          <w:szCs w:val="22"/>
        </w:rPr>
        <w:t xml:space="preserve">may include, but shall not be limited to: </w:t>
      </w:r>
    </w:p>
    <w:p w14:paraId="623EE443" w14:textId="1BA51EC9" w:rsidR="0057019F" w:rsidRDefault="0057019F" w:rsidP="00916EAD">
      <w:pPr>
        <w:pStyle w:val="BodyText3"/>
        <w:numPr>
          <w:ilvl w:val="0"/>
          <w:numId w:val="34"/>
        </w:numPr>
        <w:spacing w:after="0"/>
        <w:rPr>
          <w:rFonts w:ascii="Gill Sans MT" w:hAnsi="Gill Sans MT"/>
          <w:sz w:val="22"/>
          <w:szCs w:val="22"/>
        </w:rPr>
      </w:pPr>
      <w:r>
        <w:rPr>
          <w:rFonts w:ascii="Gill Sans MT" w:hAnsi="Gill Sans MT"/>
          <w:sz w:val="22"/>
          <w:szCs w:val="22"/>
        </w:rPr>
        <w:t xml:space="preserve">Any action which undermines the work of the </w:t>
      </w:r>
      <w:r w:rsidR="00DF697B">
        <w:rPr>
          <w:rFonts w:ascii="Gill Sans MT" w:hAnsi="Gill Sans MT"/>
          <w:sz w:val="22"/>
          <w:szCs w:val="22"/>
        </w:rPr>
        <w:t>Trust</w:t>
      </w:r>
    </w:p>
    <w:p w14:paraId="3B164824" w14:textId="76A1AE08" w:rsidR="00774E8A" w:rsidRPr="00774E8A" w:rsidRDefault="00871120" w:rsidP="00916EAD">
      <w:pPr>
        <w:pStyle w:val="BodyText3"/>
        <w:numPr>
          <w:ilvl w:val="0"/>
          <w:numId w:val="34"/>
        </w:numPr>
        <w:spacing w:after="0"/>
        <w:rPr>
          <w:rFonts w:ascii="Gill Sans MT" w:hAnsi="Gill Sans MT"/>
          <w:sz w:val="22"/>
          <w:szCs w:val="22"/>
        </w:rPr>
      </w:pPr>
      <w:r w:rsidRPr="00774E8A">
        <w:rPr>
          <w:rFonts w:ascii="Gill Sans MT" w:hAnsi="Gill Sans MT"/>
          <w:sz w:val="22"/>
          <w:szCs w:val="22"/>
        </w:rPr>
        <w:t xml:space="preserve">Significant concerns about </w:t>
      </w:r>
      <w:r w:rsidR="00774E8A" w:rsidRPr="00774E8A">
        <w:rPr>
          <w:rFonts w:ascii="Gill Sans MT" w:hAnsi="Gill Sans MT"/>
          <w:sz w:val="22"/>
          <w:szCs w:val="22"/>
        </w:rPr>
        <w:t>the educational outcomes for pupils</w:t>
      </w:r>
      <w:r w:rsidRPr="00774E8A">
        <w:rPr>
          <w:rFonts w:ascii="Gill Sans MT" w:hAnsi="Gill Sans MT"/>
          <w:sz w:val="22"/>
          <w:szCs w:val="22"/>
        </w:rPr>
        <w:t xml:space="preserve"> </w:t>
      </w:r>
    </w:p>
    <w:p w14:paraId="60DA5CBA" w14:textId="4143CE69" w:rsidR="00871120" w:rsidRPr="00774E8A" w:rsidRDefault="0057019F" w:rsidP="00916EAD">
      <w:pPr>
        <w:pStyle w:val="BodyText3"/>
        <w:numPr>
          <w:ilvl w:val="0"/>
          <w:numId w:val="34"/>
        </w:numPr>
        <w:spacing w:after="0"/>
        <w:rPr>
          <w:rFonts w:ascii="Gill Sans MT" w:hAnsi="Gill Sans MT"/>
          <w:sz w:val="22"/>
          <w:szCs w:val="22"/>
        </w:rPr>
      </w:pPr>
      <w:r>
        <w:rPr>
          <w:rFonts w:ascii="Gill Sans MT" w:hAnsi="Gill Sans MT"/>
          <w:sz w:val="22"/>
          <w:szCs w:val="22"/>
        </w:rPr>
        <w:t>Insufficient progress being made against educational targets.</w:t>
      </w:r>
      <w:r w:rsidR="00774E8A" w:rsidRPr="00774E8A">
        <w:rPr>
          <w:rFonts w:ascii="Gill Sans MT" w:hAnsi="Gill Sans MT"/>
          <w:sz w:val="22"/>
          <w:szCs w:val="22"/>
        </w:rPr>
        <w:t xml:space="preserve"> </w:t>
      </w:r>
      <w:r w:rsidR="00871120" w:rsidRPr="00774E8A">
        <w:rPr>
          <w:rFonts w:ascii="Gill Sans MT" w:hAnsi="Gill Sans MT"/>
          <w:sz w:val="22"/>
          <w:szCs w:val="22"/>
        </w:rPr>
        <w:t xml:space="preserve"> </w:t>
      </w:r>
    </w:p>
    <w:p w14:paraId="34243419" w14:textId="77777777" w:rsidR="00871120" w:rsidRPr="00774E8A" w:rsidRDefault="00774E8A" w:rsidP="00916EAD">
      <w:pPr>
        <w:pStyle w:val="BodyText3"/>
        <w:numPr>
          <w:ilvl w:val="0"/>
          <w:numId w:val="34"/>
        </w:numPr>
        <w:spacing w:after="0"/>
        <w:rPr>
          <w:rFonts w:ascii="Gill Sans MT" w:hAnsi="Gill Sans MT"/>
          <w:sz w:val="22"/>
          <w:szCs w:val="22"/>
        </w:rPr>
      </w:pPr>
      <w:r w:rsidRPr="00774E8A">
        <w:rPr>
          <w:rFonts w:ascii="Gill Sans MT" w:hAnsi="Gill Sans MT"/>
          <w:sz w:val="22"/>
          <w:szCs w:val="22"/>
        </w:rPr>
        <w:t>Performance which is ‘requiring improvement’ or worse in an Ofsted</w:t>
      </w:r>
      <w:r w:rsidR="00871120" w:rsidRPr="00774E8A">
        <w:rPr>
          <w:rFonts w:ascii="Gill Sans MT" w:hAnsi="Gill Sans MT"/>
          <w:sz w:val="22"/>
          <w:szCs w:val="22"/>
        </w:rPr>
        <w:t xml:space="preserve"> Inspe</w:t>
      </w:r>
      <w:r w:rsidRPr="00774E8A">
        <w:rPr>
          <w:rFonts w:ascii="Gill Sans MT" w:hAnsi="Gill Sans MT"/>
          <w:sz w:val="22"/>
          <w:szCs w:val="22"/>
        </w:rPr>
        <w:t xml:space="preserve">ction </w:t>
      </w:r>
    </w:p>
    <w:p w14:paraId="6BEF6577" w14:textId="4A086173" w:rsidR="00774E8A" w:rsidRPr="00774E8A" w:rsidRDefault="00774E8A" w:rsidP="00916EAD">
      <w:pPr>
        <w:pStyle w:val="BodyText3"/>
        <w:numPr>
          <w:ilvl w:val="0"/>
          <w:numId w:val="34"/>
        </w:numPr>
        <w:spacing w:after="0"/>
        <w:rPr>
          <w:rFonts w:ascii="Gill Sans MT" w:hAnsi="Gill Sans MT"/>
          <w:sz w:val="22"/>
          <w:szCs w:val="22"/>
        </w:rPr>
      </w:pPr>
      <w:r w:rsidRPr="00774E8A">
        <w:rPr>
          <w:rFonts w:ascii="Gill Sans MT" w:hAnsi="Gill Sans MT"/>
          <w:sz w:val="22"/>
          <w:szCs w:val="22"/>
        </w:rPr>
        <w:t>Performance which is ‘</w:t>
      </w:r>
      <w:r w:rsidR="008F7DF8">
        <w:rPr>
          <w:rFonts w:ascii="Gill Sans MT" w:hAnsi="Gill Sans MT"/>
          <w:sz w:val="22"/>
          <w:szCs w:val="22"/>
        </w:rPr>
        <w:t>requiring</w:t>
      </w:r>
      <w:r w:rsidR="0057019F">
        <w:rPr>
          <w:rFonts w:ascii="Gill Sans MT" w:hAnsi="Gill Sans MT"/>
          <w:sz w:val="22"/>
          <w:szCs w:val="22"/>
        </w:rPr>
        <w:t xml:space="preserve"> improvement</w:t>
      </w:r>
      <w:r w:rsidRPr="00774E8A">
        <w:rPr>
          <w:rFonts w:ascii="Gill Sans MT" w:hAnsi="Gill Sans MT"/>
          <w:sz w:val="22"/>
          <w:szCs w:val="22"/>
        </w:rPr>
        <w:t xml:space="preserve">’ or worse in a SIAMS inspection </w:t>
      </w:r>
    </w:p>
    <w:p w14:paraId="5A1483E2" w14:textId="77777777" w:rsidR="00871120" w:rsidRPr="00774E8A" w:rsidRDefault="00774E8A" w:rsidP="00916EAD">
      <w:pPr>
        <w:pStyle w:val="BodyText3"/>
        <w:numPr>
          <w:ilvl w:val="0"/>
          <w:numId w:val="34"/>
        </w:numPr>
        <w:spacing w:after="0"/>
        <w:rPr>
          <w:rFonts w:ascii="Gill Sans MT" w:hAnsi="Gill Sans MT"/>
          <w:sz w:val="22"/>
          <w:szCs w:val="22"/>
        </w:rPr>
      </w:pPr>
      <w:r w:rsidRPr="00774E8A">
        <w:rPr>
          <w:rFonts w:ascii="Gill Sans MT" w:hAnsi="Gill Sans MT"/>
          <w:sz w:val="22"/>
          <w:szCs w:val="22"/>
        </w:rPr>
        <w:t>Ongoing safeguarding or health and safety issues</w:t>
      </w:r>
    </w:p>
    <w:p w14:paraId="09ABDC9E" w14:textId="51DE5ABB" w:rsidR="00F70359" w:rsidRDefault="00774E8A" w:rsidP="00916EAD">
      <w:pPr>
        <w:pStyle w:val="BodyText3"/>
        <w:numPr>
          <w:ilvl w:val="0"/>
          <w:numId w:val="34"/>
        </w:numPr>
        <w:spacing w:after="0"/>
        <w:rPr>
          <w:rFonts w:ascii="Gill Sans MT" w:hAnsi="Gill Sans MT"/>
          <w:sz w:val="22"/>
          <w:szCs w:val="22"/>
        </w:rPr>
      </w:pPr>
      <w:r w:rsidRPr="00774E8A">
        <w:rPr>
          <w:rFonts w:ascii="Gill Sans MT" w:hAnsi="Gill Sans MT"/>
          <w:sz w:val="22"/>
          <w:szCs w:val="22"/>
        </w:rPr>
        <w:lastRenderedPageBreak/>
        <w:t xml:space="preserve">Actions by the </w:t>
      </w:r>
      <w:r w:rsidR="00E91A4A">
        <w:rPr>
          <w:rFonts w:ascii="Gill Sans MT" w:hAnsi="Gill Sans MT"/>
          <w:sz w:val="22"/>
          <w:szCs w:val="22"/>
        </w:rPr>
        <w:t>LGB</w:t>
      </w:r>
      <w:r w:rsidRPr="00774E8A">
        <w:rPr>
          <w:rFonts w:ascii="Gill Sans MT" w:hAnsi="Gill Sans MT"/>
          <w:sz w:val="22"/>
          <w:szCs w:val="22"/>
        </w:rPr>
        <w:t xml:space="preserve"> which contravene </w:t>
      </w:r>
      <w:r w:rsidR="00871120" w:rsidRPr="00774E8A">
        <w:rPr>
          <w:rFonts w:ascii="Gill Sans MT" w:hAnsi="Gill Sans MT"/>
          <w:sz w:val="22"/>
          <w:szCs w:val="22"/>
        </w:rPr>
        <w:t>the</w:t>
      </w:r>
      <w:r w:rsidRPr="00774E8A">
        <w:rPr>
          <w:rFonts w:ascii="Gill Sans MT" w:hAnsi="Gill Sans MT"/>
          <w:sz w:val="22"/>
          <w:szCs w:val="22"/>
        </w:rPr>
        <w:t xml:space="preserve"> legal obligations of the </w:t>
      </w:r>
      <w:proofErr w:type="gramStart"/>
      <w:r w:rsidR="00DF697B">
        <w:rPr>
          <w:rFonts w:ascii="Gill Sans MT" w:hAnsi="Gill Sans MT"/>
          <w:sz w:val="22"/>
          <w:szCs w:val="22"/>
        </w:rPr>
        <w:t>Trust</w:t>
      </w:r>
      <w:r w:rsidR="00E56EAD">
        <w:rPr>
          <w:rFonts w:ascii="Gill Sans MT" w:hAnsi="Gill Sans MT"/>
          <w:sz w:val="22"/>
          <w:szCs w:val="22"/>
        </w:rPr>
        <w:t xml:space="preserve"> </w:t>
      </w:r>
      <w:r w:rsidRPr="00774E8A">
        <w:rPr>
          <w:rFonts w:ascii="Gill Sans MT" w:hAnsi="Gill Sans MT"/>
          <w:sz w:val="22"/>
          <w:szCs w:val="22"/>
        </w:rPr>
        <w:t xml:space="preserve"> or</w:t>
      </w:r>
      <w:proofErr w:type="gramEnd"/>
      <w:r w:rsidRPr="00774E8A">
        <w:rPr>
          <w:rFonts w:ascii="Gill Sans MT" w:hAnsi="Gill Sans MT"/>
          <w:sz w:val="22"/>
          <w:szCs w:val="22"/>
        </w:rPr>
        <w:t xml:space="preserve"> undermine the effective operation of the </w:t>
      </w:r>
      <w:r w:rsidR="00DF697B">
        <w:rPr>
          <w:rFonts w:ascii="Gill Sans MT" w:hAnsi="Gill Sans MT"/>
          <w:sz w:val="22"/>
          <w:szCs w:val="22"/>
        </w:rPr>
        <w:t>Trust</w:t>
      </w:r>
      <w:r w:rsidR="00E56EAD">
        <w:rPr>
          <w:rFonts w:ascii="Gill Sans MT" w:hAnsi="Gill Sans MT"/>
          <w:sz w:val="22"/>
          <w:szCs w:val="22"/>
        </w:rPr>
        <w:t xml:space="preserve"> </w:t>
      </w:r>
    </w:p>
    <w:p w14:paraId="213B56C4" w14:textId="139A1581" w:rsidR="00774E8A" w:rsidRDefault="00774E8A" w:rsidP="00916EAD">
      <w:pPr>
        <w:pStyle w:val="BodyText3"/>
        <w:numPr>
          <w:ilvl w:val="0"/>
          <w:numId w:val="34"/>
        </w:numPr>
        <w:spacing w:after="0"/>
        <w:rPr>
          <w:rFonts w:ascii="Gill Sans MT" w:hAnsi="Gill Sans MT"/>
          <w:sz w:val="22"/>
          <w:szCs w:val="22"/>
        </w:rPr>
      </w:pPr>
      <w:r w:rsidRPr="00774E8A">
        <w:rPr>
          <w:rFonts w:ascii="Gill Sans MT" w:hAnsi="Gill Sans MT"/>
          <w:sz w:val="22"/>
          <w:szCs w:val="22"/>
        </w:rPr>
        <w:t>Concerns regarding financial irregularity</w:t>
      </w:r>
      <w:r w:rsidR="00600E28">
        <w:rPr>
          <w:rFonts w:ascii="Gill Sans MT" w:hAnsi="Gill Sans MT"/>
          <w:sz w:val="22"/>
          <w:szCs w:val="22"/>
        </w:rPr>
        <w:t xml:space="preserve"> (for example</w:t>
      </w:r>
      <w:r w:rsidR="00E40CB1">
        <w:rPr>
          <w:rFonts w:ascii="Gill Sans MT" w:hAnsi="Gill Sans MT"/>
          <w:sz w:val="22"/>
          <w:szCs w:val="22"/>
        </w:rPr>
        <w:t>, but not limited to,</w:t>
      </w:r>
      <w:r w:rsidR="00600E28">
        <w:rPr>
          <w:rFonts w:ascii="Gill Sans MT" w:hAnsi="Gill Sans MT"/>
          <w:sz w:val="22"/>
          <w:szCs w:val="22"/>
        </w:rPr>
        <w:t xml:space="preserve"> fraud)</w:t>
      </w:r>
    </w:p>
    <w:p w14:paraId="7C7C6DF9" w14:textId="77777777" w:rsidR="00E721B9" w:rsidRPr="00774E8A" w:rsidRDefault="00E721B9" w:rsidP="00916EAD">
      <w:pPr>
        <w:pStyle w:val="BodyText3"/>
        <w:numPr>
          <w:ilvl w:val="0"/>
          <w:numId w:val="34"/>
        </w:numPr>
        <w:spacing w:after="0"/>
        <w:rPr>
          <w:rFonts w:ascii="Gill Sans MT" w:hAnsi="Gill Sans MT"/>
          <w:sz w:val="22"/>
          <w:szCs w:val="22"/>
        </w:rPr>
      </w:pPr>
      <w:r>
        <w:rPr>
          <w:rFonts w:ascii="Gill Sans MT" w:hAnsi="Gill Sans MT"/>
          <w:sz w:val="22"/>
          <w:szCs w:val="22"/>
        </w:rPr>
        <w:t>Significant budgetary concerns</w:t>
      </w:r>
    </w:p>
    <w:p w14:paraId="4C93E251" w14:textId="5A4BA122" w:rsidR="00774E8A" w:rsidRDefault="00774E8A" w:rsidP="00916EAD">
      <w:pPr>
        <w:pStyle w:val="BodyText3"/>
        <w:numPr>
          <w:ilvl w:val="0"/>
          <w:numId w:val="34"/>
        </w:numPr>
        <w:spacing w:after="0"/>
        <w:rPr>
          <w:rFonts w:ascii="Gill Sans MT" w:hAnsi="Gill Sans MT"/>
          <w:sz w:val="22"/>
          <w:szCs w:val="22"/>
        </w:rPr>
      </w:pPr>
      <w:r w:rsidRPr="00016339">
        <w:rPr>
          <w:rFonts w:ascii="Gill Sans MT" w:hAnsi="Gill Sans MT"/>
          <w:sz w:val="22"/>
          <w:szCs w:val="22"/>
        </w:rPr>
        <w:t xml:space="preserve">Failure to comply with </w:t>
      </w:r>
      <w:r w:rsidR="00DF697B">
        <w:rPr>
          <w:rFonts w:ascii="Gill Sans MT" w:hAnsi="Gill Sans MT"/>
          <w:sz w:val="22"/>
          <w:szCs w:val="22"/>
        </w:rPr>
        <w:t>Trust</w:t>
      </w:r>
      <w:r w:rsidR="00E56EAD">
        <w:rPr>
          <w:rFonts w:ascii="Gill Sans MT" w:hAnsi="Gill Sans MT"/>
          <w:sz w:val="22"/>
          <w:szCs w:val="22"/>
        </w:rPr>
        <w:t xml:space="preserve"> </w:t>
      </w:r>
      <w:r w:rsidRPr="00016339">
        <w:rPr>
          <w:rFonts w:ascii="Gill Sans MT" w:hAnsi="Gill Sans MT"/>
          <w:sz w:val="22"/>
          <w:szCs w:val="22"/>
        </w:rPr>
        <w:t>policies</w:t>
      </w:r>
    </w:p>
    <w:p w14:paraId="2487FB69" w14:textId="77777777" w:rsidR="00916EAD" w:rsidRPr="00016339" w:rsidRDefault="00916EAD" w:rsidP="00916EAD">
      <w:pPr>
        <w:pStyle w:val="BodyText3"/>
        <w:spacing w:after="0"/>
        <w:ind w:left="1260"/>
        <w:rPr>
          <w:rFonts w:ascii="Gill Sans MT" w:hAnsi="Gill Sans MT"/>
          <w:sz w:val="22"/>
          <w:szCs w:val="22"/>
        </w:rPr>
      </w:pPr>
    </w:p>
    <w:p w14:paraId="605E16D0" w14:textId="5906B8E3" w:rsidR="00F70359" w:rsidRDefault="0057019F" w:rsidP="000B4FE3">
      <w:pPr>
        <w:pStyle w:val="Heading3"/>
        <w:numPr>
          <w:ilvl w:val="0"/>
          <w:numId w:val="0"/>
        </w:numPr>
        <w:spacing w:line="240" w:lineRule="auto"/>
        <w:ind w:left="720" w:hanging="360"/>
        <w:rPr>
          <w:rFonts w:ascii="Gill Sans MT" w:hAnsi="Gill Sans MT"/>
          <w:sz w:val="22"/>
          <w:szCs w:val="22"/>
        </w:rPr>
      </w:pPr>
      <w:r>
        <w:rPr>
          <w:rFonts w:ascii="Gill Sans MT" w:hAnsi="Gill Sans MT"/>
          <w:sz w:val="22"/>
          <w:szCs w:val="22"/>
        </w:rPr>
        <w:t>7.4</w:t>
      </w:r>
      <w:r>
        <w:rPr>
          <w:rFonts w:ascii="Gill Sans MT" w:hAnsi="Gill Sans MT"/>
          <w:sz w:val="22"/>
          <w:szCs w:val="22"/>
        </w:rPr>
        <w:tab/>
      </w:r>
      <w:r w:rsidR="00226C45" w:rsidRPr="00016339">
        <w:rPr>
          <w:rFonts w:ascii="Gill Sans MT" w:hAnsi="Gill Sans MT"/>
          <w:sz w:val="22"/>
          <w:szCs w:val="22"/>
        </w:rPr>
        <w:t xml:space="preserve">In considering any material changes to this Scheme of Delegation or any framework on which it is based, the Directors will have regard to and give due consideration of any views of the </w:t>
      </w:r>
      <w:r w:rsidR="00E91A4A">
        <w:rPr>
          <w:rFonts w:ascii="Gill Sans MT" w:hAnsi="Gill Sans MT"/>
          <w:sz w:val="22"/>
          <w:szCs w:val="22"/>
        </w:rPr>
        <w:t>LGB</w:t>
      </w:r>
      <w:r w:rsidR="00016339" w:rsidRPr="00016339">
        <w:rPr>
          <w:rFonts w:ascii="Gill Sans MT" w:hAnsi="Gill Sans MT"/>
          <w:sz w:val="22"/>
          <w:szCs w:val="22"/>
        </w:rPr>
        <w:t xml:space="preserve">. </w:t>
      </w:r>
    </w:p>
    <w:p w14:paraId="53CA3AFC" w14:textId="75C05DE0" w:rsidR="00FE3DBA" w:rsidRDefault="007B13C3" w:rsidP="000B4FE3">
      <w:pPr>
        <w:pStyle w:val="BodyText3"/>
        <w:spacing w:after="0" w:line="240" w:lineRule="auto"/>
        <w:ind w:left="709" w:hanging="425"/>
        <w:rPr>
          <w:rFonts w:ascii="Gill Sans MT" w:hAnsi="Gill Sans MT"/>
          <w:sz w:val="22"/>
          <w:szCs w:val="22"/>
        </w:rPr>
      </w:pPr>
      <w:r>
        <w:rPr>
          <w:rFonts w:ascii="Gill Sans MT" w:hAnsi="Gill Sans MT"/>
          <w:sz w:val="22"/>
          <w:szCs w:val="22"/>
        </w:rPr>
        <w:t xml:space="preserve"> </w:t>
      </w:r>
      <w:r w:rsidR="00B173C3">
        <w:rPr>
          <w:rFonts w:ascii="Gill Sans MT" w:hAnsi="Gill Sans MT"/>
          <w:sz w:val="22"/>
          <w:szCs w:val="22"/>
        </w:rPr>
        <w:t>7.5</w:t>
      </w:r>
      <w:r w:rsidR="000B4FE3">
        <w:rPr>
          <w:rFonts w:ascii="Gill Sans MT" w:hAnsi="Gill Sans MT"/>
          <w:sz w:val="22"/>
          <w:szCs w:val="22"/>
        </w:rPr>
        <w:t xml:space="preserve"> </w:t>
      </w:r>
      <w:r w:rsidR="00FE3DBA">
        <w:rPr>
          <w:rFonts w:ascii="Gill Sans MT" w:hAnsi="Gill Sans MT"/>
          <w:sz w:val="22"/>
          <w:szCs w:val="22"/>
        </w:rPr>
        <w:t xml:space="preserve">If the </w:t>
      </w:r>
      <w:r w:rsidR="00E40CB1">
        <w:rPr>
          <w:rFonts w:ascii="Gill Sans MT" w:hAnsi="Gill Sans MT"/>
          <w:sz w:val="22"/>
          <w:szCs w:val="22"/>
        </w:rPr>
        <w:t>S</w:t>
      </w:r>
      <w:r w:rsidR="00FE3DBA">
        <w:rPr>
          <w:rFonts w:ascii="Gill Sans MT" w:hAnsi="Gill Sans MT"/>
          <w:sz w:val="22"/>
          <w:szCs w:val="22"/>
        </w:rPr>
        <w:t xml:space="preserve">cheme of </w:t>
      </w:r>
      <w:r w:rsidR="00E40CB1">
        <w:rPr>
          <w:rFonts w:ascii="Gill Sans MT" w:hAnsi="Gill Sans MT"/>
          <w:sz w:val="22"/>
          <w:szCs w:val="22"/>
        </w:rPr>
        <w:t>D</w:t>
      </w:r>
      <w:r w:rsidR="00FE3DBA">
        <w:rPr>
          <w:rFonts w:ascii="Gill Sans MT" w:hAnsi="Gill Sans MT"/>
          <w:sz w:val="22"/>
          <w:szCs w:val="22"/>
        </w:rPr>
        <w:t xml:space="preserve">elegation is rescinded, then </w:t>
      </w:r>
      <w:r w:rsidR="00E56EAD">
        <w:rPr>
          <w:rFonts w:ascii="Gill Sans MT" w:hAnsi="Gill Sans MT"/>
          <w:sz w:val="22"/>
          <w:szCs w:val="22"/>
        </w:rPr>
        <w:t xml:space="preserve">the </w:t>
      </w:r>
      <w:r w:rsidR="00E91A4A">
        <w:rPr>
          <w:rFonts w:ascii="Gill Sans MT" w:hAnsi="Gill Sans MT"/>
          <w:sz w:val="22"/>
          <w:szCs w:val="22"/>
        </w:rPr>
        <w:t>LGB</w:t>
      </w:r>
      <w:r w:rsidR="00FE3DBA">
        <w:rPr>
          <w:rFonts w:ascii="Gill Sans MT" w:hAnsi="Gill Sans MT"/>
          <w:sz w:val="22"/>
          <w:szCs w:val="22"/>
        </w:rPr>
        <w:t xml:space="preserve"> may be removed.  In these circumstances, the Directors will put in place an Interim </w:t>
      </w:r>
      <w:r w:rsidR="00E56EAD">
        <w:rPr>
          <w:rFonts w:ascii="Gill Sans MT" w:hAnsi="Gill Sans MT"/>
          <w:sz w:val="22"/>
          <w:szCs w:val="22"/>
        </w:rPr>
        <w:t>Governing</w:t>
      </w:r>
      <w:r w:rsidR="00FE3DBA">
        <w:rPr>
          <w:rFonts w:ascii="Gill Sans MT" w:hAnsi="Gill Sans MT"/>
          <w:sz w:val="22"/>
          <w:szCs w:val="22"/>
        </w:rPr>
        <w:t xml:space="preserve"> Board (I</w:t>
      </w:r>
      <w:r w:rsidR="00E56EAD">
        <w:rPr>
          <w:rFonts w:ascii="Gill Sans MT" w:hAnsi="Gill Sans MT"/>
          <w:sz w:val="22"/>
          <w:szCs w:val="22"/>
        </w:rPr>
        <w:t>G</w:t>
      </w:r>
      <w:r w:rsidR="00FE3DBA">
        <w:rPr>
          <w:rFonts w:ascii="Gill Sans MT" w:hAnsi="Gill Sans MT"/>
          <w:sz w:val="22"/>
          <w:szCs w:val="22"/>
        </w:rPr>
        <w:t xml:space="preserve">B) </w:t>
      </w:r>
      <w:r w:rsidR="00E40CB1">
        <w:rPr>
          <w:rFonts w:ascii="Gill Sans MT" w:hAnsi="Gill Sans MT"/>
          <w:sz w:val="22"/>
          <w:szCs w:val="22"/>
        </w:rPr>
        <w:t xml:space="preserve">which </w:t>
      </w:r>
      <w:r w:rsidR="00FE3DBA">
        <w:rPr>
          <w:rFonts w:ascii="Gill Sans MT" w:hAnsi="Gill Sans MT"/>
          <w:sz w:val="22"/>
          <w:szCs w:val="22"/>
        </w:rPr>
        <w:t xml:space="preserve">will address the areas of concern and govern the </w:t>
      </w:r>
      <w:r w:rsidR="00E37945">
        <w:rPr>
          <w:rFonts w:ascii="Gill Sans MT" w:hAnsi="Gill Sans MT"/>
          <w:sz w:val="22"/>
          <w:szCs w:val="22"/>
        </w:rPr>
        <w:t>School</w:t>
      </w:r>
      <w:r w:rsidR="00FE3DBA">
        <w:rPr>
          <w:rFonts w:ascii="Gill Sans MT" w:hAnsi="Gill Sans MT"/>
          <w:sz w:val="22"/>
          <w:szCs w:val="22"/>
        </w:rPr>
        <w:t xml:space="preserve">. The longevity of </w:t>
      </w:r>
      <w:r w:rsidR="00E40CB1">
        <w:rPr>
          <w:rFonts w:ascii="Gill Sans MT" w:hAnsi="Gill Sans MT"/>
          <w:sz w:val="22"/>
          <w:szCs w:val="22"/>
        </w:rPr>
        <w:t>the IGB</w:t>
      </w:r>
      <w:r w:rsidR="00FE3DBA">
        <w:rPr>
          <w:rFonts w:ascii="Gill Sans MT" w:hAnsi="Gill Sans MT"/>
          <w:sz w:val="22"/>
          <w:szCs w:val="22"/>
        </w:rPr>
        <w:t xml:space="preserve"> will be determined by the Directors and may be subject to discussion with the Regional </w:t>
      </w:r>
      <w:r w:rsidR="00E37945">
        <w:rPr>
          <w:rFonts w:ascii="Gill Sans MT" w:hAnsi="Gill Sans MT"/>
          <w:sz w:val="22"/>
          <w:szCs w:val="22"/>
        </w:rPr>
        <w:t>School</w:t>
      </w:r>
      <w:r w:rsidR="00FE3DBA">
        <w:rPr>
          <w:rFonts w:ascii="Gill Sans MT" w:hAnsi="Gill Sans MT"/>
          <w:sz w:val="22"/>
          <w:szCs w:val="22"/>
        </w:rPr>
        <w:t>s’ Commissioner.</w:t>
      </w:r>
    </w:p>
    <w:p w14:paraId="2DEA74A1" w14:textId="77777777" w:rsidR="007B13C3" w:rsidRDefault="007B13C3" w:rsidP="000B4FE3">
      <w:pPr>
        <w:pStyle w:val="BodyText3"/>
        <w:spacing w:after="0" w:line="240" w:lineRule="auto"/>
        <w:ind w:left="709" w:hanging="425"/>
        <w:rPr>
          <w:rFonts w:ascii="Gill Sans MT" w:hAnsi="Gill Sans MT"/>
          <w:sz w:val="22"/>
          <w:szCs w:val="22"/>
        </w:rPr>
      </w:pPr>
    </w:p>
    <w:p w14:paraId="026C23C6" w14:textId="44E3D7E6" w:rsidR="00FB75B7" w:rsidRDefault="00FB75B7" w:rsidP="000B4FE3">
      <w:pPr>
        <w:pStyle w:val="Heading1"/>
        <w:keepNext w:val="0"/>
        <w:widowControl w:val="0"/>
        <w:numPr>
          <w:ilvl w:val="0"/>
          <w:numId w:val="0"/>
        </w:numPr>
        <w:spacing w:line="240" w:lineRule="auto"/>
        <w:rPr>
          <w:rFonts w:ascii="Gill Sans MT" w:hAnsi="Gill Sans MT"/>
          <w:sz w:val="22"/>
          <w:szCs w:val="22"/>
        </w:rPr>
      </w:pPr>
      <w:r>
        <w:rPr>
          <w:rFonts w:ascii="Gill Sans MT" w:hAnsi="Gill Sans MT"/>
          <w:sz w:val="22"/>
          <w:szCs w:val="22"/>
        </w:rPr>
        <w:t>8. TERMS OF REFERENCE FOR GOVERNING BODIES</w:t>
      </w:r>
    </w:p>
    <w:p w14:paraId="4CAC4950" w14:textId="16700DE5" w:rsidR="009211C4" w:rsidRPr="009211C4" w:rsidRDefault="007B13C3" w:rsidP="000B4FE3">
      <w:pPr>
        <w:pStyle w:val="Heading2"/>
        <w:numPr>
          <w:ilvl w:val="0"/>
          <w:numId w:val="0"/>
        </w:numPr>
        <w:tabs>
          <w:tab w:val="left" w:pos="6663"/>
        </w:tabs>
        <w:spacing w:after="0" w:line="240" w:lineRule="auto"/>
        <w:ind w:left="709" w:hanging="426"/>
        <w:rPr>
          <w:rFonts w:ascii="Gill Sans MT" w:hAnsi="Gill Sans MT"/>
          <w:sz w:val="22"/>
          <w:szCs w:val="22"/>
        </w:rPr>
      </w:pPr>
      <w:r>
        <w:rPr>
          <w:rFonts w:ascii="Gill Sans MT" w:hAnsi="Gill Sans MT"/>
          <w:sz w:val="22"/>
          <w:szCs w:val="22"/>
        </w:rPr>
        <w:t xml:space="preserve"> 8.1 T</w:t>
      </w:r>
      <w:r w:rsidR="009211C4" w:rsidRPr="009211C4">
        <w:rPr>
          <w:rFonts w:ascii="Gill Sans MT" w:hAnsi="Gill Sans MT"/>
          <w:sz w:val="22"/>
          <w:szCs w:val="22"/>
        </w:rPr>
        <w:t xml:space="preserve">he </w:t>
      </w:r>
      <w:r w:rsidR="00E91A4A">
        <w:rPr>
          <w:rFonts w:ascii="Gill Sans MT" w:hAnsi="Gill Sans MT"/>
          <w:sz w:val="22"/>
          <w:szCs w:val="22"/>
        </w:rPr>
        <w:t>LGB</w:t>
      </w:r>
      <w:r w:rsidR="009211C4" w:rsidRPr="009211C4">
        <w:rPr>
          <w:rFonts w:ascii="Gill Sans MT" w:hAnsi="Gill Sans MT"/>
          <w:sz w:val="22"/>
          <w:szCs w:val="22"/>
        </w:rPr>
        <w:t xml:space="preserve"> (and its subcommittees, as appropriate) will:</w:t>
      </w:r>
    </w:p>
    <w:p w14:paraId="088560B3" w14:textId="77777777" w:rsidR="009211C4" w:rsidRPr="00D46F93" w:rsidRDefault="009211C4" w:rsidP="000B4FE3">
      <w:pPr>
        <w:pStyle w:val="BodyText2"/>
        <w:tabs>
          <w:tab w:val="left" w:pos="6663"/>
        </w:tabs>
        <w:spacing w:after="0" w:line="240" w:lineRule="auto"/>
        <w:rPr>
          <w:rFonts w:ascii="Gill Sans MT" w:hAnsi="Gill Sans MT"/>
          <w:b/>
          <w:sz w:val="22"/>
          <w:szCs w:val="22"/>
        </w:rPr>
      </w:pPr>
    </w:p>
    <w:p w14:paraId="7FDB764F" w14:textId="60556953" w:rsidR="009211C4" w:rsidRPr="00687B92" w:rsidRDefault="009211C4" w:rsidP="000B4FE3">
      <w:pPr>
        <w:pStyle w:val="ListParagraph"/>
        <w:numPr>
          <w:ilvl w:val="0"/>
          <w:numId w:val="49"/>
        </w:numPr>
        <w:tabs>
          <w:tab w:val="left" w:pos="6663"/>
        </w:tabs>
        <w:ind w:left="1418" w:hanging="425"/>
        <w:jc w:val="both"/>
        <w:rPr>
          <w:rFonts w:ascii="Gill Sans MT" w:hAnsi="Gill Sans MT"/>
          <w:sz w:val="22"/>
          <w:szCs w:val="22"/>
        </w:rPr>
      </w:pPr>
      <w:r w:rsidRPr="00687B92">
        <w:rPr>
          <w:rFonts w:ascii="Gill Sans MT" w:hAnsi="Gill Sans MT"/>
          <w:sz w:val="22"/>
          <w:szCs w:val="22"/>
        </w:rPr>
        <w:t xml:space="preserve">Work with the </w:t>
      </w:r>
      <w:r w:rsidR="00107F2C" w:rsidRPr="00687B92">
        <w:rPr>
          <w:rFonts w:ascii="Gill Sans MT" w:hAnsi="Gill Sans MT"/>
          <w:sz w:val="22"/>
          <w:szCs w:val="22"/>
        </w:rPr>
        <w:t xml:space="preserve">Directors and </w:t>
      </w:r>
      <w:r w:rsidR="000B4FE3">
        <w:rPr>
          <w:rFonts w:ascii="Gill Sans MT" w:hAnsi="Gill Sans MT"/>
          <w:sz w:val="22"/>
          <w:szCs w:val="22"/>
        </w:rPr>
        <w:t>the Central Team t</w:t>
      </w:r>
      <w:r w:rsidRPr="00687B92">
        <w:rPr>
          <w:rFonts w:ascii="Gill Sans MT" w:hAnsi="Gill Sans MT"/>
          <w:sz w:val="22"/>
          <w:szCs w:val="22"/>
        </w:rPr>
        <w:t xml:space="preserve">o ensure </w:t>
      </w:r>
      <w:r w:rsidR="00E37945">
        <w:rPr>
          <w:rFonts w:ascii="Gill Sans MT" w:hAnsi="Gill Sans MT"/>
          <w:sz w:val="22"/>
          <w:szCs w:val="22"/>
        </w:rPr>
        <w:t>School</w:t>
      </w:r>
      <w:r w:rsidRPr="00687B92">
        <w:rPr>
          <w:rFonts w:ascii="Gill Sans MT" w:hAnsi="Gill Sans MT"/>
          <w:sz w:val="22"/>
          <w:szCs w:val="22"/>
        </w:rPr>
        <w:t xml:space="preserve"> effectiveness within the academy and support the development of outstanding provision across the </w:t>
      </w:r>
      <w:r w:rsidR="00DF697B" w:rsidRPr="00687B92">
        <w:rPr>
          <w:rFonts w:ascii="Gill Sans MT" w:hAnsi="Gill Sans MT"/>
          <w:sz w:val="22"/>
          <w:szCs w:val="22"/>
        </w:rPr>
        <w:t>Trust</w:t>
      </w:r>
      <w:r w:rsidRPr="00687B92">
        <w:rPr>
          <w:rFonts w:ascii="Gill Sans MT" w:hAnsi="Gill Sans MT"/>
          <w:sz w:val="22"/>
          <w:szCs w:val="22"/>
        </w:rPr>
        <w:t xml:space="preserve">. </w:t>
      </w:r>
    </w:p>
    <w:p w14:paraId="2156B940" w14:textId="2DAFE8B7" w:rsidR="009211C4" w:rsidRPr="00687B92" w:rsidRDefault="009211C4" w:rsidP="000B4FE3">
      <w:pPr>
        <w:pStyle w:val="ListParagraph"/>
        <w:numPr>
          <w:ilvl w:val="0"/>
          <w:numId w:val="49"/>
        </w:numPr>
        <w:ind w:left="1418" w:hanging="425"/>
        <w:jc w:val="both"/>
        <w:rPr>
          <w:rFonts w:ascii="Gill Sans MT" w:hAnsi="Gill Sans MT" w:cs="Arial"/>
          <w:sz w:val="22"/>
          <w:szCs w:val="22"/>
        </w:rPr>
      </w:pPr>
      <w:r w:rsidRPr="00687B92">
        <w:rPr>
          <w:rFonts w:ascii="Gill Sans MT" w:hAnsi="Gill Sans MT"/>
          <w:sz w:val="22"/>
          <w:szCs w:val="22"/>
          <w:lang w:val="en-US"/>
        </w:rPr>
        <w:t xml:space="preserve">Ensure compliance with the </w:t>
      </w:r>
      <w:r w:rsidR="00E40CB1" w:rsidRPr="00687B92">
        <w:rPr>
          <w:rFonts w:ascii="Gill Sans MT" w:hAnsi="Gill Sans MT"/>
          <w:sz w:val="22"/>
          <w:szCs w:val="22"/>
          <w:lang w:val="en-US"/>
        </w:rPr>
        <w:t>S</w:t>
      </w:r>
      <w:r w:rsidRPr="00687B92">
        <w:rPr>
          <w:rFonts w:ascii="Gill Sans MT" w:hAnsi="Gill Sans MT"/>
          <w:sz w:val="22"/>
          <w:szCs w:val="22"/>
          <w:lang w:val="en-US"/>
        </w:rPr>
        <w:t xml:space="preserve">cheme of </w:t>
      </w:r>
      <w:r w:rsidR="00E40CB1" w:rsidRPr="00687B92">
        <w:rPr>
          <w:rFonts w:ascii="Gill Sans MT" w:hAnsi="Gill Sans MT"/>
          <w:sz w:val="22"/>
          <w:szCs w:val="22"/>
          <w:lang w:val="en-US"/>
        </w:rPr>
        <w:t>D</w:t>
      </w:r>
      <w:r w:rsidRPr="00687B92">
        <w:rPr>
          <w:rFonts w:ascii="Gill Sans MT" w:hAnsi="Gill Sans MT"/>
          <w:sz w:val="22"/>
          <w:szCs w:val="22"/>
          <w:lang w:val="en-US"/>
        </w:rPr>
        <w:t xml:space="preserve">elegation, </w:t>
      </w:r>
      <w:r w:rsidR="00E40CB1" w:rsidRPr="00687B92">
        <w:rPr>
          <w:rFonts w:ascii="Gill Sans MT" w:hAnsi="Gill Sans MT"/>
          <w:sz w:val="22"/>
          <w:szCs w:val="22"/>
          <w:lang w:val="en-US"/>
        </w:rPr>
        <w:t xml:space="preserve">any </w:t>
      </w:r>
      <w:r w:rsidRPr="00687B92">
        <w:rPr>
          <w:rFonts w:ascii="Gill Sans MT" w:hAnsi="Gill Sans MT"/>
          <w:sz w:val="22"/>
          <w:szCs w:val="22"/>
          <w:lang w:val="en-US"/>
        </w:rPr>
        <w:t xml:space="preserve">standing orders, constitutional documents and </w:t>
      </w:r>
      <w:r w:rsidR="00DF697B" w:rsidRPr="00687B92">
        <w:rPr>
          <w:rFonts w:ascii="Gill Sans MT" w:hAnsi="Gill Sans MT"/>
          <w:sz w:val="22"/>
          <w:szCs w:val="22"/>
          <w:lang w:val="en-US"/>
        </w:rPr>
        <w:t>Trust</w:t>
      </w:r>
      <w:r w:rsidRPr="00687B92">
        <w:rPr>
          <w:rFonts w:ascii="Gill Sans MT" w:hAnsi="Gill Sans MT"/>
          <w:sz w:val="22"/>
          <w:szCs w:val="22"/>
          <w:lang w:val="en-US"/>
        </w:rPr>
        <w:t xml:space="preserve">-wide policies, </w:t>
      </w:r>
      <w:r w:rsidRPr="00687B92">
        <w:rPr>
          <w:rFonts w:ascii="Gill Sans MT" w:hAnsi="Gill Sans MT"/>
          <w:sz w:val="22"/>
          <w:szCs w:val="22"/>
        </w:rPr>
        <w:t>includ</w:t>
      </w:r>
      <w:r w:rsidR="00E40CB1" w:rsidRPr="00687B92">
        <w:rPr>
          <w:rFonts w:ascii="Gill Sans MT" w:hAnsi="Gill Sans MT"/>
          <w:sz w:val="22"/>
          <w:szCs w:val="22"/>
        </w:rPr>
        <w:t>ing</w:t>
      </w:r>
      <w:r w:rsidRPr="00687B92">
        <w:rPr>
          <w:rFonts w:ascii="Gill Sans MT" w:hAnsi="Gill Sans MT"/>
          <w:sz w:val="22"/>
          <w:szCs w:val="22"/>
        </w:rPr>
        <w:t>, but not limited to, financial, estates, health and safety, HR and contract management / procurement</w:t>
      </w:r>
      <w:r w:rsidR="00AE53E8">
        <w:rPr>
          <w:rFonts w:ascii="Gill Sans MT" w:hAnsi="Gill Sans MT"/>
          <w:sz w:val="22"/>
          <w:szCs w:val="22"/>
        </w:rPr>
        <w:t>.</w:t>
      </w:r>
    </w:p>
    <w:p w14:paraId="170D8C2B" w14:textId="507F7DFC" w:rsidR="009211C4" w:rsidRPr="00687B92" w:rsidRDefault="009211C4" w:rsidP="000B4FE3">
      <w:pPr>
        <w:pStyle w:val="ListParagraph"/>
        <w:numPr>
          <w:ilvl w:val="0"/>
          <w:numId w:val="49"/>
        </w:numPr>
        <w:ind w:left="1418" w:hanging="425"/>
        <w:jc w:val="both"/>
        <w:rPr>
          <w:rFonts w:ascii="Gill Sans MT" w:hAnsi="Gill Sans MT" w:cs="Arial"/>
          <w:sz w:val="22"/>
          <w:szCs w:val="22"/>
          <w:lang w:eastAsia="en-US"/>
        </w:rPr>
      </w:pPr>
      <w:r w:rsidRPr="00687B92">
        <w:rPr>
          <w:rFonts w:ascii="Gill Sans MT" w:hAnsi="Gill Sans MT"/>
          <w:sz w:val="22"/>
          <w:szCs w:val="22"/>
          <w:lang w:val="en-US"/>
        </w:rPr>
        <w:t xml:space="preserve">Write, ratify and comply with all </w:t>
      </w:r>
      <w:r w:rsidR="00E37945">
        <w:rPr>
          <w:rFonts w:ascii="Gill Sans MT" w:hAnsi="Gill Sans MT"/>
          <w:sz w:val="22"/>
          <w:szCs w:val="22"/>
          <w:lang w:val="en-US"/>
        </w:rPr>
        <w:t>School</w:t>
      </w:r>
      <w:r w:rsidRPr="00687B92">
        <w:rPr>
          <w:rFonts w:ascii="Gill Sans MT" w:hAnsi="Gill Sans MT"/>
          <w:sz w:val="22"/>
          <w:szCs w:val="22"/>
          <w:lang w:val="en-US"/>
        </w:rPr>
        <w:t xml:space="preserve"> based policies</w:t>
      </w:r>
      <w:r w:rsidR="00AE53E8">
        <w:rPr>
          <w:rFonts w:ascii="Gill Sans MT" w:hAnsi="Gill Sans MT"/>
          <w:sz w:val="22"/>
          <w:szCs w:val="22"/>
          <w:lang w:val="en-US"/>
        </w:rPr>
        <w:t>.</w:t>
      </w:r>
    </w:p>
    <w:p w14:paraId="7DC6FEC5" w14:textId="46110DA7"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Challenge evidence for the </w:t>
      </w:r>
      <w:r w:rsidR="00E37945">
        <w:rPr>
          <w:rFonts w:ascii="Gill Sans MT" w:hAnsi="Gill Sans MT"/>
          <w:sz w:val="22"/>
          <w:szCs w:val="22"/>
        </w:rPr>
        <w:t>School</w:t>
      </w:r>
      <w:r w:rsidR="00E40CB1" w:rsidRPr="00687B92">
        <w:rPr>
          <w:rFonts w:ascii="Gill Sans MT" w:hAnsi="Gill Sans MT"/>
          <w:sz w:val="22"/>
          <w:szCs w:val="22"/>
        </w:rPr>
        <w:t xml:space="preserve">'s </w:t>
      </w:r>
      <w:r w:rsidRPr="00687B92">
        <w:rPr>
          <w:rFonts w:ascii="Gill Sans MT" w:hAnsi="Gill Sans MT"/>
          <w:sz w:val="22"/>
          <w:szCs w:val="22"/>
        </w:rPr>
        <w:t xml:space="preserve">self-evaluation and hold the leadership team to account for the </w:t>
      </w:r>
      <w:r w:rsidR="00E37945">
        <w:rPr>
          <w:rFonts w:ascii="Gill Sans MT" w:hAnsi="Gill Sans MT"/>
          <w:sz w:val="22"/>
          <w:szCs w:val="22"/>
        </w:rPr>
        <w:t>School</w:t>
      </w:r>
      <w:r w:rsidR="00E40CB1" w:rsidRPr="00687B92">
        <w:rPr>
          <w:rFonts w:ascii="Gill Sans MT" w:hAnsi="Gill Sans MT"/>
          <w:sz w:val="22"/>
          <w:szCs w:val="22"/>
        </w:rPr>
        <w:t xml:space="preserve">'s </w:t>
      </w:r>
      <w:r w:rsidRPr="00687B92">
        <w:rPr>
          <w:rFonts w:ascii="Gill Sans MT" w:hAnsi="Gill Sans MT"/>
          <w:sz w:val="22"/>
          <w:szCs w:val="22"/>
        </w:rPr>
        <w:t>development plan priorities (including those identified by Ofsted)</w:t>
      </w:r>
      <w:r w:rsidR="00AE53E8">
        <w:rPr>
          <w:rFonts w:ascii="Gill Sans MT" w:hAnsi="Gill Sans MT"/>
          <w:sz w:val="22"/>
          <w:szCs w:val="22"/>
        </w:rPr>
        <w:t>.</w:t>
      </w:r>
    </w:p>
    <w:p w14:paraId="5628D1C3" w14:textId="1745A918"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Monitor and evaluate the effectiveness and impact of all safeguarding practices, including appointing a safeguarding governor</w:t>
      </w:r>
      <w:r w:rsidR="00AE53E8">
        <w:rPr>
          <w:rFonts w:ascii="Gill Sans MT" w:hAnsi="Gill Sans MT"/>
          <w:sz w:val="22"/>
          <w:szCs w:val="22"/>
        </w:rPr>
        <w:t>.</w:t>
      </w:r>
      <w:r w:rsidRPr="00687B92">
        <w:rPr>
          <w:rFonts w:ascii="Gill Sans MT" w:hAnsi="Gill Sans MT"/>
          <w:sz w:val="22"/>
          <w:szCs w:val="22"/>
        </w:rPr>
        <w:t xml:space="preserve"> </w:t>
      </w:r>
    </w:p>
    <w:p w14:paraId="77040BF7" w14:textId="6674C6FF"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Undertake the process for the appointment of a </w:t>
      </w:r>
      <w:r w:rsidR="00DF697B" w:rsidRPr="00687B92">
        <w:rPr>
          <w:rFonts w:ascii="Gill Sans MT" w:hAnsi="Gill Sans MT"/>
          <w:sz w:val="22"/>
          <w:szCs w:val="22"/>
        </w:rPr>
        <w:t>Headteacher/Principal</w:t>
      </w:r>
      <w:r w:rsidR="00AE53E8">
        <w:rPr>
          <w:rFonts w:ascii="Gill Sans MT" w:hAnsi="Gill Sans MT"/>
          <w:sz w:val="22"/>
          <w:szCs w:val="22"/>
        </w:rPr>
        <w:t>.</w:t>
      </w:r>
    </w:p>
    <w:p w14:paraId="714BF2AC" w14:textId="769DF550"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Monitor the leadership structures and staffing requirements within the </w:t>
      </w:r>
      <w:r w:rsidR="00E37945">
        <w:rPr>
          <w:rFonts w:ascii="Gill Sans MT" w:hAnsi="Gill Sans MT"/>
          <w:sz w:val="22"/>
          <w:szCs w:val="22"/>
        </w:rPr>
        <w:t>School</w:t>
      </w:r>
      <w:r w:rsidR="00AE53E8">
        <w:rPr>
          <w:rFonts w:ascii="Gill Sans MT" w:hAnsi="Gill Sans MT"/>
          <w:sz w:val="22"/>
          <w:szCs w:val="22"/>
        </w:rPr>
        <w:t>.</w:t>
      </w:r>
    </w:p>
    <w:p w14:paraId="09A99890" w14:textId="24D8EC95"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Monitor the appointment of teaching staff, TAs and support staff, within the agreed budget, ensuring the appropriate appointment of reserved teachers (for former VC </w:t>
      </w:r>
      <w:r w:rsidR="00E37945">
        <w:rPr>
          <w:rFonts w:ascii="Gill Sans MT" w:hAnsi="Gill Sans MT"/>
          <w:sz w:val="22"/>
          <w:szCs w:val="22"/>
        </w:rPr>
        <w:t>School</w:t>
      </w:r>
      <w:r w:rsidRPr="00687B92">
        <w:rPr>
          <w:rFonts w:ascii="Gill Sans MT" w:hAnsi="Gill Sans MT"/>
          <w:sz w:val="22"/>
          <w:szCs w:val="22"/>
        </w:rPr>
        <w:t>s), as necessary</w:t>
      </w:r>
      <w:r w:rsidR="00AE53E8">
        <w:rPr>
          <w:rFonts w:ascii="Gill Sans MT" w:hAnsi="Gill Sans MT"/>
          <w:sz w:val="22"/>
          <w:szCs w:val="22"/>
        </w:rPr>
        <w:t>.</w:t>
      </w:r>
    </w:p>
    <w:p w14:paraId="4A4E8B54" w14:textId="77777777"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Appoint a clerk.</w:t>
      </w:r>
    </w:p>
    <w:p w14:paraId="41E0B7A3" w14:textId="338C7368"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lang w:val="en-US"/>
        </w:rPr>
        <w:t xml:space="preserve">Establish </w:t>
      </w:r>
      <w:r w:rsidR="00E37945">
        <w:rPr>
          <w:rFonts w:ascii="Gill Sans MT" w:hAnsi="Gill Sans MT"/>
          <w:sz w:val="22"/>
          <w:szCs w:val="22"/>
        </w:rPr>
        <w:t>School</w:t>
      </w:r>
      <w:r w:rsidR="00E40CB1" w:rsidRPr="00687B92" w:rsidDel="00E40CB1">
        <w:rPr>
          <w:rFonts w:ascii="Gill Sans MT" w:hAnsi="Gill Sans MT"/>
          <w:sz w:val="22"/>
          <w:szCs w:val="22"/>
          <w:lang w:val="en-US"/>
        </w:rPr>
        <w:t xml:space="preserve"> </w:t>
      </w:r>
      <w:r w:rsidRPr="00687B92">
        <w:rPr>
          <w:rFonts w:ascii="Gill Sans MT" w:hAnsi="Gill Sans MT"/>
          <w:sz w:val="22"/>
          <w:szCs w:val="22"/>
          <w:lang w:val="en-US"/>
        </w:rPr>
        <w:t xml:space="preserve">sessions and term dates in consultation with the </w:t>
      </w:r>
      <w:r w:rsidR="00107F2C" w:rsidRPr="00687B92">
        <w:rPr>
          <w:rFonts w:ascii="Gill Sans MT" w:hAnsi="Gill Sans MT"/>
          <w:sz w:val="22"/>
          <w:szCs w:val="22"/>
          <w:lang w:val="en-US"/>
        </w:rPr>
        <w:t>Directors and</w:t>
      </w:r>
      <w:r w:rsidR="00AE53E8">
        <w:rPr>
          <w:rFonts w:ascii="Gill Sans MT" w:hAnsi="Gill Sans MT"/>
          <w:sz w:val="22"/>
          <w:szCs w:val="22"/>
          <w:lang w:val="en-US"/>
        </w:rPr>
        <w:t xml:space="preserve"> Central Team</w:t>
      </w:r>
      <w:r w:rsidR="00107F2C" w:rsidRPr="00687B92">
        <w:rPr>
          <w:rFonts w:ascii="Gill Sans MT" w:hAnsi="Gill Sans MT"/>
          <w:sz w:val="22"/>
          <w:szCs w:val="22"/>
          <w:lang w:val="en-US"/>
        </w:rPr>
        <w:t>.</w:t>
      </w:r>
      <w:r w:rsidR="00AE53E8">
        <w:rPr>
          <w:rFonts w:ascii="Gill Sans MT" w:hAnsi="Gill Sans MT"/>
          <w:sz w:val="22"/>
          <w:szCs w:val="22"/>
          <w:lang w:val="en-US"/>
        </w:rPr>
        <w:t xml:space="preserve"> </w:t>
      </w:r>
      <w:r w:rsidRPr="00687B92">
        <w:rPr>
          <w:rFonts w:ascii="Gill Sans MT" w:hAnsi="Gill Sans MT"/>
          <w:i/>
          <w:sz w:val="22"/>
          <w:szCs w:val="22"/>
        </w:rPr>
        <w:t>(</w:t>
      </w:r>
      <w:r w:rsidR="00E37945">
        <w:rPr>
          <w:rFonts w:ascii="Gill Sans MT" w:hAnsi="Gill Sans MT"/>
          <w:i/>
          <w:sz w:val="22"/>
          <w:szCs w:val="22"/>
        </w:rPr>
        <w:t>School</w:t>
      </w:r>
      <w:r w:rsidRPr="00687B92">
        <w:rPr>
          <w:rFonts w:ascii="Gill Sans MT" w:hAnsi="Gill Sans MT"/>
          <w:i/>
          <w:sz w:val="22"/>
          <w:szCs w:val="22"/>
        </w:rPr>
        <w:t xml:space="preserve">s with a Christian foundation) </w:t>
      </w:r>
      <w:r w:rsidRPr="00687B92">
        <w:rPr>
          <w:rFonts w:ascii="Gill Sans MT" w:hAnsi="Gill Sans MT"/>
          <w:sz w:val="22"/>
          <w:szCs w:val="22"/>
        </w:rPr>
        <w:t xml:space="preserve">Hold senior leadership to account for securing the unique Christian vision for the </w:t>
      </w:r>
      <w:r w:rsidR="00E37945">
        <w:rPr>
          <w:rFonts w:ascii="Gill Sans MT" w:hAnsi="Gill Sans MT"/>
          <w:sz w:val="22"/>
          <w:szCs w:val="22"/>
        </w:rPr>
        <w:t>School</w:t>
      </w:r>
      <w:r w:rsidRPr="00687B92">
        <w:rPr>
          <w:rFonts w:ascii="Gill Sans MT" w:hAnsi="Gill Sans MT"/>
          <w:sz w:val="22"/>
          <w:szCs w:val="22"/>
        </w:rPr>
        <w:t xml:space="preserve"> which is in keeping with the vision, values and ethos of the </w:t>
      </w:r>
      <w:r w:rsidR="00DF697B" w:rsidRPr="00687B92">
        <w:rPr>
          <w:rFonts w:ascii="Gill Sans MT" w:hAnsi="Gill Sans MT"/>
          <w:sz w:val="22"/>
          <w:szCs w:val="22"/>
        </w:rPr>
        <w:t>Trust</w:t>
      </w:r>
      <w:r w:rsidRPr="00687B92">
        <w:rPr>
          <w:rFonts w:ascii="Gill Sans MT" w:hAnsi="Gill Sans MT"/>
          <w:sz w:val="22"/>
          <w:szCs w:val="22"/>
        </w:rPr>
        <w:t>, Diocese and Church of England</w:t>
      </w:r>
      <w:r w:rsidR="00AE53E8">
        <w:rPr>
          <w:rFonts w:ascii="Gill Sans MT" w:hAnsi="Gill Sans MT"/>
          <w:sz w:val="22"/>
          <w:szCs w:val="22"/>
        </w:rPr>
        <w:t>.</w:t>
      </w:r>
    </w:p>
    <w:p w14:paraId="64F1C9C5" w14:textId="2E343B58"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i/>
          <w:sz w:val="22"/>
          <w:szCs w:val="22"/>
        </w:rPr>
        <w:t>(</w:t>
      </w:r>
      <w:r w:rsidR="00E37945">
        <w:rPr>
          <w:rFonts w:ascii="Gill Sans MT" w:hAnsi="Gill Sans MT"/>
          <w:i/>
          <w:sz w:val="22"/>
          <w:szCs w:val="22"/>
        </w:rPr>
        <w:t>School</w:t>
      </w:r>
      <w:r w:rsidRPr="00687B92">
        <w:rPr>
          <w:rFonts w:ascii="Gill Sans MT" w:hAnsi="Gill Sans MT"/>
          <w:i/>
          <w:sz w:val="22"/>
          <w:szCs w:val="22"/>
        </w:rPr>
        <w:t xml:space="preserve">s with a Christian foundation) </w:t>
      </w:r>
      <w:r w:rsidRPr="00687B92">
        <w:rPr>
          <w:rFonts w:ascii="Gill Sans MT" w:hAnsi="Gill Sans MT"/>
          <w:sz w:val="22"/>
          <w:szCs w:val="22"/>
        </w:rPr>
        <w:t xml:space="preserve">Hold the senior leadership team to account for the distinctive Christian character and values of the academy, ensuring they permeate all elements of the </w:t>
      </w:r>
      <w:r w:rsidR="00E37945">
        <w:rPr>
          <w:rFonts w:ascii="Gill Sans MT" w:hAnsi="Gill Sans MT"/>
          <w:sz w:val="22"/>
          <w:szCs w:val="22"/>
        </w:rPr>
        <w:t>School</w:t>
      </w:r>
      <w:r w:rsidR="00E40CB1" w:rsidRPr="00687B92">
        <w:rPr>
          <w:rFonts w:ascii="Gill Sans MT" w:hAnsi="Gill Sans MT"/>
          <w:sz w:val="22"/>
          <w:szCs w:val="22"/>
        </w:rPr>
        <w:t>'s</w:t>
      </w:r>
      <w:r w:rsidR="00E40CB1" w:rsidRPr="00687B92" w:rsidDel="00E40CB1">
        <w:rPr>
          <w:rFonts w:ascii="Gill Sans MT" w:hAnsi="Gill Sans MT"/>
          <w:sz w:val="22"/>
          <w:szCs w:val="22"/>
        </w:rPr>
        <w:t xml:space="preserve"> </w:t>
      </w:r>
      <w:r w:rsidRPr="00687B92">
        <w:rPr>
          <w:rFonts w:ascii="Gill Sans MT" w:hAnsi="Gill Sans MT"/>
          <w:sz w:val="22"/>
          <w:szCs w:val="22"/>
        </w:rPr>
        <w:t>practice and are robustly monitored against the SIAMS framework</w:t>
      </w:r>
      <w:r w:rsidR="00AE53E8">
        <w:rPr>
          <w:rFonts w:ascii="Gill Sans MT" w:hAnsi="Gill Sans MT"/>
          <w:sz w:val="22"/>
          <w:szCs w:val="22"/>
        </w:rPr>
        <w:t>.</w:t>
      </w:r>
    </w:p>
    <w:p w14:paraId="2AD67770" w14:textId="24D55B4A"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i/>
          <w:sz w:val="22"/>
          <w:szCs w:val="22"/>
        </w:rPr>
        <w:t xml:space="preserve">(for former community </w:t>
      </w:r>
      <w:r w:rsidR="00E37945">
        <w:rPr>
          <w:rFonts w:ascii="Gill Sans MT" w:hAnsi="Gill Sans MT"/>
          <w:i/>
          <w:sz w:val="22"/>
          <w:szCs w:val="22"/>
        </w:rPr>
        <w:t>School</w:t>
      </w:r>
      <w:r w:rsidRPr="00687B92">
        <w:rPr>
          <w:rFonts w:ascii="Gill Sans MT" w:hAnsi="Gill Sans MT"/>
          <w:i/>
          <w:sz w:val="22"/>
          <w:szCs w:val="22"/>
        </w:rPr>
        <w:t xml:space="preserve">s) </w:t>
      </w:r>
      <w:r w:rsidRPr="00687B92">
        <w:rPr>
          <w:rFonts w:ascii="Gill Sans MT" w:hAnsi="Gill Sans MT"/>
          <w:sz w:val="22"/>
          <w:szCs w:val="22"/>
        </w:rPr>
        <w:t xml:space="preserve">Hold senior leadership to account for securing the unique vision for the </w:t>
      </w:r>
      <w:r w:rsidR="00E37945">
        <w:rPr>
          <w:rFonts w:ascii="Gill Sans MT" w:hAnsi="Gill Sans MT"/>
          <w:sz w:val="22"/>
          <w:szCs w:val="22"/>
        </w:rPr>
        <w:t>School</w:t>
      </w:r>
      <w:r w:rsidRPr="00687B92">
        <w:rPr>
          <w:rFonts w:ascii="Gill Sans MT" w:hAnsi="Gill Sans MT"/>
          <w:sz w:val="22"/>
          <w:szCs w:val="22"/>
        </w:rPr>
        <w:t xml:space="preserve"> which is in keeping with the wider vision, values and ethos of the </w:t>
      </w:r>
      <w:r w:rsidR="00DF697B" w:rsidRPr="00687B92">
        <w:rPr>
          <w:rFonts w:ascii="Gill Sans MT" w:hAnsi="Gill Sans MT"/>
          <w:sz w:val="22"/>
          <w:szCs w:val="22"/>
        </w:rPr>
        <w:t>Trust</w:t>
      </w:r>
      <w:r w:rsidR="00AE53E8">
        <w:rPr>
          <w:rFonts w:ascii="Gill Sans MT" w:hAnsi="Gill Sans MT"/>
          <w:sz w:val="22"/>
          <w:szCs w:val="22"/>
        </w:rPr>
        <w:t>.</w:t>
      </w:r>
    </w:p>
    <w:p w14:paraId="00B0DA9C" w14:textId="281BE1D4"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i/>
          <w:sz w:val="22"/>
          <w:szCs w:val="22"/>
        </w:rPr>
        <w:lastRenderedPageBreak/>
        <w:t xml:space="preserve">(for former community </w:t>
      </w:r>
      <w:r w:rsidR="00E37945">
        <w:rPr>
          <w:rFonts w:ascii="Gill Sans MT" w:hAnsi="Gill Sans MT"/>
          <w:i/>
          <w:sz w:val="22"/>
          <w:szCs w:val="22"/>
        </w:rPr>
        <w:t>School</w:t>
      </w:r>
      <w:r w:rsidRPr="00687B92">
        <w:rPr>
          <w:rFonts w:ascii="Gill Sans MT" w:hAnsi="Gill Sans MT"/>
          <w:i/>
          <w:sz w:val="22"/>
          <w:szCs w:val="22"/>
        </w:rPr>
        <w:t>s)</w:t>
      </w:r>
      <w:r w:rsidRPr="00687B92">
        <w:rPr>
          <w:rFonts w:ascii="Gill Sans MT" w:hAnsi="Gill Sans MT"/>
          <w:sz w:val="22"/>
          <w:szCs w:val="22"/>
        </w:rPr>
        <w:t xml:space="preserve"> Hold the senior leadership team to account for the distinctive character and values of the </w:t>
      </w:r>
      <w:r w:rsidR="00E37945">
        <w:rPr>
          <w:rFonts w:ascii="Gill Sans MT" w:hAnsi="Gill Sans MT"/>
          <w:sz w:val="22"/>
          <w:szCs w:val="22"/>
        </w:rPr>
        <w:t>School</w:t>
      </w:r>
      <w:r w:rsidRPr="00687B92">
        <w:rPr>
          <w:rFonts w:ascii="Gill Sans MT" w:hAnsi="Gill Sans MT"/>
          <w:sz w:val="22"/>
          <w:szCs w:val="22"/>
        </w:rPr>
        <w:t>, ensuring they permeate all elements of the academy’s practice and are robustly monitored</w:t>
      </w:r>
      <w:r w:rsidR="00AE53E8">
        <w:rPr>
          <w:rFonts w:ascii="Gill Sans MT" w:hAnsi="Gill Sans MT"/>
          <w:sz w:val="22"/>
          <w:szCs w:val="22"/>
        </w:rPr>
        <w:t>.</w:t>
      </w:r>
    </w:p>
    <w:p w14:paraId="1BBF3AC3" w14:textId="50B3417B" w:rsidR="009211C4" w:rsidRPr="00D46F93" w:rsidRDefault="00600E28" w:rsidP="000B4FE3">
      <w:pPr>
        <w:pStyle w:val="Heading1"/>
        <w:keepNext w:val="0"/>
        <w:widowControl w:val="0"/>
        <w:numPr>
          <w:ilvl w:val="0"/>
          <w:numId w:val="49"/>
        </w:numPr>
        <w:spacing w:after="0" w:line="240" w:lineRule="auto"/>
        <w:ind w:left="1418" w:hanging="425"/>
        <w:rPr>
          <w:rFonts w:ascii="Gill Sans MT" w:hAnsi="Gill Sans MT"/>
          <w:b w:val="0"/>
          <w:caps w:val="0"/>
          <w:sz w:val="22"/>
          <w:szCs w:val="22"/>
        </w:rPr>
      </w:pPr>
      <w:r>
        <w:rPr>
          <w:rFonts w:ascii="Gill Sans MT" w:hAnsi="Gill Sans MT"/>
          <w:b w:val="0"/>
          <w:caps w:val="0"/>
          <w:sz w:val="22"/>
          <w:szCs w:val="22"/>
        </w:rPr>
        <w:t>Agree</w:t>
      </w:r>
      <w:r w:rsidR="009211C4">
        <w:rPr>
          <w:rFonts w:ascii="Gill Sans MT" w:hAnsi="Gill Sans MT"/>
          <w:b w:val="0"/>
          <w:caps w:val="0"/>
          <w:sz w:val="22"/>
          <w:szCs w:val="22"/>
        </w:rPr>
        <w:t>, m</w:t>
      </w:r>
      <w:r w:rsidR="009211C4" w:rsidRPr="00D46F93">
        <w:rPr>
          <w:rFonts w:ascii="Gill Sans MT" w:hAnsi="Gill Sans MT"/>
          <w:b w:val="0"/>
          <w:caps w:val="0"/>
          <w:sz w:val="22"/>
          <w:szCs w:val="22"/>
        </w:rPr>
        <w:t>onitor and review pupils’ targets and hold the senior leadership team accountable for the progress and attainment of all pupils, including those in receipt of pupil premium or who have an E</w:t>
      </w:r>
      <w:r w:rsidR="006323A4">
        <w:rPr>
          <w:rFonts w:ascii="Gill Sans MT" w:hAnsi="Gill Sans MT"/>
          <w:b w:val="0"/>
          <w:caps w:val="0"/>
          <w:sz w:val="22"/>
          <w:szCs w:val="22"/>
        </w:rPr>
        <w:t xml:space="preserve">ducation, </w:t>
      </w:r>
      <w:r w:rsidR="009211C4" w:rsidRPr="00D46F93">
        <w:rPr>
          <w:rFonts w:ascii="Gill Sans MT" w:hAnsi="Gill Sans MT"/>
          <w:b w:val="0"/>
          <w:caps w:val="0"/>
          <w:sz w:val="22"/>
          <w:szCs w:val="22"/>
        </w:rPr>
        <w:t>H</w:t>
      </w:r>
      <w:r>
        <w:rPr>
          <w:rFonts w:ascii="Gill Sans MT" w:hAnsi="Gill Sans MT"/>
          <w:b w:val="0"/>
          <w:caps w:val="0"/>
          <w:sz w:val="22"/>
          <w:szCs w:val="22"/>
        </w:rPr>
        <w:t xml:space="preserve">ealth </w:t>
      </w:r>
      <w:r w:rsidR="006323A4">
        <w:rPr>
          <w:rFonts w:ascii="Gill Sans MT" w:hAnsi="Gill Sans MT"/>
          <w:b w:val="0"/>
          <w:caps w:val="0"/>
          <w:sz w:val="22"/>
          <w:szCs w:val="22"/>
        </w:rPr>
        <w:t xml:space="preserve">and </w:t>
      </w:r>
      <w:r w:rsidR="009211C4" w:rsidRPr="00D46F93">
        <w:rPr>
          <w:rFonts w:ascii="Gill Sans MT" w:hAnsi="Gill Sans MT"/>
          <w:b w:val="0"/>
          <w:caps w:val="0"/>
          <w:sz w:val="22"/>
          <w:szCs w:val="22"/>
        </w:rPr>
        <w:t>C</w:t>
      </w:r>
      <w:r>
        <w:rPr>
          <w:rFonts w:ascii="Gill Sans MT" w:hAnsi="Gill Sans MT"/>
          <w:b w:val="0"/>
          <w:caps w:val="0"/>
          <w:sz w:val="22"/>
          <w:szCs w:val="22"/>
        </w:rPr>
        <w:t xml:space="preserve">are </w:t>
      </w:r>
      <w:r w:rsidR="009211C4" w:rsidRPr="00D46F93">
        <w:rPr>
          <w:rFonts w:ascii="Gill Sans MT" w:hAnsi="Gill Sans MT"/>
          <w:b w:val="0"/>
          <w:caps w:val="0"/>
          <w:sz w:val="22"/>
          <w:szCs w:val="22"/>
        </w:rPr>
        <w:t>P</w:t>
      </w:r>
      <w:r>
        <w:rPr>
          <w:rFonts w:ascii="Gill Sans MT" w:hAnsi="Gill Sans MT"/>
          <w:b w:val="0"/>
          <w:caps w:val="0"/>
          <w:sz w:val="22"/>
          <w:szCs w:val="22"/>
        </w:rPr>
        <w:t>lan</w:t>
      </w:r>
      <w:r w:rsidR="000F0AED">
        <w:rPr>
          <w:rFonts w:ascii="Gill Sans MT" w:hAnsi="Gill Sans MT"/>
          <w:b w:val="0"/>
          <w:caps w:val="0"/>
          <w:sz w:val="22"/>
          <w:szCs w:val="22"/>
        </w:rPr>
        <w:t xml:space="preserve"> (or a statement of special educational needs which has not yet been replaced with a Plan)</w:t>
      </w:r>
      <w:r w:rsidR="00AE53E8">
        <w:rPr>
          <w:rFonts w:ascii="Gill Sans MT" w:hAnsi="Gill Sans MT"/>
          <w:b w:val="0"/>
          <w:caps w:val="0"/>
          <w:sz w:val="22"/>
          <w:szCs w:val="22"/>
        </w:rPr>
        <w:t>.</w:t>
      </w:r>
    </w:p>
    <w:p w14:paraId="123E0523" w14:textId="07E3DFC2"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Monitor the impact of teaching and learning, ensuring that the </w:t>
      </w:r>
      <w:r w:rsidR="00E37945">
        <w:rPr>
          <w:rFonts w:ascii="Gill Sans MT" w:hAnsi="Gill Sans MT"/>
          <w:sz w:val="22"/>
          <w:szCs w:val="22"/>
        </w:rPr>
        <w:t>School</w:t>
      </w:r>
      <w:r w:rsidRPr="00687B92">
        <w:rPr>
          <w:rFonts w:ascii="Gill Sans MT" w:hAnsi="Gill Sans MT"/>
          <w:sz w:val="22"/>
          <w:szCs w:val="22"/>
        </w:rPr>
        <w:t>’s continued professional development (CPD) programme and performance management processes are closely aligned to achieving outstanding outcomes for children</w:t>
      </w:r>
      <w:r w:rsidR="00AE53E8">
        <w:rPr>
          <w:rFonts w:ascii="Gill Sans MT" w:hAnsi="Gill Sans MT"/>
          <w:sz w:val="22"/>
          <w:szCs w:val="22"/>
        </w:rPr>
        <w:t>.</w:t>
      </w:r>
      <w:r w:rsidRPr="00687B92">
        <w:rPr>
          <w:rFonts w:ascii="Gill Sans MT" w:hAnsi="Gill Sans MT"/>
          <w:sz w:val="22"/>
          <w:szCs w:val="22"/>
        </w:rPr>
        <w:t xml:space="preserve">   </w:t>
      </w:r>
    </w:p>
    <w:p w14:paraId="7057DAD4" w14:textId="006F479C"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Monitor and review all </w:t>
      </w:r>
      <w:r w:rsidR="00E37945">
        <w:rPr>
          <w:rFonts w:ascii="Gill Sans MT" w:hAnsi="Gill Sans MT"/>
          <w:sz w:val="22"/>
          <w:szCs w:val="22"/>
        </w:rPr>
        <w:t>School</w:t>
      </w:r>
      <w:r w:rsidRPr="00687B92">
        <w:rPr>
          <w:rFonts w:ascii="Gill Sans MT" w:hAnsi="Gill Sans MT"/>
          <w:sz w:val="22"/>
          <w:szCs w:val="22"/>
        </w:rPr>
        <w:t>-based policies, including reviewing the curriculum offer and Home-</w:t>
      </w:r>
      <w:r w:rsidR="00E37945">
        <w:rPr>
          <w:rFonts w:ascii="Gill Sans MT" w:hAnsi="Gill Sans MT"/>
          <w:sz w:val="22"/>
          <w:szCs w:val="22"/>
        </w:rPr>
        <w:t>School</w:t>
      </w:r>
      <w:r w:rsidRPr="00687B92">
        <w:rPr>
          <w:rFonts w:ascii="Gill Sans MT" w:hAnsi="Gill Sans MT"/>
          <w:sz w:val="22"/>
          <w:szCs w:val="22"/>
        </w:rPr>
        <w:t xml:space="preserve"> Agreement to ensure they meet the needs of pupils and</w:t>
      </w:r>
      <w:r w:rsidR="00AE53E8">
        <w:rPr>
          <w:rFonts w:ascii="Gill Sans MT" w:hAnsi="Gill Sans MT"/>
          <w:sz w:val="22"/>
          <w:szCs w:val="22"/>
        </w:rPr>
        <w:t xml:space="preserve"> raises standards.</w:t>
      </w:r>
    </w:p>
    <w:p w14:paraId="7572E7AB" w14:textId="0B37FBCC"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Hold the </w:t>
      </w:r>
      <w:r w:rsidR="00E37945">
        <w:rPr>
          <w:rFonts w:ascii="Gill Sans MT" w:hAnsi="Gill Sans MT"/>
          <w:sz w:val="22"/>
          <w:szCs w:val="22"/>
        </w:rPr>
        <w:t>School</w:t>
      </w:r>
      <w:r w:rsidR="000F0AED" w:rsidRPr="00687B92" w:rsidDel="000F0AED">
        <w:rPr>
          <w:rFonts w:ascii="Gill Sans MT" w:hAnsi="Gill Sans MT"/>
          <w:sz w:val="22"/>
          <w:szCs w:val="22"/>
        </w:rPr>
        <w:t xml:space="preserve"> </w:t>
      </w:r>
      <w:r w:rsidRPr="00687B92">
        <w:rPr>
          <w:rFonts w:ascii="Gill Sans MT" w:hAnsi="Gill Sans MT"/>
          <w:sz w:val="22"/>
          <w:szCs w:val="22"/>
        </w:rPr>
        <w:t>to account for exemplary, inclusive and supportive pastoral care, including monitoring diversity and ensuri</w:t>
      </w:r>
      <w:r w:rsidR="00AE53E8">
        <w:rPr>
          <w:rFonts w:ascii="Gill Sans MT" w:hAnsi="Gill Sans MT"/>
          <w:sz w:val="22"/>
          <w:szCs w:val="22"/>
        </w:rPr>
        <w:t>ng the Prevent agenda is upheld.</w:t>
      </w:r>
    </w:p>
    <w:p w14:paraId="542E7BE3" w14:textId="7DC374BB"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Amend the admission’s policy, as appropriate (after consultation with the </w:t>
      </w:r>
      <w:r w:rsidR="00DF697B" w:rsidRPr="00687B92">
        <w:rPr>
          <w:rFonts w:ascii="Gill Sans MT" w:hAnsi="Gill Sans MT"/>
          <w:sz w:val="22"/>
          <w:szCs w:val="22"/>
        </w:rPr>
        <w:t>Trust</w:t>
      </w:r>
      <w:r w:rsidRPr="00687B92">
        <w:rPr>
          <w:rFonts w:ascii="Gill Sans MT" w:hAnsi="Gill Sans MT"/>
          <w:sz w:val="22"/>
          <w:szCs w:val="22"/>
        </w:rPr>
        <w:t xml:space="preserve">) and ensure compliance with the </w:t>
      </w:r>
      <w:r w:rsidR="00E37945">
        <w:rPr>
          <w:rFonts w:ascii="Gill Sans MT" w:hAnsi="Gill Sans MT"/>
          <w:sz w:val="22"/>
          <w:szCs w:val="22"/>
        </w:rPr>
        <w:t>School</w:t>
      </w:r>
      <w:r w:rsidR="0025399C" w:rsidRPr="00687B92">
        <w:rPr>
          <w:rFonts w:ascii="Gill Sans MT" w:hAnsi="Gill Sans MT"/>
          <w:sz w:val="22"/>
          <w:szCs w:val="22"/>
        </w:rPr>
        <w:t xml:space="preserve"> Admission and Appeals </w:t>
      </w:r>
      <w:r w:rsidRPr="00687B92">
        <w:rPr>
          <w:rFonts w:ascii="Gill Sans MT" w:hAnsi="Gill Sans MT"/>
          <w:sz w:val="22"/>
          <w:szCs w:val="22"/>
        </w:rPr>
        <w:t>Code in all matters</w:t>
      </w:r>
      <w:r w:rsidR="00AE53E8">
        <w:rPr>
          <w:rFonts w:ascii="Gill Sans MT" w:hAnsi="Gill Sans MT"/>
          <w:sz w:val="22"/>
          <w:szCs w:val="22"/>
        </w:rPr>
        <w:t>.</w:t>
      </w:r>
    </w:p>
    <w:p w14:paraId="16539B8B" w14:textId="4E622FE8"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Develop effective community partnerships with parents, the church, local businesses and the wider community to champion the work of the </w:t>
      </w:r>
      <w:r w:rsidR="00E37945">
        <w:rPr>
          <w:rFonts w:ascii="Gill Sans MT" w:hAnsi="Gill Sans MT"/>
          <w:sz w:val="22"/>
          <w:szCs w:val="22"/>
        </w:rPr>
        <w:t>School</w:t>
      </w:r>
      <w:r w:rsidR="00645876" w:rsidRPr="00687B92" w:rsidDel="00645876">
        <w:rPr>
          <w:rFonts w:ascii="Gill Sans MT" w:hAnsi="Gill Sans MT"/>
          <w:sz w:val="22"/>
          <w:szCs w:val="22"/>
        </w:rPr>
        <w:t xml:space="preserve"> </w:t>
      </w:r>
      <w:r w:rsidRPr="00687B92">
        <w:rPr>
          <w:rFonts w:ascii="Gill Sans MT" w:hAnsi="Gill Sans MT"/>
          <w:sz w:val="22"/>
          <w:szCs w:val="22"/>
        </w:rPr>
        <w:t xml:space="preserve">and secure the commitment of the community to the vision and direction of the </w:t>
      </w:r>
      <w:r w:rsidR="00E37945">
        <w:rPr>
          <w:rFonts w:ascii="Gill Sans MT" w:hAnsi="Gill Sans MT"/>
          <w:sz w:val="22"/>
          <w:szCs w:val="22"/>
        </w:rPr>
        <w:t>School</w:t>
      </w:r>
      <w:r w:rsidR="00AE53E8">
        <w:rPr>
          <w:rFonts w:ascii="Gill Sans MT" w:hAnsi="Gill Sans MT"/>
          <w:sz w:val="22"/>
          <w:szCs w:val="22"/>
        </w:rPr>
        <w:t>.</w:t>
      </w:r>
    </w:p>
    <w:p w14:paraId="2082E270" w14:textId="27D4A86E"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Monitor and evaluate the impact of the academy’s punctuality, attendance and behaviour policies, including monitoring exclusions and complaints</w:t>
      </w:r>
      <w:r w:rsidR="00AE53E8">
        <w:rPr>
          <w:rFonts w:ascii="Gill Sans MT" w:hAnsi="Gill Sans MT"/>
          <w:sz w:val="22"/>
          <w:szCs w:val="22"/>
        </w:rPr>
        <w:t>.</w:t>
      </w:r>
      <w:r w:rsidRPr="00687B92">
        <w:rPr>
          <w:rFonts w:ascii="Gill Sans MT" w:hAnsi="Gill Sans MT"/>
          <w:sz w:val="22"/>
          <w:szCs w:val="22"/>
        </w:rPr>
        <w:t xml:space="preserve"> </w:t>
      </w:r>
    </w:p>
    <w:p w14:paraId="5835AC57" w14:textId="244E52F0"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Monitor income, expenditure specifically related to pupil premium, sports grant, CPD, teaching and learning and SEND</w:t>
      </w:r>
      <w:r w:rsidR="00AE53E8">
        <w:rPr>
          <w:rFonts w:ascii="Gill Sans MT" w:hAnsi="Gill Sans MT"/>
          <w:sz w:val="22"/>
          <w:szCs w:val="22"/>
        </w:rPr>
        <w:t>.</w:t>
      </w:r>
      <w:r w:rsidRPr="00687B92">
        <w:rPr>
          <w:rFonts w:ascii="Gill Sans MT" w:hAnsi="Gill Sans MT"/>
          <w:sz w:val="22"/>
          <w:szCs w:val="22"/>
        </w:rPr>
        <w:t xml:space="preserve"> </w:t>
      </w:r>
    </w:p>
    <w:p w14:paraId="1E2174A7" w14:textId="6BD085E5"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lang w:val="en-US"/>
        </w:rPr>
        <w:t>Annually review emergency planning and business continuity documentation</w:t>
      </w:r>
      <w:r w:rsidR="00AE53E8">
        <w:rPr>
          <w:rFonts w:ascii="Gill Sans MT" w:hAnsi="Gill Sans MT"/>
          <w:sz w:val="22"/>
          <w:szCs w:val="22"/>
          <w:lang w:val="en-US"/>
        </w:rPr>
        <w:t>.</w:t>
      </w:r>
    </w:p>
    <w:p w14:paraId="0484E57E" w14:textId="77777777"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lang w:val="en-US"/>
        </w:rPr>
        <w:t>Review and monitor compliance with all statutory requirements (including Health and Safety, Human Resources, Finance and GDPR) and review accessibility plans</w:t>
      </w:r>
    </w:p>
    <w:p w14:paraId="56D5398A" w14:textId="5ADC49C0" w:rsidR="00600E28"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Ensure suitable risk assessments relating to educational provision (</w:t>
      </w:r>
      <w:proofErr w:type="spellStart"/>
      <w:r w:rsidRPr="00687B92">
        <w:rPr>
          <w:rFonts w:ascii="Gill Sans MT" w:hAnsi="Gill Sans MT"/>
          <w:sz w:val="22"/>
          <w:szCs w:val="22"/>
        </w:rPr>
        <w:t>inc.</w:t>
      </w:r>
      <w:proofErr w:type="spellEnd"/>
      <w:r w:rsidRPr="00687B92">
        <w:rPr>
          <w:rFonts w:ascii="Gill Sans MT" w:hAnsi="Gill Sans MT"/>
          <w:sz w:val="22"/>
          <w:szCs w:val="22"/>
        </w:rPr>
        <w:t xml:space="preserve"> trips and vis</w:t>
      </w:r>
      <w:r w:rsidR="00600E28" w:rsidRPr="00687B92">
        <w:rPr>
          <w:rFonts w:ascii="Gill Sans MT" w:hAnsi="Gill Sans MT"/>
          <w:sz w:val="22"/>
          <w:szCs w:val="22"/>
        </w:rPr>
        <w:t>i</w:t>
      </w:r>
      <w:r w:rsidRPr="00687B92">
        <w:rPr>
          <w:rFonts w:ascii="Gill Sans MT" w:hAnsi="Gill Sans MT"/>
          <w:sz w:val="22"/>
          <w:szCs w:val="22"/>
        </w:rPr>
        <w:t xml:space="preserve">ts) and </w:t>
      </w:r>
      <w:r w:rsidR="00E37945">
        <w:rPr>
          <w:rFonts w:ascii="Gill Sans MT" w:hAnsi="Gill Sans MT"/>
          <w:sz w:val="22"/>
          <w:szCs w:val="22"/>
        </w:rPr>
        <w:t>School</w:t>
      </w:r>
      <w:r w:rsidR="00645876" w:rsidRPr="00687B92" w:rsidDel="00645876">
        <w:rPr>
          <w:rFonts w:ascii="Gill Sans MT" w:hAnsi="Gill Sans MT"/>
          <w:sz w:val="22"/>
          <w:szCs w:val="22"/>
        </w:rPr>
        <w:t xml:space="preserve"> </w:t>
      </w:r>
      <w:r w:rsidRPr="00687B92">
        <w:rPr>
          <w:rFonts w:ascii="Gill Sans MT" w:hAnsi="Gill Sans MT"/>
          <w:sz w:val="22"/>
          <w:szCs w:val="22"/>
        </w:rPr>
        <w:t xml:space="preserve">finance are </w:t>
      </w:r>
      <w:proofErr w:type="gramStart"/>
      <w:r w:rsidRPr="00687B92">
        <w:rPr>
          <w:rFonts w:ascii="Gill Sans MT" w:hAnsi="Gill Sans MT"/>
          <w:sz w:val="22"/>
          <w:szCs w:val="22"/>
        </w:rPr>
        <w:t>prepared</w:t>
      </w:r>
      <w:proofErr w:type="gramEnd"/>
      <w:r w:rsidRPr="00687B92">
        <w:rPr>
          <w:rFonts w:ascii="Gill Sans MT" w:hAnsi="Gill Sans MT"/>
          <w:sz w:val="22"/>
          <w:szCs w:val="22"/>
        </w:rPr>
        <w:t xml:space="preserve"> and appropriate actions taken</w:t>
      </w:r>
      <w:r w:rsidR="00600E28" w:rsidRPr="00687B92">
        <w:rPr>
          <w:rFonts w:ascii="Gill Sans MT" w:hAnsi="Gill Sans MT"/>
          <w:sz w:val="22"/>
          <w:szCs w:val="22"/>
        </w:rPr>
        <w:t>.</w:t>
      </w:r>
    </w:p>
    <w:p w14:paraId="7964B670" w14:textId="39AD91AF"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Recommend </w:t>
      </w:r>
      <w:r w:rsidR="00E37945">
        <w:rPr>
          <w:rFonts w:ascii="Gill Sans MT" w:hAnsi="Gill Sans MT"/>
          <w:sz w:val="22"/>
          <w:szCs w:val="22"/>
        </w:rPr>
        <w:t>School</w:t>
      </w:r>
      <w:r w:rsidR="00645876" w:rsidRPr="00687B92" w:rsidDel="00645876">
        <w:rPr>
          <w:rFonts w:ascii="Gill Sans MT" w:hAnsi="Gill Sans MT"/>
          <w:sz w:val="22"/>
          <w:szCs w:val="22"/>
        </w:rPr>
        <w:t xml:space="preserve"> </w:t>
      </w:r>
      <w:r w:rsidRPr="00687B92">
        <w:rPr>
          <w:rFonts w:ascii="Gill Sans MT" w:hAnsi="Gill Sans MT"/>
          <w:sz w:val="22"/>
          <w:szCs w:val="22"/>
        </w:rPr>
        <w:t xml:space="preserve">budgets to </w:t>
      </w:r>
      <w:r w:rsidR="00A92D50" w:rsidRPr="00687B92">
        <w:rPr>
          <w:rFonts w:ascii="Gill Sans MT" w:hAnsi="Gill Sans MT"/>
          <w:sz w:val="22"/>
          <w:szCs w:val="22"/>
        </w:rPr>
        <w:t>Directors</w:t>
      </w:r>
      <w:r w:rsidRPr="00687B92">
        <w:rPr>
          <w:rFonts w:ascii="Gill Sans MT" w:hAnsi="Gill Sans MT"/>
          <w:sz w:val="22"/>
          <w:szCs w:val="22"/>
        </w:rPr>
        <w:t>, ensuring priorities are appropriately financed</w:t>
      </w:r>
      <w:r w:rsidR="00AE53E8">
        <w:rPr>
          <w:rFonts w:ascii="Gill Sans MT" w:hAnsi="Gill Sans MT"/>
          <w:sz w:val="22"/>
          <w:szCs w:val="22"/>
        </w:rPr>
        <w:t>.</w:t>
      </w:r>
    </w:p>
    <w:p w14:paraId="27B7D236" w14:textId="52BACB34" w:rsidR="009211C4" w:rsidRPr="004577B7"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Make recommendation for any significant variations in budgets to </w:t>
      </w:r>
      <w:r w:rsidR="00A92D50" w:rsidRPr="00687B92">
        <w:rPr>
          <w:rFonts w:ascii="Gill Sans MT" w:hAnsi="Gill Sans MT"/>
          <w:sz w:val="22"/>
          <w:szCs w:val="22"/>
        </w:rPr>
        <w:t>Directors</w:t>
      </w:r>
      <w:r w:rsidRPr="00687B92">
        <w:rPr>
          <w:rFonts w:ascii="Gill Sans MT" w:hAnsi="Gill Sans MT"/>
          <w:sz w:val="22"/>
          <w:szCs w:val="22"/>
        </w:rPr>
        <w:t xml:space="preserve"> and seek approval f</w:t>
      </w:r>
      <w:r w:rsidR="004577B7">
        <w:rPr>
          <w:rFonts w:ascii="Gill Sans MT" w:hAnsi="Gill Sans MT"/>
          <w:sz w:val="22"/>
          <w:szCs w:val="22"/>
        </w:rPr>
        <w:t>or any significant variations from</w:t>
      </w:r>
      <w:r w:rsidRPr="004577B7">
        <w:rPr>
          <w:rFonts w:ascii="Gill Sans MT" w:hAnsi="Gill Sans MT"/>
          <w:sz w:val="22"/>
          <w:szCs w:val="22"/>
        </w:rPr>
        <w:t xml:space="preserve"> the </w:t>
      </w:r>
      <w:r w:rsidR="00645876" w:rsidRPr="004577B7">
        <w:rPr>
          <w:rFonts w:ascii="Gill Sans MT" w:hAnsi="Gill Sans MT"/>
          <w:sz w:val="22"/>
          <w:szCs w:val="22"/>
        </w:rPr>
        <w:t>Directors</w:t>
      </w:r>
      <w:r w:rsidR="00AE53E8">
        <w:rPr>
          <w:rFonts w:ascii="Gill Sans MT" w:hAnsi="Gill Sans MT"/>
          <w:sz w:val="22"/>
          <w:szCs w:val="22"/>
        </w:rPr>
        <w:t>.</w:t>
      </w:r>
    </w:p>
    <w:p w14:paraId="52082E45" w14:textId="4470EADE"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Monitor income, expenditure, cash flo</w:t>
      </w:r>
      <w:r w:rsidR="00AE53E8">
        <w:rPr>
          <w:rFonts w:ascii="Gill Sans MT" w:hAnsi="Gill Sans MT"/>
          <w:sz w:val="22"/>
          <w:szCs w:val="22"/>
        </w:rPr>
        <w:t>w and the academy balance sheet.</w:t>
      </w:r>
    </w:p>
    <w:p w14:paraId="1EE3DFF0" w14:textId="3AEF305F"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Monitor monthly chart of accounts</w:t>
      </w:r>
      <w:r w:rsidR="00AE53E8">
        <w:rPr>
          <w:rFonts w:ascii="Gill Sans MT" w:hAnsi="Gill Sans MT"/>
          <w:sz w:val="22"/>
          <w:szCs w:val="22"/>
        </w:rPr>
        <w:t>.</w:t>
      </w:r>
    </w:p>
    <w:p w14:paraId="2712CFFB" w14:textId="051F91AB"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Monitor the implementation of the pay policy for the </w:t>
      </w:r>
      <w:r w:rsidR="00E37945">
        <w:rPr>
          <w:rFonts w:ascii="Gill Sans MT" w:hAnsi="Gill Sans MT"/>
          <w:sz w:val="22"/>
          <w:szCs w:val="22"/>
        </w:rPr>
        <w:t>School</w:t>
      </w:r>
      <w:r w:rsidR="00AE53E8">
        <w:rPr>
          <w:rFonts w:ascii="Gill Sans MT" w:hAnsi="Gill Sans MT"/>
          <w:sz w:val="22"/>
          <w:szCs w:val="22"/>
        </w:rPr>
        <w:t>.</w:t>
      </w:r>
    </w:p>
    <w:p w14:paraId="17C1A934" w14:textId="272408D7"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Ensure effective financial controls and safeguards are in place</w:t>
      </w:r>
      <w:r w:rsidR="00AE53E8">
        <w:rPr>
          <w:rFonts w:ascii="Gill Sans MT" w:hAnsi="Gill Sans MT"/>
          <w:sz w:val="22"/>
          <w:szCs w:val="22"/>
        </w:rPr>
        <w:t>.</w:t>
      </w:r>
      <w:r w:rsidRPr="00687B92">
        <w:rPr>
          <w:rFonts w:ascii="Gill Sans MT" w:hAnsi="Gill Sans MT"/>
          <w:sz w:val="22"/>
          <w:szCs w:val="22"/>
        </w:rPr>
        <w:t xml:space="preserve"> </w:t>
      </w:r>
    </w:p>
    <w:p w14:paraId="7B84DB45" w14:textId="2C73F108"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Ensure the completion of the fixed asset register</w:t>
      </w:r>
      <w:r w:rsidR="00AE53E8">
        <w:rPr>
          <w:rFonts w:ascii="Gill Sans MT" w:hAnsi="Gill Sans MT"/>
          <w:sz w:val="22"/>
          <w:szCs w:val="22"/>
        </w:rPr>
        <w:t>.</w:t>
      </w:r>
      <w:r w:rsidRPr="00687B92">
        <w:rPr>
          <w:rFonts w:ascii="Gill Sans MT" w:hAnsi="Gill Sans MT"/>
          <w:sz w:val="22"/>
          <w:szCs w:val="22"/>
        </w:rPr>
        <w:t xml:space="preserve"> </w:t>
      </w:r>
    </w:p>
    <w:p w14:paraId="32DCECCA" w14:textId="76F279F9"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Monitor the provision of Free </w:t>
      </w:r>
      <w:r w:rsidR="00E37945">
        <w:rPr>
          <w:rFonts w:ascii="Gill Sans MT" w:hAnsi="Gill Sans MT"/>
          <w:sz w:val="22"/>
          <w:szCs w:val="22"/>
        </w:rPr>
        <w:t>School</w:t>
      </w:r>
      <w:r w:rsidRPr="00687B92">
        <w:rPr>
          <w:rFonts w:ascii="Gill Sans MT" w:hAnsi="Gill Sans MT"/>
          <w:sz w:val="22"/>
          <w:szCs w:val="22"/>
        </w:rPr>
        <w:t xml:space="preserve"> Meals</w:t>
      </w:r>
      <w:r w:rsidR="006323A4" w:rsidRPr="00687B92">
        <w:rPr>
          <w:rFonts w:ascii="Gill Sans MT" w:hAnsi="Gill Sans MT"/>
          <w:sz w:val="22"/>
          <w:szCs w:val="22"/>
        </w:rPr>
        <w:t xml:space="preserve"> to eligible pupils</w:t>
      </w:r>
      <w:r w:rsidR="00AE53E8">
        <w:rPr>
          <w:rFonts w:ascii="Gill Sans MT" w:hAnsi="Gill Sans MT"/>
          <w:sz w:val="22"/>
          <w:szCs w:val="22"/>
        </w:rPr>
        <w:t>.</w:t>
      </w:r>
    </w:p>
    <w:p w14:paraId="6074CB7C" w14:textId="4F3E3CE4"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Monitor the management of risk (for finance and business functions) and ensure a risk register is kept up to date</w:t>
      </w:r>
      <w:r w:rsidR="00AE53E8">
        <w:rPr>
          <w:rFonts w:ascii="Gill Sans MT" w:hAnsi="Gill Sans MT"/>
          <w:sz w:val="22"/>
          <w:szCs w:val="22"/>
        </w:rPr>
        <w:t>.</w:t>
      </w:r>
      <w:r w:rsidRPr="00687B92">
        <w:rPr>
          <w:rFonts w:ascii="Gill Sans MT" w:hAnsi="Gill Sans MT"/>
          <w:sz w:val="22"/>
          <w:szCs w:val="22"/>
        </w:rPr>
        <w:t xml:space="preserve"> </w:t>
      </w:r>
    </w:p>
    <w:p w14:paraId="7BAF4689" w14:textId="21B2E533" w:rsidR="009211C4" w:rsidRPr="00687B92" w:rsidRDefault="009211C4" w:rsidP="000B4FE3">
      <w:pPr>
        <w:pStyle w:val="ListParagraph"/>
        <w:numPr>
          <w:ilvl w:val="0"/>
          <w:numId w:val="49"/>
        </w:numPr>
        <w:ind w:left="1418" w:hanging="425"/>
        <w:jc w:val="both"/>
        <w:rPr>
          <w:rFonts w:ascii="Gill Sans MT" w:hAnsi="Gill Sans MT" w:cs="Arial"/>
          <w:sz w:val="22"/>
          <w:szCs w:val="22"/>
        </w:rPr>
      </w:pPr>
      <w:r w:rsidRPr="00687B92">
        <w:rPr>
          <w:rFonts w:ascii="Gill Sans MT" w:hAnsi="Gill Sans MT"/>
          <w:sz w:val="22"/>
          <w:szCs w:val="22"/>
        </w:rPr>
        <w:t>Monitor staff attendance</w:t>
      </w:r>
      <w:r w:rsidR="00AE53E8">
        <w:rPr>
          <w:rFonts w:ascii="Gill Sans MT" w:hAnsi="Gill Sans MT"/>
          <w:sz w:val="22"/>
          <w:szCs w:val="22"/>
        </w:rPr>
        <w:t>.</w:t>
      </w:r>
    </w:p>
    <w:p w14:paraId="0E31E498" w14:textId="670F9E5B" w:rsidR="009211C4" w:rsidRPr="00687B92" w:rsidRDefault="009211C4" w:rsidP="000B4FE3">
      <w:pPr>
        <w:pStyle w:val="ListParagraph"/>
        <w:numPr>
          <w:ilvl w:val="0"/>
          <w:numId w:val="49"/>
        </w:numPr>
        <w:ind w:left="1418" w:hanging="425"/>
        <w:jc w:val="both"/>
        <w:rPr>
          <w:rFonts w:ascii="Gill Sans MT" w:hAnsi="Gill Sans MT" w:cs="Arial"/>
          <w:sz w:val="22"/>
          <w:szCs w:val="22"/>
        </w:rPr>
      </w:pPr>
      <w:r w:rsidRPr="00687B92">
        <w:rPr>
          <w:rFonts w:ascii="Gill Sans MT" w:hAnsi="Gill Sans MT"/>
          <w:sz w:val="22"/>
          <w:szCs w:val="22"/>
          <w:lang w:val="en-US"/>
        </w:rPr>
        <w:t xml:space="preserve">Approve routine maintenance priorities and make recommendations to the </w:t>
      </w:r>
      <w:r w:rsidR="00DF697B" w:rsidRPr="00687B92">
        <w:rPr>
          <w:rFonts w:ascii="Gill Sans MT" w:hAnsi="Gill Sans MT"/>
          <w:sz w:val="22"/>
          <w:szCs w:val="22"/>
          <w:lang w:val="en-US"/>
        </w:rPr>
        <w:t>Trust</w:t>
      </w:r>
      <w:r w:rsidRPr="00687B92">
        <w:rPr>
          <w:rFonts w:ascii="Gill Sans MT" w:hAnsi="Gill Sans MT"/>
          <w:sz w:val="22"/>
          <w:szCs w:val="22"/>
          <w:lang w:val="en-US"/>
        </w:rPr>
        <w:t xml:space="preserve"> </w:t>
      </w:r>
      <w:proofErr w:type="gramStart"/>
      <w:r w:rsidRPr="00687B92">
        <w:rPr>
          <w:rFonts w:ascii="Gill Sans MT" w:hAnsi="Gill Sans MT"/>
          <w:sz w:val="22"/>
          <w:szCs w:val="22"/>
          <w:lang w:val="en-US"/>
        </w:rPr>
        <w:t>with regard to</w:t>
      </w:r>
      <w:proofErr w:type="gramEnd"/>
      <w:r w:rsidRPr="00687B92">
        <w:rPr>
          <w:rFonts w:ascii="Gill Sans MT" w:hAnsi="Gill Sans MT"/>
          <w:sz w:val="22"/>
          <w:szCs w:val="22"/>
          <w:lang w:val="en-US"/>
        </w:rPr>
        <w:t xml:space="preserve"> capital development</w:t>
      </w:r>
      <w:r w:rsidR="00AE53E8">
        <w:rPr>
          <w:rFonts w:ascii="Gill Sans MT" w:hAnsi="Gill Sans MT"/>
          <w:sz w:val="22"/>
          <w:szCs w:val="22"/>
          <w:lang w:val="en-US"/>
        </w:rPr>
        <w:t>.</w:t>
      </w:r>
    </w:p>
    <w:p w14:paraId="2B1B4136" w14:textId="2B6B5DE0" w:rsidR="009211C4" w:rsidRPr="00687B92" w:rsidRDefault="009211C4" w:rsidP="000B4FE3">
      <w:pPr>
        <w:pStyle w:val="ListParagraph"/>
        <w:numPr>
          <w:ilvl w:val="0"/>
          <w:numId w:val="49"/>
        </w:numPr>
        <w:spacing w:after="200" w:line="276" w:lineRule="auto"/>
        <w:ind w:left="1418" w:hanging="425"/>
        <w:jc w:val="both"/>
        <w:rPr>
          <w:rFonts w:ascii="Gill Sans MT" w:hAnsi="Gill Sans MT"/>
          <w:sz w:val="22"/>
          <w:szCs w:val="22"/>
        </w:rPr>
      </w:pPr>
      <w:r w:rsidRPr="00687B92">
        <w:rPr>
          <w:rFonts w:ascii="Gill Sans MT" w:hAnsi="Gill Sans MT"/>
          <w:sz w:val="22"/>
          <w:szCs w:val="22"/>
        </w:rPr>
        <w:t xml:space="preserve">Monitor progress against the targets set in the </w:t>
      </w:r>
      <w:r w:rsidR="00DF697B" w:rsidRPr="00687B92">
        <w:rPr>
          <w:rFonts w:ascii="Gill Sans MT" w:hAnsi="Gill Sans MT"/>
          <w:sz w:val="22"/>
          <w:szCs w:val="22"/>
        </w:rPr>
        <w:t>Trust</w:t>
      </w:r>
      <w:r w:rsidRPr="00687B92">
        <w:rPr>
          <w:rFonts w:ascii="Gill Sans MT" w:hAnsi="Gill Sans MT"/>
          <w:sz w:val="22"/>
          <w:szCs w:val="22"/>
        </w:rPr>
        <w:t xml:space="preserve"> Annual Plan, as appropriate</w:t>
      </w:r>
    </w:p>
    <w:p w14:paraId="4FA16B9D" w14:textId="5D3AF82D" w:rsidR="009211C4" w:rsidRPr="00687B92" w:rsidRDefault="009211C4"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Publish relevant information, as appropriate</w:t>
      </w:r>
      <w:r w:rsidR="00AE53E8">
        <w:rPr>
          <w:rFonts w:ascii="Gill Sans MT" w:hAnsi="Gill Sans MT"/>
          <w:sz w:val="22"/>
          <w:szCs w:val="22"/>
        </w:rPr>
        <w:t>.</w:t>
      </w:r>
    </w:p>
    <w:p w14:paraId="7EAA4C4F" w14:textId="3A4FBE80" w:rsidR="009211C4" w:rsidRPr="00687B92" w:rsidRDefault="00600E28" w:rsidP="000B4FE3">
      <w:pPr>
        <w:pStyle w:val="ListParagraph"/>
        <w:numPr>
          <w:ilvl w:val="0"/>
          <w:numId w:val="49"/>
        </w:numPr>
        <w:ind w:left="1418" w:hanging="425"/>
        <w:jc w:val="both"/>
        <w:rPr>
          <w:rFonts w:ascii="Gill Sans MT" w:hAnsi="Gill Sans MT"/>
          <w:sz w:val="22"/>
          <w:szCs w:val="22"/>
        </w:rPr>
      </w:pPr>
      <w:r w:rsidRPr="00687B92">
        <w:rPr>
          <w:rFonts w:ascii="Gill Sans MT" w:hAnsi="Gill Sans MT"/>
          <w:sz w:val="22"/>
          <w:szCs w:val="22"/>
        </w:rPr>
        <w:t xml:space="preserve">Authorise </w:t>
      </w:r>
      <w:proofErr w:type="gramStart"/>
      <w:r w:rsidRPr="00687B92">
        <w:rPr>
          <w:rFonts w:ascii="Gill Sans MT" w:hAnsi="Gill Sans MT"/>
          <w:sz w:val="22"/>
          <w:szCs w:val="22"/>
        </w:rPr>
        <w:t>governors</w:t>
      </w:r>
      <w:proofErr w:type="gramEnd"/>
      <w:r w:rsidR="009211C4" w:rsidRPr="00687B92">
        <w:rPr>
          <w:rFonts w:ascii="Gill Sans MT" w:hAnsi="Gill Sans MT"/>
          <w:sz w:val="22"/>
          <w:szCs w:val="22"/>
        </w:rPr>
        <w:t xml:space="preserve"> allowances, within budget</w:t>
      </w:r>
      <w:r w:rsidR="00AE53E8">
        <w:rPr>
          <w:rFonts w:ascii="Gill Sans MT" w:hAnsi="Gill Sans MT"/>
          <w:sz w:val="22"/>
          <w:szCs w:val="22"/>
        </w:rPr>
        <w:t>.</w:t>
      </w:r>
    </w:p>
    <w:p w14:paraId="663E7094" w14:textId="77777777" w:rsidR="009211C4" w:rsidRPr="007116A9" w:rsidRDefault="009211C4" w:rsidP="000B4FE3">
      <w:pPr>
        <w:pStyle w:val="ListParagraph"/>
        <w:ind w:left="1276" w:hanging="425"/>
        <w:jc w:val="both"/>
        <w:rPr>
          <w:rFonts w:ascii="Gill Sans MT" w:hAnsi="Gill Sans MT"/>
          <w:sz w:val="22"/>
          <w:szCs w:val="22"/>
        </w:rPr>
      </w:pPr>
    </w:p>
    <w:p w14:paraId="68C821B9" w14:textId="5D3B7BE9" w:rsidR="009211C4" w:rsidRPr="009211C4" w:rsidRDefault="009211C4" w:rsidP="000B4FE3">
      <w:pPr>
        <w:spacing w:line="240" w:lineRule="auto"/>
        <w:ind w:left="720"/>
        <w:rPr>
          <w:rFonts w:ascii="Gill Sans MT" w:hAnsi="Gill Sans MT"/>
          <w:sz w:val="22"/>
          <w:szCs w:val="22"/>
        </w:rPr>
      </w:pPr>
      <w:r w:rsidRPr="009211C4">
        <w:rPr>
          <w:rFonts w:ascii="Gill Sans MT" w:hAnsi="Gill Sans MT"/>
          <w:sz w:val="22"/>
          <w:szCs w:val="22"/>
        </w:rPr>
        <w:t xml:space="preserve">The </w:t>
      </w:r>
      <w:r w:rsidR="000E06CB">
        <w:rPr>
          <w:rFonts w:ascii="Gill Sans MT" w:hAnsi="Gill Sans MT"/>
          <w:sz w:val="22"/>
          <w:szCs w:val="22"/>
        </w:rPr>
        <w:t>S</w:t>
      </w:r>
      <w:r w:rsidRPr="009211C4">
        <w:rPr>
          <w:rFonts w:ascii="Gill Sans MT" w:hAnsi="Gill Sans MT"/>
          <w:sz w:val="22"/>
          <w:szCs w:val="22"/>
        </w:rPr>
        <w:t xml:space="preserve">cheme of </w:t>
      </w:r>
      <w:r w:rsidR="000E06CB">
        <w:rPr>
          <w:rFonts w:ascii="Gill Sans MT" w:hAnsi="Gill Sans MT"/>
          <w:sz w:val="22"/>
          <w:szCs w:val="22"/>
        </w:rPr>
        <w:t>D</w:t>
      </w:r>
      <w:r w:rsidRPr="009211C4">
        <w:rPr>
          <w:rFonts w:ascii="Gill Sans MT" w:hAnsi="Gill Sans MT"/>
          <w:sz w:val="22"/>
          <w:szCs w:val="22"/>
        </w:rPr>
        <w:t>elegation</w:t>
      </w:r>
      <w:r>
        <w:rPr>
          <w:rFonts w:ascii="Gill Sans MT" w:hAnsi="Gill Sans MT"/>
          <w:sz w:val="22"/>
          <w:szCs w:val="22"/>
        </w:rPr>
        <w:t xml:space="preserve"> checklist at Appendix 2</w:t>
      </w:r>
      <w:r w:rsidRPr="009211C4">
        <w:rPr>
          <w:rFonts w:ascii="Gill Sans MT" w:hAnsi="Gill Sans MT"/>
          <w:sz w:val="22"/>
          <w:szCs w:val="22"/>
        </w:rPr>
        <w:t xml:space="preserve"> provides a detailed summary of the specific responsibilities of the </w:t>
      </w:r>
      <w:r w:rsidR="000E06CB">
        <w:rPr>
          <w:rFonts w:ascii="Gill Sans MT" w:hAnsi="Gill Sans MT"/>
          <w:sz w:val="22"/>
          <w:szCs w:val="22"/>
        </w:rPr>
        <w:t>LGB</w:t>
      </w:r>
      <w:r>
        <w:rPr>
          <w:rFonts w:ascii="Gill Sans MT" w:hAnsi="Gill Sans MT"/>
          <w:sz w:val="22"/>
          <w:szCs w:val="22"/>
        </w:rPr>
        <w:t>.  Appendix 1</w:t>
      </w:r>
      <w:r w:rsidRPr="009211C4">
        <w:rPr>
          <w:rFonts w:ascii="Gill Sans MT" w:hAnsi="Gill Sans MT"/>
          <w:sz w:val="22"/>
          <w:szCs w:val="22"/>
        </w:rPr>
        <w:t xml:space="preserve"> lists the minimum terms of reference for a Finance and Resources </w:t>
      </w:r>
      <w:r>
        <w:rPr>
          <w:rFonts w:ascii="Gill Sans MT" w:hAnsi="Gill Sans MT"/>
          <w:sz w:val="22"/>
          <w:szCs w:val="22"/>
        </w:rPr>
        <w:t>C</w:t>
      </w:r>
      <w:r w:rsidRPr="009211C4">
        <w:rPr>
          <w:rFonts w:ascii="Gill Sans MT" w:hAnsi="Gill Sans MT"/>
          <w:sz w:val="22"/>
          <w:szCs w:val="22"/>
        </w:rPr>
        <w:t>ommittee, this can be extended, as appropriate.</w:t>
      </w:r>
    </w:p>
    <w:p w14:paraId="260934AF" w14:textId="1C708FEF" w:rsidR="00C476EC" w:rsidRPr="00142C5D" w:rsidRDefault="00FB75B7" w:rsidP="000B4FE3">
      <w:pPr>
        <w:pStyle w:val="Heading1"/>
        <w:keepNext w:val="0"/>
        <w:widowControl w:val="0"/>
        <w:numPr>
          <w:ilvl w:val="0"/>
          <w:numId w:val="0"/>
        </w:numPr>
        <w:spacing w:line="240" w:lineRule="auto"/>
        <w:rPr>
          <w:rFonts w:ascii="Gill Sans MT" w:hAnsi="Gill Sans MT"/>
          <w:sz w:val="22"/>
          <w:szCs w:val="22"/>
        </w:rPr>
      </w:pPr>
      <w:r>
        <w:rPr>
          <w:rFonts w:ascii="Gill Sans MT" w:hAnsi="Gill Sans MT"/>
          <w:sz w:val="22"/>
          <w:szCs w:val="22"/>
        </w:rPr>
        <w:lastRenderedPageBreak/>
        <w:t xml:space="preserve">9. </w:t>
      </w:r>
      <w:r w:rsidR="00594ABC" w:rsidRPr="00C90D86">
        <w:rPr>
          <w:rFonts w:ascii="Gill Sans MT" w:hAnsi="Gill Sans MT"/>
          <w:sz w:val="22"/>
          <w:szCs w:val="22"/>
        </w:rPr>
        <w:t>CHAIR</w:t>
      </w:r>
      <w:r w:rsidR="00015BA6" w:rsidRPr="00C90D86">
        <w:rPr>
          <w:rFonts w:ascii="Gill Sans MT" w:hAnsi="Gill Sans MT"/>
          <w:sz w:val="22"/>
          <w:szCs w:val="22"/>
        </w:rPr>
        <w:t xml:space="preserve"> AND VICE-</w:t>
      </w:r>
      <w:r w:rsidR="00594ABC" w:rsidRPr="00C90D86">
        <w:rPr>
          <w:rFonts w:ascii="Gill Sans MT" w:hAnsi="Gill Sans MT"/>
          <w:sz w:val="22"/>
          <w:szCs w:val="22"/>
        </w:rPr>
        <w:t>CHAIR</w:t>
      </w:r>
      <w:r w:rsidR="00015BA6" w:rsidRPr="00C90D86">
        <w:rPr>
          <w:rFonts w:ascii="Gill Sans MT" w:hAnsi="Gill Sans MT"/>
          <w:sz w:val="22"/>
          <w:szCs w:val="22"/>
        </w:rPr>
        <w:t xml:space="preserve"> OF THE </w:t>
      </w:r>
      <w:r w:rsidR="0046589E" w:rsidRPr="00C90D86">
        <w:rPr>
          <w:rFonts w:ascii="Gill Sans MT" w:hAnsi="Gill Sans MT"/>
          <w:sz w:val="22"/>
          <w:szCs w:val="22"/>
        </w:rPr>
        <w:t xml:space="preserve">Local </w:t>
      </w:r>
      <w:r w:rsidR="00015BA6" w:rsidRPr="00C90D86">
        <w:rPr>
          <w:rFonts w:ascii="Gill Sans MT" w:hAnsi="Gill Sans MT"/>
          <w:sz w:val="22"/>
          <w:szCs w:val="22"/>
        </w:rPr>
        <w:t>GOVERN</w:t>
      </w:r>
      <w:r w:rsidR="0046589E" w:rsidRPr="00C90D86">
        <w:rPr>
          <w:rFonts w:ascii="Gill Sans MT" w:hAnsi="Gill Sans MT"/>
          <w:sz w:val="22"/>
          <w:szCs w:val="22"/>
        </w:rPr>
        <w:t xml:space="preserve">ing </w:t>
      </w:r>
      <w:r w:rsidR="00443526">
        <w:rPr>
          <w:rFonts w:ascii="Gill Sans MT" w:hAnsi="Gill Sans MT"/>
          <w:sz w:val="22"/>
          <w:szCs w:val="22"/>
        </w:rPr>
        <w:t>BoDY</w:t>
      </w:r>
      <w:r w:rsidR="00015BA6" w:rsidRPr="00C90D86">
        <w:rPr>
          <w:rFonts w:ascii="Gill Sans MT" w:hAnsi="Gill Sans MT"/>
          <w:sz w:val="22"/>
          <w:szCs w:val="22"/>
        </w:rPr>
        <w:t xml:space="preserve"> </w:t>
      </w:r>
      <w:r w:rsidR="00443526" w:rsidRPr="00142C5D">
        <w:rPr>
          <w:rFonts w:ascii="Gill Sans MT" w:hAnsi="Gill Sans MT"/>
          <w:sz w:val="22"/>
          <w:szCs w:val="22"/>
        </w:rPr>
        <w:t xml:space="preserve"> </w:t>
      </w:r>
    </w:p>
    <w:p w14:paraId="6E6199F1" w14:textId="5D9DCD1A" w:rsidR="000E7681" w:rsidRDefault="009211C4" w:rsidP="000B4FE3">
      <w:pPr>
        <w:pStyle w:val="ListParagraph"/>
        <w:ind w:hanging="436"/>
        <w:jc w:val="both"/>
        <w:rPr>
          <w:rFonts w:ascii="Gill Sans MT" w:hAnsi="Gill Sans MT"/>
          <w:sz w:val="22"/>
          <w:szCs w:val="22"/>
        </w:rPr>
      </w:pPr>
      <w:r>
        <w:rPr>
          <w:rFonts w:ascii="Gill Sans MT" w:hAnsi="Gill Sans MT"/>
          <w:sz w:val="22"/>
          <w:szCs w:val="22"/>
        </w:rPr>
        <w:t>9</w:t>
      </w:r>
      <w:r w:rsidR="00C476EC" w:rsidRPr="00C476EC">
        <w:rPr>
          <w:rFonts w:ascii="Gill Sans MT" w:hAnsi="Gill Sans MT"/>
          <w:sz w:val="22"/>
          <w:szCs w:val="22"/>
        </w:rPr>
        <w:t>.</w:t>
      </w:r>
      <w:r w:rsidR="00E56EAD">
        <w:rPr>
          <w:rFonts w:ascii="Gill Sans MT" w:hAnsi="Gill Sans MT"/>
          <w:sz w:val="22"/>
          <w:szCs w:val="22"/>
        </w:rPr>
        <w:t>1</w:t>
      </w:r>
      <w:r w:rsidR="00C476EC" w:rsidRPr="00C476EC">
        <w:rPr>
          <w:rFonts w:ascii="Gill Sans MT" w:hAnsi="Gill Sans MT"/>
          <w:sz w:val="22"/>
          <w:szCs w:val="22"/>
        </w:rPr>
        <w:tab/>
      </w:r>
      <w:r w:rsidR="00E56EAD">
        <w:rPr>
          <w:rFonts w:ascii="Gill Sans MT" w:hAnsi="Gill Sans MT"/>
          <w:sz w:val="22"/>
          <w:szCs w:val="22"/>
        </w:rPr>
        <w:t>The Directors will appoint the Chair of all LGBs.</w:t>
      </w:r>
    </w:p>
    <w:p w14:paraId="4EF18C98" w14:textId="77777777" w:rsidR="00E56EAD" w:rsidRDefault="00E56EAD" w:rsidP="000B4FE3">
      <w:pPr>
        <w:pStyle w:val="ListParagraph"/>
        <w:ind w:hanging="436"/>
        <w:jc w:val="both"/>
        <w:rPr>
          <w:rFonts w:ascii="Gill Sans MT" w:hAnsi="Gill Sans MT" w:cs="Arial"/>
          <w:sz w:val="22"/>
          <w:szCs w:val="22"/>
          <w:lang w:eastAsia="en-US"/>
        </w:rPr>
      </w:pPr>
    </w:p>
    <w:p w14:paraId="315B96BB" w14:textId="65216803" w:rsidR="000E7681" w:rsidRPr="0064738C" w:rsidRDefault="009211C4" w:rsidP="000B4FE3">
      <w:pPr>
        <w:spacing w:after="200" w:line="240" w:lineRule="auto"/>
        <w:ind w:left="720" w:hanging="436"/>
        <w:outlineLvl w:val="2"/>
        <w:rPr>
          <w:rFonts w:ascii="Gill Sans MT" w:hAnsi="Gill Sans MT"/>
          <w:sz w:val="22"/>
          <w:szCs w:val="22"/>
        </w:rPr>
      </w:pPr>
      <w:r>
        <w:rPr>
          <w:rFonts w:ascii="Gill Sans MT" w:eastAsiaTheme="minorHAnsi" w:hAnsi="Gill Sans MT" w:cstheme="minorBidi"/>
          <w:sz w:val="22"/>
          <w:szCs w:val="22"/>
        </w:rPr>
        <w:t>9</w:t>
      </w:r>
      <w:r w:rsidR="000E7681">
        <w:rPr>
          <w:rFonts w:ascii="Gill Sans MT" w:eastAsiaTheme="minorHAnsi" w:hAnsi="Gill Sans MT" w:cstheme="minorBidi"/>
          <w:sz w:val="22"/>
          <w:szCs w:val="22"/>
        </w:rPr>
        <w:t>.</w:t>
      </w:r>
      <w:r w:rsidR="00E56EAD">
        <w:rPr>
          <w:rFonts w:ascii="Gill Sans MT" w:eastAsiaTheme="minorHAnsi" w:hAnsi="Gill Sans MT" w:cstheme="minorBidi"/>
          <w:sz w:val="22"/>
          <w:szCs w:val="22"/>
        </w:rPr>
        <w:t>2</w:t>
      </w:r>
      <w:r w:rsidR="000E7681">
        <w:rPr>
          <w:rFonts w:ascii="Gill Sans MT" w:eastAsiaTheme="minorHAnsi" w:hAnsi="Gill Sans MT" w:cstheme="minorBidi"/>
          <w:sz w:val="22"/>
          <w:szCs w:val="22"/>
        </w:rPr>
        <w:tab/>
      </w:r>
      <w:r w:rsidR="004E6F6F">
        <w:rPr>
          <w:rFonts w:ascii="Gill Sans MT" w:eastAsiaTheme="minorHAnsi" w:hAnsi="Gill Sans MT" w:cstheme="minorBidi"/>
          <w:sz w:val="22"/>
          <w:szCs w:val="22"/>
        </w:rPr>
        <w:t xml:space="preserve">The LGB will </w:t>
      </w:r>
      <w:r w:rsidR="000E7681" w:rsidRPr="0064738C">
        <w:rPr>
          <w:rFonts w:ascii="Gill Sans MT" w:eastAsiaTheme="minorHAnsi" w:hAnsi="Gill Sans MT" w:cstheme="minorBidi"/>
          <w:sz w:val="22"/>
          <w:szCs w:val="22"/>
        </w:rPr>
        <w:t>make a recommendation to the Di</w:t>
      </w:r>
      <w:r w:rsidR="000E7681">
        <w:rPr>
          <w:rFonts w:ascii="Gill Sans MT" w:eastAsiaTheme="minorHAnsi" w:hAnsi="Gill Sans MT" w:cstheme="minorBidi"/>
          <w:sz w:val="22"/>
          <w:szCs w:val="22"/>
        </w:rPr>
        <w:t xml:space="preserve">rectors for the chairmanship </w:t>
      </w:r>
      <w:r w:rsidR="000E7681" w:rsidRPr="0064738C">
        <w:rPr>
          <w:rFonts w:ascii="Gill Sans MT" w:eastAsiaTheme="minorHAnsi" w:hAnsi="Gill Sans MT" w:cstheme="minorBidi"/>
          <w:sz w:val="22"/>
          <w:szCs w:val="22"/>
        </w:rPr>
        <w:t>but the final approval rests with the</w:t>
      </w:r>
      <w:r w:rsidR="00E56EAD">
        <w:rPr>
          <w:rFonts w:ascii="Gill Sans MT" w:eastAsiaTheme="minorHAnsi" w:hAnsi="Gill Sans MT" w:cstheme="minorBidi"/>
          <w:sz w:val="22"/>
          <w:szCs w:val="22"/>
        </w:rPr>
        <w:t xml:space="preserve"> </w:t>
      </w:r>
      <w:r w:rsidR="004E6F6F">
        <w:rPr>
          <w:rFonts w:ascii="Gill Sans MT" w:eastAsiaTheme="minorHAnsi" w:hAnsi="Gill Sans MT" w:cstheme="minorBidi"/>
          <w:sz w:val="22"/>
          <w:szCs w:val="22"/>
        </w:rPr>
        <w:t>Directors</w:t>
      </w:r>
      <w:r w:rsidR="000E7681" w:rsidRPr="0064738C">
        <w:rPr>
          <w:rFonts w:ascii="Gill Sans MT" w:eastAsiaTheme="minorHAnsi" w:hAnsi="Gill Sans MT" w:cstheme="minorBidi"/>
          <w:sz w:val="22"/>
          <w:szCs w:val="22"/>
        </w:rPr>
        <w:t xml:space="preserve">. </w:t>
      </w:r>
      <w:r w:rsidR="000E7681">
        <w:rPr>
          <w:rFonts w:ascii="Gill Sans MT" w:hAnsi="Gill Sans MT"/>
          <w:sz w:val="22"/>
          <w:szCs w:val="22"/>
        </w:rPr>
        <w:t>All</w:t>
      </w:r>
      <w:r w:rsidR="000E7681" w:rsidRPr="0064738C">
        <w:rPr>
          <w:rFonts w:ascii="Gill Sans MT" w:hAnsi="Gill Sans MT"/>
          <w:sz w:val="22"/>
          <w:szCs w:val="22"/>
        </w:rPr>
        <w:t xml:space="preserve"> appointment</w:t>
      </w:r>
      <w:r w:rsidR="000E7681">
        <w:rPr>
          <w:rFonts w:ascii="Gill Sans MT" w:hAnsi="Gill Sans MT"/>
          <w:sz w:val="22"/>
          <w:szCs w:val="22"/>
        </w:rPr>
        <w:t>s</w:t>
      </w:r>
      <w:r w:rsidR="000E7681" w:rsidRPr="0064738C">
        <w:rPr>
          <w:rFonts w:ascii="Gill Sans MT" w:hAnsi="Gill Sans MT"/>
          <w:sz w:val="22"/>
          <w:szCs w:val="22"/>
        </w:rPr>
        <w:t xml:space="preserve"> will be reviewed annually.</w:t>
      </w:r>
    </w:p>
    <w:p w14:paraId="21B2583B" w14:textId="50FD12B8" w:rsidR="000E7681" w:rsidRPr="0064738C" w:rsidRDefault="009211C4" w:rsidP="000B4FE3">
      <w:pPr>
        <w:spacing w:after="200" w:line="240" w:lineRule="auto"/>
        <w:ind w:left="720" w:hanging="436"/>
        <w:rPr>
          <w:rFonts w:ascii="Gill Sans MT" w:hAnsi="Gill Sans MT"/>
          <w:sz w:val="22"/>
          <w:szCs w:val="22"/>
        </w:rPr>
      </w:pPr>
      <w:r>
        <w:rPr>
          <w:rFonts w:ascii="Gill Sans MT" w:hAnsi="Gill Sans MT"/>
          <w:sz w:val="22"/>
          <w:szCs w:val="22"/>
        </w:rPr>
        <w:t>9</w:t>
      </w:r>
      <w:r w:rsidR="000E7681">
        <w:rPr>
          <w:rFonts w:ascii="Gill Sans MT" w:hAnsi="Gill Sans MT"/>
          <w:sz w:val="22"/>
          <w:szCs w:val="22"/>
        </w:rPr>
        <w:t>.</w:t>
      </w:r>
      <w:r w:rsidR="00E56EAD">
        <w:rPr>
          <w:rFonts w:ascii="Gill Sans MT" w:hAnsi="Gill Sans MT"/>
          <w:sz w:val="22"/>
          <w:szCs w:val="22"/>
        </w:rPr>
        <w:t>3</w:t>
      </w:r>
      <w:r w:rsidR="000E7681">
        <w:rPr>
          <w:rFonts w:ascii="Gill Sans MT" w:hAnsi="Gill Sans MT"/>
          <w:sz w:val="22"/>
          <w:szCs w:val="22"/>
        </w:rPr>
        <w:tab/>
      </w:r>
      <w:r w:rsidR="000E7681" w:rsidRPr="0064738C">
        <w:rPr>
          <w:rFonts w:ascii="Gill Sans MT" w:hAnsi="Gill Sans MT"/>
          <w:sz w:val="22"/>
          <w:szCs w:val="22"/>
        </w:rPr>
        <w:t xml:space="preserve">The following are disqualified from holding the office of chair: the </w:t>
      </w:r>
      <w:r w:rsidR="00DF697B">
        <w:rPr>
          <w:rFonts w:ascii="Gill Sans MT" w:hAnsi="Gill Sans MT"/>
          <w:sz w:val="22"/>
          <w:szCs w:val="22"/>
        </w:rPr>
        <w:t>Headteacher/Principal</w:t>
      </w:r>
      <w:r w:rsidR="000E7681" w:rsidRPr="0064738C">
        <w:rPr>
          <w:rFonts w:ascii="Gill Sans MT" w:hAnsi="Gill Sans MT"/>
          <w:sz w:val="22"/>
          <w:szCs w:val="22"/>
        </w:rPr>
        <w:t xml:space="preserve">, </w:t>
      </w:r>
      <w:r w:rsidR="000E06CB">
        <w:rPr>
          <w:rFonts w:ascii="Gill Sans MT" w:hAnsi="Gill Sans MT"/>
          <w:sz w:val="22"/>
          <w:szCs w:val="22"/>
        </w:rPr>
        <w:t>S</w:t>
      </w:r>
      <w:r w:rsidR="000E7681" w:rsidRPr="0064738C">
        <w:rPr>
          <w:rFonts w:ascii="Gill Sans MT" w:hAnsi="Gill Sans MT"/>
          <w:sz w:val="22"/>
          <w:szCs w:val="22"/>
        </w:rPr>
        <w:t xml:space="preserve">taff </w:t>
      </w:r>
      <w:r w:rsidR="000E06CB">
        <w:rPr>
          <w:rFonts w:ascii="Gill Sans MT" w:hAnsi="Gill Sans MT"/>
          <w:sz w:val="22"/>
          <w:szCs w:val="22"/>
        </w:rPr>
        <w:t>G</w:t>
      </w:r>
      <w:r w:rsidR="000E7681" w:rsidRPr="0064738C">
        <w:rPr>
          <w:rFonts w:ascii="Gill Sans MT" w:hAnsi="Gill Sans MT"/>
          <w:sz w:val="22"/>
          <w:szCs w:val="22"/>
        </w:rPr>
        <w:t>overnors, staff members or pupils.</w:t>
      </w:r>
    </w:p>
    <w:p w14:paraId="51EF902C" w14:textId="416CDFB4" w:rsidR="000E7681" w:rsidRPr="0064738C" w:rsidRDefault="009211C4" w:rsidP="000B4FE3">
      <w:pPr>
        <w:spacing w:after="200" w:line="240" w:lineRule="auto"/>
        <w:ind w:left="720" w:hanging="436"/>
        <w:outlineLvl w:val="2"/>
        <w:rPr>
          <w:rFonts w:ascii="Gill Sans MT" w:hAnsi="Gill Sans MT"/>
          <w:sz w:val="22"/>
          <w:szCs w:val="22"/>
        </w:rPr>
      </w:pPr>
      <w:r>
        <w:rPr>
          <w:rFonts w:ascii="Gill Sans MT" w:hAnsi="Gill Sans MT"/>
          <w:sz w:val="22"/>
          <w:szCs w:val="22"/>
        </w:rPr>
        <w:t>9</w:t>
      </w:r>
      <w:r w:rsidR="000E7681">
        <w:rPr>
          <w:rFonts w:ascii="Gill Sans MT" w:hAnsi="Gill Sans MT"/>
          <w:sz w:val="22"/>
          <w:szCs w:val="22"/>
        </w:rPr>
        <w:t>.</w:t>
      </w:r>
      <w:r w:rsidR="00E56EAD">
        <w:rPr>
          <w:rFonts w:ascii="Gill Sans MT" w:hAnsi="Gill Sans MT"/>
          <w:sz w:val="22"/>
          <w:szCs w:val="22"/>
        </w:rPr>
        <w:t>4</w:t>
      </w:r>
      <w:r w:rsidR="000E7681">
        <w:rPr>
          <w:rFonts w:ascii="Gill Sans MT" w:hAnsi="Gill Sans MT"/>
          <w:sz w:val="22"/>
          <w:szCs w:val="22"/>
        </w:rPr>
        <w:tab/>
      </w:r>
      <w:r w:rsidR="000E7681" w:rsidRPr="0064738C">
        <w:rPr>
          <w:rFonts w:ascii="Gill Sans MT" w:hAnsi="Gill Sans MT"/>
          <w:sz w:val="22"/>
          <w:szCs w:val="22"/>
        </w:rPr>
        <w:t>Unless the Directors otherwise dir</w:t>
      </w:r>
      <w:r w:rsidR="000E7681">
        <w:rPr>
          <w:rFonts w:ascii="Gill Sans MT" w:hAnsi="Gill Sans MT"/>
          <w:sz w:val="22"/>
          <w:szCs w:val="22"/>
        </w:rPr>
        <w:t xml:space="preserve">ect, </w:t>
      </w:r>
      <w:r w:rsidR="00A92D50">
        <w:rPr>
          <w:rFonts w:ascii="Gill Sans MT" w:hAnsi="Gill Sans MT"/>
          <w:sz w:val="22"/>
          <w:szCs w:val="22"/>
        </w:rPr>
        <w:t>governor</w:t>
      </w:r>
      <w:r w:rsidR="000E7681">
        <w:rPr>
          <w:rFonts w:ascii="Gill Sans MT" w:hAnsi="Gill Sans MT"/>
          <w:sz w:val="22"/>
          <w:szCs w:val="22"/>
        </w:rPr>
        <w:t>s</w:t>
      </w:r>
      <w:r w:rsidR="000E7681" w:rsidRPr="0064738C">
        <w:rPr>
          <w:rFonts w:ascii="Gill Sans MT" w:hAnsi="Gill Sans MT"/>
          <w:sz w:val="22"/>
          <w:szCs w:val="22"/>
        </w:rPr>
        <w:t xml:space="preserve"> will, at their first meeting in the academic year, elect a vice-chair from among their number</w:t>
      </w:r>
      <w:r w:rsidR="00AE53E8">
        <w:rPr>
          <w:rFonts w:ascii="Gill Sans MT" w:hAnsi="Gill Sans MT"/>
          <w:sz w:val="22"/>
          <w:szCs w:val="22"/>
        </w:rPr>
        <w:t xml:space="preserve"> and a chair of the f</w:t>
      </w:r>
      <w:r w:rsidR="000E7681" w:rsidRPr="0064738C">
        <w:rPr>
          <w:rFonts w:ascii="Gill Sans MT" w:hAnsi="Gill Sans MT"/>
          <w:sz w:val="22"/>
          <w:szCs w:val="22"/>
        </w:rPr>
        <w:t>inance</w:t>
      </w:r>
      <w:r w:rsidR="00AE53E8">
        <w:rPr>
          <w:rFonts w:ascii="Gill Sans MT" w:hAnsi="Gill Sans MT"/>
          <w:sz w:val="22"/>
          <w:szCs w:val="22"/>
        </w:rPr>
        <w:t xml:space="preserve"> and resources </w:t>
      </w:r>
      <w:r w:rsidR="000E7681" w:rsidRPr="0064738C">
        <w:rPr>
          <w:rFonts w:ascii="Gill Sans MT" w:hAnsi="Gill Sans MT"/>
          <w:sz w:val="22"/>
          <w:szCs w:val="22"/>
        </w:rPr>
        <w:t>committee</w:t>
      </w:r>
      <w:r w:rsidR="000E7681">
        <w:rPr>
          <w:rFonts w:ascii="Gill Sans MT" w:hAnsi="Gill Sans MT"/>
          <w:sz w:val="22"/>
          <w:szCs w:val="22"/>
        </w:rPr>
        <w:t xml:space="preserve">. </w:t>
      </w:r>
    </w:p>
    <w:p w14:paraId="6E7ABF6C" w14:textId="20CF688F" w:rsidR="000E7681" w:rsidRPr="0064738C" w:rsidRDefault="009211C4" w:rsidP="000B4FE3">
      <w:pPr>
        <w:spacing w:after="200" w:line="240" w:lineRule="auto"/>
        <w:ind w:left="720" w:hanging="436"/>
        <w:outlineLvl w:val="2"/>
        <w:rPr>
          <w:rFonts w:ascii="Gill Sans MT" w:hAnsi="Gill Sans MT"/>
          <w:sz w:val="22"/>
          <w:szCs w:val="22"/>
        </w:rPr>
      </w:pPr>
      <w:r>
        <w:rPr>
          <w:rFonts w:ascii="Gill Sans MT" w:hAnsi="Gill Sans MT"/>
          <w:sz w:val="22"/>
          <w:szCs w:val="22"/>
        </w:rPr>
        <w:t>9</w:t>
      </w:r>
      <w:r w:rsidR="000E7681">
        <w:rPr>
          <w:rFonts w:ascii="Gill Sans MT" w:hAnsi="Gill Sans MT"/>
          <w:sz w:val="22"/>
          <w:szCs w:val="22"/>
        </w:rPr>
        <w:t>.</w:t>
      </w:r>
      <w:r w:rsidR="00E56EAD">
        <w:rPr>
          <w:rFonts w:ascii="Gill Sans MT" w:hAnsi="Gill Sans MT"/>
          <w:sz w:val="22"/>
          <w:szCs w:val="22"/>
        </w:rPr>
        <w:t>5</w:t>
      </w:r>
      <w:r w:rsidR="000E7681">
        <w:rPr>
          <w:rFonts w:ascii="Gill Sans MT" w:hAnsi="Gill Sans MT"/>
          <w:sz w:val="22"/>
          <w:szCs w:val="22"/>
        </w:rPr>
        <w:tab/>
      </w:r>
      <w:r w:rsidR="000E7681" w:rsidRPr="0064738C">
        <w:rPr>
          <w:rFonts w:ascii="Gill Sans MT" w:hAnsi="Gill Sans MT"/>
          <w:sz w:val="22"/>
          <w:szCs w:val="22"/>
        </w:rPr>
        <w:t xml:space="preserve">Any election of the vice-chair </w:t>
      </w:r>
      <w:r w:rsidR="000E7681">
        <w:rPr>
          <w:rFonts w:ascii="Gill Sans MT" w:hAnsi="Gill Sans MT"/>
          <w:sz w:val="22"/>
          <w:szCs w:val="22"/>
        </w:rPr>
        <w:t xml:space="preserve">and/or the chair of the Finance and Resources sub-committee </w:t>
      </w:r>
      <w:r w:rsidR="000E7681" w:rsidRPr="0064738C">
        <w:rPr>
          <w:rFonts w:ascii="Gill Sans MT" w:hAnsi="Gill Sans MT"/>
          <w:sz w:val="22"/>
          <w:szCs w:val="22"/>
        </w:rPr>
        <w:t>which is contested</w:t>
      </w:r>
      <w:r w:rsidR="000E7681">
        <w:rPr>
          <w:rFonts w:ascii="Gill Sans MT" w:hAnsi="Gill Sans MT"/>
          <w:sz w:val="22"/>
          <w:szCs w:val="22"/>
        </w:rPr>
        <w:t xml:space="preserve"> will be decided</w:t>
      </w:r>
      <w:r w:rsidR="000E7681" w:rsidRPr="0064738C">
        <w:rPr>
          <w:rFonts w:ascii="Gill Sans MT" w:hAnsi="Gill Sans MT"/>
          <w:sz w:val="22"/>
          <w:szCs w:val="22"/>
        </w:rPr>
        <w:t xml:space="preserve"> by secre</w:t>
      </w:r>
      <w:r w:rsidR="000E7681">
        <w:rPr>
          <w:rFonts w:ascii="Gill Sans MT" w:hAnsi="Gill Sans MT"/>
          <w:sz w:val="22"/>
          <w:szCs w:val="22"/>
        </w:rPr>
        <w:t>t ballot.</w:t>
      </w:r>
    </w:p>
    <w:p w14:paraId="760E9176" w14:textId="4FEF9515" w:rsidR="000E7681" w:rsidRDefault="009211C4" w:rsidP="00AE53E8">
      <w:pPr>
        <w:spacing w:after="200" w:line="240" w:lineRule="auto"/>
        <w:ind w:left="720" w:hanging="436"/>
        <w:outlineLvl w:val="2"/>
        <w:rPr>
          <w:rFonts w:ascii="Gill Sans MT" w:hAnsi="Gill Sans MT"/>
          <w:sz w:val="22"/>
          <w:szCs w:val="22"/>
        </w:rPr>
      </w:pPr>
      <w:r>
        <w:rPr>
          <w:rFonts w:ascii="Gill Sans MT" w:hAnsi="Gill Sans MT"/>
          <w:sz w:val="22"/>
          <w:szCs w:val="22"/>
        </w:rPr>
        <w:t>9</w:t>
      </w:r>
      <w:r w:rsidR="000E7681">
        <w:rPr>
          <w:rFonts w:ascii="Gill Sans MT" w:hAnsi="Gill Sans MT"/>
          <w:sz w:val="22"/>
          <w:szCs w:val="22"/>
        </w:rPr>
        <w:t>.</w:t>
      </w:r>
      <w:r w:rsidR="00E56EAD">
        <w:rPr>
          <w:rFonts w:ascii="Gill Sans MT" w:hAnsi="Gill Sans MT"/>
          <w:sz w:val="22"/>
          <w:szCs w:val="22"/>
        </w:rPr>
        <w:t>6</w:t>
      </w:r>
      <w:r w:rsidR="000E7681">
        <w:rPr>
          <w:rFonts w:ascii="Gill Sans MT" w:hAnsi="Gill Sans MT"/>
          <w:sz w:val="22"/>
          <w:szCs w:val="22"/>
        </w:rPr>
        <w:tab/>
      </w:r>
      <w:r w:rsidR="000E7681" w:rsidRPr="0064738C">
        <w:rPr>
          <w:rFonts w:ascii="Gill Sans MT" w:hAnsi="Gill Sans MT"/>
          <w:sz w:val="22"/>
          <w:szCs w:val="22"/>
        </w:rPr>
        <w:t xml:space="preserve">The chair, vice-chair or chair of the </w:t>
      </w:r>
      <w:r w:rsidR="000E7681">
        <w:rPr>
          <w:rFonts w:ascii="Gill Sans MT" w:hAnsi="Gill Sans MT"/>
          <w:sz w:val="22"/>
          <w:szCs w:val="22"/>
        </w:rPr>
        <w:t>Finance and Resources sub-committee</w:t>
      </w:r>
      <w:r w:rsidR="000E7681" w:rsidRPr="0064738C">
        <w:rPr>
          <w:rFonts w:ascii="Gill Sans MT" w:hAnsi="Gill Sans MT"/>
          <w:sz w:val="22"/>
          <w:szCs w:val="22"/>
        </w:rPr>
        <w:t xml:space="preserve"> may at any time resign by giving notice in writing </w:t>
      </w:r>
      <w:r w:rsidR="000E7681">
        <w:rPr>
          <w:rFonts w:ascii="Gill Sans MT" w:hAnsi="Gill Sans MT"/>
          <w:sz w:val="22"/>
          <w:szCs w:val="22"/>
        </w:rPr>
        <w:t xml:space="preserve">and, </w:t>
      </w:r>
      <w:r w:rsidR="000E7681" w:rsidRPr="0064738C">
        <w:rPr>
          <w:rFonts w:ascii="Gill Sans MT" w:hAnsi="Gill Sans MT"/>
          <w:sz w:val="22"/>
          <w:szCs w:val="22"/>
        </w:rPr>
        <w:t xml:space="preserve">in the case of the </w:t>
      </w:r>
      <w:r w:rsidR="000E7681">
        <w:rPr>
          <w:rFonts w:ascii="Gill Sans MT" w:hAnsi="Gill Sans MT"/>
          <w:sz w:val="22"/>
          <w:szCs w:val="22"/>
        </w:rPr>
        <w:t>c</w:t>
      </w:r>
      <w:r w:rsidR="000E7681" w:rsidRPr="0064738C">
        <w:rPr>
          <w:rFonts w:ascii="Gill Sans MT" w:hAnsi="Gill Sans MT"/>
          <w:sz w:val="22"/>
          <w:szCs w:val="22"/>
        </w:rPr>
        <w:t xml:space="preserve">hair, </w:t>
      </w:r>
      <w:r w:rsidR="000E7681">
        <w:rPr>
          <w:rFonts w:ascii="Gill Sans MT" w:hAnsi="Gill Sans MT"/>
          <w:sz w:val="22"/>
          <w:szCs w:val="22"/>
        </w:rPr>
        <w:t>in writing to the</w:t>
      </w:r>
      <w:r w:rsidR="000E7681" w:rsidRPr="0064738C">
        <w:rPr>
          <w:rFonts w:ascii="Gill Sans MT" w:hAnsi="Gill Sans MT"/>
          <w:sz w:val="22"/>
          <w:szCs w:val="22"/>
        </w:rPr>
        <w:t xml:space="preserve"> </w:t>
      </w:r>
      <w:r w:rsidR="00E56EAD">
        <w:rPr>
          <w:rFonts w:ascii="Gill Sans MT" w:hAnsi="Gill Sans MT"/>
          <w:sz w:val="22"/>
          <w:szCs w:val="22"/>
        </w:rPr>
        <w:t>Directors</w:t>
      </w:r>
      <w:r w:rsidR="000E7681" w:rsidRPr="0064738C">
        <w:rPr>
          <w:rFonts w:ascii="Gill Sans MT" w:hAnsi="Gill Sans MT"/>
          <w:sz w:val="22"/>
          <w:szCs w:val="22"/>
        </w:rPr>
        <w:t>. Where a vacancy arises</w:t>
      </w:r>
      <w:r w:rsidR="000E7681">
        <w:rPr>
          <w:rFonts w:ascii="Gill Sans MT" w:hAnsi="Gill Sans MT"/>
          <w:sz w:val="22"/>
          <w:szCs w:val="22"/>
        </w:rPr>
        <w:t xml:space="preserve"> for any reason</w:t>
      </w:r>
      <w:r w:rsidR="00AE53E8">
        <w:rPr>
          <w:rFonts w:ascii="Gill Sans MT" w:hAnsi="Gill Sans MT"/>
          <w:sz w:val="22"/>
          <w:szCs w:val="22"/>
        </w:rPr>
        <w:t xml:space="preserve"> in the office of vice chair or chair of finance c</w:t>
      </w:r>
      <w:r w:rsidR="00E56EAD">
        <w:rPr>
          <w:rFonts w:ascii="Gill Sans MT" w:hAnsi="Gill Sans MT"/>
          <w:sz w:val="22"/>
          <w:szCs w:val="22"/>
        </w:rPr>
        <w:t>ommittee</w:t>
      </w:r>
      <w:r w:rsidR="000E7681" w:rsidRPr="0064738C">
        <w:rPr>
          <w:rFonts w:ascii="Gill Sans MT" w:hAnsi="Gill Sans MT"/>
          <w:sz w:val="22"/>
          <w:szCs w:val="22"/>
        </w:rPr>
        <w:t>, t</w:t>
      </w:r>
      <w:r w:rsidR="000E7681">
        <w:rPr>
          <w:rFonts w:ascii="Gill Sans MT" w:hAnsi="Gill Sans MT"/>
          <w:sz w:val="22"/>
          <w:szCs w:val="22"/>
        </w:rPr>
        <w:t xml:space="preserve">he </w:t>
      </w:r>
      <w:r w:rsidR="00A92D50">
        <w:rPr>
          <w:rFonts w:ascii="Gill Sans MT" w:hAnsi="Gill Sans MT"/>
          <w:sz w:val="22"/>
          <w:szCs w:val="22"/>
        </w:rPr>
        <w:t>governor</w:t>
      </w:r>
      <w:r w:rsidR="000E7681">
        <w:rPr>
          <w:rFonts w:ascii="Gill Sans MT" w:hAnsi="Gill Sans MT"/>
          <w:sz w:val="22"/>
          <w:szCs w:val="22"/>
        </w:rPr>
        <w:t>s</w:t>
      </w:r>
      <w:r w:rsidR="000E7681" w:rsidRPr="0064738C">
        <w:rPr>
          <w:rFonts w:ascii="Gill Sans MT" w:hAnsi="Gill Sans MT"/>
          <w:sz w:val="22"/>
          <w:szCs w:val="22"/>
        </w:rPr>
        <w:t xml:space="preserve"> will at their next meeting elect to fill th</w:t>
      </w:r>
      <w:r w:rsidR="000E7681">
        <w:rPr>
          <w:rFonts w:ascii="Gill Sans MT" w:hAnsi="Gill Sans MT"/>
          <w:sz w:val="22"/>
          <w:szCs w:val="22"/>
        </w:rPr>
        <w:t>e</w:t>
      </w:r>
      <w:r w:rsidR="000E7681" w:rsidRPr="0064738C">
        <w:rPr>
          <w:rFonts w:ascii="Gill Sans MT" w:hAnsi="Gill Sans MT"/>
          <w:sz w:val="22"/>
          <w:szCs w:val="22"/>
        </w:rPr>
        <w:t xml:space="preserve"> vacancy. </w:t>
      </w:r>
    </w:p>
    <w:p w14:paraId="0B96FF05" w14:textId="7A39B8A6" w:rsidR="00E56EAD" w:rsidRDefault="009211C4" w:rsidP="000B4FE3">
      <w:pPr>
        <w:spacing w:after="200" w:line="240" w:lineRule="auto"/>
        <w:ind w:left="720" w:hanging="436"/>
        <w:outlineLvl w:val="2"/>
        <w:rPr>
          <w:rFonts w:ascii="Gill Sans MT" w:hAnsi="Gill Sans MT"/>
          <w:sz w:val="22"/>
          <w:szCs w:val="22"/>
        </w:rPr>
      </w:pPr>
      <w:r>
        <w:rPr>
          <w:rFonts w:ascii="Gill Sans MT" w:hAnsi="Gill Sans MT"/>
          <w:sz w:val="22"/>
          <w:szCs w:val="22"/>
        </w:rPr>
        <w:t>9</w:t>
      </w:r>
      <w:r w:rsidR="00E56EAD">
        <w:rPr>
          <w:rFonts w:ascii="Gill Sans MT" w:hAnsi="Gill Sans MT"/>
          <w:sz w:val="22"/>
          <w:szCs w:val="22"/>
        </w:rPr>
        <w:t>.7</w:t>
      </w:r>
      <w:r w:rsidR="00AE53E8">
        <w:rPr>
          <w:rFonts w:ascii="Gill Sans MT" w:hAnsi="Gill Sans MT"/>
          <w:sz w:val="22"/>
          <w:szCs w:val="22"/>
        </w:rPr>
        <w:t xml:space="preserve"> </w:t>
      </w:r>
      <w:r w:rsidR="00E56EAD">
        <w:rPr>
          <w:rFonts w:ascii="Gill Sans MT" w:hAnsi="Gill Sans MT"/>
          <w:sz w:val="22"/>
          <w:szCs w:val="22"/>
        </w:rPr>
        <w:t>If the LGB has concerns regarding the Chair of Governors they may make written representation to the Directors.</w:t>
      </w:r>
    </w:p>
    <w:p w14:paraId="4722B3F3" w14:textId="77777777" w:rsidR="00EA3C79" w:rsidRDefault="00EA3C79" w:rsidP="000B4FE3">
      <w:pPr>
        <w:widowControl w:val="0"/>
        <w:spacing w:after="0" w:line="240" w:lineRule="auto"/>
        <w:ind w:left="-142"/>
        <w:outlineLvl w:val="0"/>
        <w:rPr>
          <w:rFonts w:ascii="Gill Sans MT" w:hAnsi="Gill Sans MT"/>
          <w:b/>
          <w:caps/>
          <w:sz w:val="22"/>
          <w:szCs w:val="22"/>
        </w:rPr>
      </w:pPr>
      <w:r w:rsidRPr="00EA3C79">
        <w:rPr>
          <w:rFonts w:ascii="Gill Sans MT" w:hAnsi="Gill Sans MT"/>
          <w:b/>
          <w:caps/>
          <w:sz w:val="22"/>
          <w:szCs w:val="22"/>
        </w:rPr>
        <w:t xml:space="preserve">REMOVAL OF THE CHAIR AND/OR VICE-CHAIR </w:t>
      </w:r>
    </w:p>
    <w:p w14:paraId="03CC2824" w14:textId="77777777" w:rsidR="00677F76" w:rsidRPr="00EA3C79" w:rsidRDefault="00677F76" w:rsidP="000B4FE3">
      <w:pPr>
        <w:widowControl w:val="0"/>
        <w:spacing w:after="0" w:line="240" w:lineRule="auto"/>
        <w:ind w:left="-142"/>
        <w:outlineLvl w:val="0"/>
        <w:rPr>
          <w:rFonts w:ascii="Gill Sans MT" w:hAnsi="Gill Sans MT"/>
          <w:b/>
          <w:caps/>
          <w:sz w:val="22"/>
          <w:szCs w:val="22"/>
        </w:rPr>
      </w:pPr>
    </w:p>
    <w:p w14:paraId="195E4A25" w14:textId="0A3A4DC7" w:rsidR="00EA3C79" w:rsidRPr="00EA3C79" w:rsidRDefault="009211C4" w:rsidP="00AE53E8">
      <w:pPr>
        <w:spacing w:after="0" w:line="240" w:lineRule="auto"/>
        <w:ind w:left="721" w:hanging="437"/>
        <w:outlineLvl w:val="2"/>
        <w:rPr>
          <w:rFonts w:ascii="Gill Sans MT" w:hAnsi="Gill Sans MT"/>
          <w:sz w:val="22"/>
          <w:szCs w:val="22"/>
        </w:rPr>
      </w:pPr>
      <w:r>
        <w:rPr>
          <w:rFonts w:ascii="Gill Sans MT" w:hAnsi="Gill Sans MT"/>
          <w:sz w:val="22"/>
          <w:szCs w:val="22"/>
        </w:rPr>
        <w:t>9</w:t>
      </w:r>
      <w:r w:rsidR="00677F76">
        <w:rPr>
          <w:rFonts w:ascii="Gill Sans MT" w:hAnsi="Gill Sans MT"/>
          <w:sz w:val="22"/>
          <w:szCs w:val="22"/>
        </w:rPr>
        <w:t>.8</w:t>
      </w:r>
      <w:r w:rsidR="00677F76">
        <w:rPr>
          <w:rFonts w:ascii="Gill Sans MT" w:hAnsi="Gill Sans MT"/>
          <w:sz w:val="22"/>
          <w:szCs w:val="22"/>
        </w:rPr>
        <w:tab/>
      </w:r>
      <w:r w:rsidR="00EA3C79" w:rsidRPr="00EA3C79">
        <w:rPr>
          <w:rFonts w:ascii="Gill Sans MT" w:hAnsi="Gill Sans MT"/>
          <w:sz w:val="22"/>
          <w:szCs w:val="22"/>
        </w:rPr>
        <w:t xml:space="preserve">The chair may be removed by the Directors. Such reasons may </w:t>
      </w:r>
      <w:proofErr w:type="gramStart"/>
      <w:r w:rsidR="00EA3C79" w:rsidRPr="00EA3C79">
        <w:rPr>
          <w:rFonts w:ascii="Gill Sans MT" w:hAnsi="Gill Sans MT"/>
          <w:sz w:val="22"/>
          <w:szCs w:val="22"/>
        </w:rPr>
        <w:t>include, but</w:t>
      </w:r>
      <w:proofErr w:type="gramEnd"/>
      <w:r w:rsidR="00EA3C79" w:rsidRPr="00EA3C79">
        <w:rPr>
          <w:rFonts w:ascii="Gill Sans MT" w:hAnsi="Gill Sans MT"/>
          <w:sz w:val="22"/>
          <w:szCs w:val="22"/>
        </w:rPr>
        <w:t xml:space="preserve"> are not limited to: bringing the </w:t>
      </w:r>
      <w:r w:rsidR="00DF697B">
        <w:rPr>
          <w:rFonts w:ascii="Gill Sans MT" w:hAnsi="Gill Sans MT"/>
          <w:sz w:val="22"/>
          <w:szCs w:val="22"/>
        </w:rPr>
        <w:t>Trust</w:t>
      </w:r>
      <w:r w:rsidR="00EA3C79" w:rsidRPr="00EA3C79">
        <w:rPr>
          <w:rFonts w:ascii="Gill Sans MT" w:hAnsi="Gill Sans MT"/>
          <w:sz w:val="22"/>
          <w:szCs w:val="22"/>
        </w:rPr>
        <w:t xml:space="preserve"> or </w:t>
      </w:r>
      <w:r w:rsidR="00E37945">
        <w:rPr>
          <w:rFonts w:ascii="Gill Sans MT" w:hAnsi="Gill Sans MT"/>
          <w:sz w:val="22"/>
          <w:szCs w:val="22"/>
        </w:rPr>
        <w:t>School</w:t>
      </w:r>
      <w:r w:rsidR="000E06CB" w:rsidRPr="00EA3C79">
        <w:rPr>
          <w:rFonts w:ascii="Gill Sans MT" w:hAnsi="Gill Sans MT"/>
          <w:sz w:val="22"/>
          <w:szCs w:val="22"/>
        </w:rPr>
        <w:t xml:space="preserve"> </w:t>
      </w:r>
      <w:r w:rsidR="00EA3C79" w:rsidRPr="00EA3C79">
        <w:rPr>
          <w:rFonts w:ascii="Gill Sans MT" w:hAnsi="Gill Sans MT"/>
          <w:sz w:val="22"/>
          <w:szCs w:val="22"/>
        </w:rPr>
        <w:t xml:space="preserve">into disrepute; failure to lead the </w:t>
      </w:r>
      <w:r w:rsidR="000E06CB">
        <w:rPr>
          <w:rFonts w:ascii="Gill Sans MT" w:hAnsi="Gill Sans MT"/>
          <w:sz w:val="22"/>
          <w:szCs w:val="22"/>
        </w:rPr>
        <w:t>LGB</w:t>
      </w:r>
      <w:r w:rsidR="00EA3C79" w:rsidRPr="00EA3C79">
        <w:rPr>
          <w:rFonts w:ascii="Gill Sans MT" w:hAnsi="Gill Sans MT"/>
          <w:sz w:val="22"/>
          <w:szCs w:val="22"/>
        </w:rPr>
        <w:t xml:space="preserve"> effectively; ineffective communication; a breakdown of trust and confidence, or a failure to follow the direction of the Directors.</w:t>
      </w:r>
    </w:p>
    <w:p w14:paraId="514F3140" w14:textId="77777777" w:rsidR="00EA3C79" w:rsidRPr="00EA3C79" w:rsidRDefault="00EA3C79" w:rsidP="000B4FE3">
      <w:pPr>
        <w:spacing w:after="120" w:line="240" w:lineRule="auto"/>
        <w:ind w:left="721" w:hanging="437"/>
        <w:contextualSpacing/>
        <w:outlineLvl w:val="2"/>
        <w:rPr>
          <w:rFonts w:ascii="Gill Sans MT" w:hAnsi="Gill Sans MT" w:cs="Times New Roman"/>
          <w:sz w:val="22"/>
          <w:szCs w:val="22"/>
          <w:lang w:eastAsia="en-GB"/>
        </w:rPr>
      </w:pPr>
    </w:p>
    <w:p w14:paraId="268E108D" w14:textId="0345185E" w:rsidR="00EA3C79" w:rsidRPr="00AE53E8" w:rsidRDefault="009211C4" w:rsidP="00AE53E8">
      <w:pPr>
        <w:spacing w:after="100" w:afterAutospacing="1" w:line="240" w:lineRule="auto"/>
        <w:ind w:left="721" w:hanging="437"/>
        <w:outlineLvl w:val="2"/>
        <w:rPr>
          <w:rFonts w:ascii="Gill Sans MT" w:hAnsi="Gill Sans MT"/>
          <w:sz w:val="22"/>
          <w:szCs w:val="22"/>
        </w:rPr>
      </w:pPr>
      <w:r>
        <w:rPr>
          <w:rFonts w:ascii="Gill Sans MT" w:hAnsi="Gill Sans MT"/>
          <w:sz w:val="22"/>
          <w:szCs w:val="22"/>
        </w:rPr>
        <w:t>9</w:t>
      </w:r>
      <w:r w:rsidR="00677F76">
        <w:rPr>
          <w:rFonts w:ascii="Gill Sans MT" w:hAnsi="Gill Sans MT"/>
          <w:sz w:val="22"/>
          <w:szCs w:val="22"/>
        </w:rPr>
        <w:t>.9</w:t>
      </w:r>
      <w:r w:rsidR="00677F76">
        <w:rPr>
          <w:rFonts w:ascii="Gill Sans MT" w:hAnsi="Gill Sans MT"/>
          <w:sz w:val="22"/>
          <w:szCs w:val="22"/>
        </w:rPr>
        <w:tab/>
      </w:r>
      <w:r w:rsidR="00E26618">
        <w:rPr>
          <w:rFonts w:ascii="Gill Sans MT" w:hAnsi="Gill Sans MT"/>
          <w:sz w:val="22"/>
          <w:szCs w:val="22"/>
        </w:rPr>
        <w:t>The LGB</w:t>
      </w:r>
      <w:r w:rsidR="004E6F6F">
        <w:rPr>
          <w:rFonts w:ascii="Gill Sans MT" w:hAnsi="Gill Sans MT"/>
          <w:sz w:val="22"/>
          <w:szCs w:val="22"/>
        </w:rPr>
        <w:t xml:space="preserve"> has the right to remove the vice-chair. A </w:t>
      </w:r>
      <w:r w:rsidR="00EA3C79" w:rsidRPr="00EA3C79">
        <w:rPr>
          <w:rFonts w:ascii="Gill Sans MT" w:hAnsi="Gill Sans MT"/>
          <w:sz w:val="22"/>
          <w:szCs w:val="22"/>
        </w:rPr>
        <w:t xml:space="preserve">resolution to remove </w:t>
      </w:r>
      <w:r w:rsidR="00E26618">
        <w:rPr>
          <w:rFonts w:ascii="Gill Sans MT" w:hAnsi="Gill Sans MT"/>
          <w:sz w:val="22"/>
          <w:szCs w:val="22"/>
        </w:rPr>
        <w:t xml:space="preserve">the </w:t>
      </w:r>
      <w:r w:rsidR="00EA3C79" w:rsidRPr="00EA3C79">
        <w:rPr>
          <w:rFonts w:ascii="Gill Sans MT" w:hAnsi="Gill Sans MT"/>
          <w:sz w:val="22"/>
          <w:szCs w:val="22"/>
        </w:rPr>
        <w:t xml:space="preserve">vice-chair from office which is passed at a meeting of the </w:t>
      </w:r>
      <w:r w:rsidR="000E06CB">
        <w:rPr>
          <w:rFonts w:ascii="Gill Sans MT" w:hAnsi="Gill Sans MT"/>
          <w:sz w:val="22"/>
          <w:szCs w:val="22"/>
        </w:rPr>
        <w:t>LGB</w:t>
      </w:r>
      <w:r w:rsidR="00EA3C79" w:rsidRPr="00EA3C79">
        <w:rPr>
          <w:rFonts w:ascii="Gill Sans MT" w:hAnsi="Gill Sans MT"/>
          <w:sz w:val="22"/>
          <w:szCs w:val="22"/>
        </w:rPr>
        <w:t xml:space="preserve"> will not have effect unless it is confirmed by a resolution passed at a second meeting held by the </w:t>
      </w:r>
      <w:r w:rsidR="000E06CB">
        <w:rPr>
          <w:rFonts w:ascii="Gill Sans MT" w:hAnsi="Gill Sans MT"/>
          <w:sz w:val="22"/>
          <w:szCs w:val="22"/>
        </w:rPr>
        <w:t>LGB</w:t>
      </w:r>
      <w:r w:rsidR="000E06CB" w:rsidRPr="00EA3C79">
        <w:rPr>
          <w:rFonts w:ascii="Gill Sans MT" w:hAnsi="Gill Sans MT"/>
          <w:sz w:val="22"/>
          <w:szCs w:val="22"/>
        </w:rPr>
        <w:t xml:space="preserve"> </w:t>
      </w:r>
      <w:r w:rsidR="00EA3C79" w:rsidRPr="00EA3C79">
        <w:rPr>
          <w:rFonts w:ascii="Gill Sans MT" w:hAnsi="Gill Sans MT"/>
          <w:sz w:val="22"/>
          <w:szCs w:val="22"/>
        </w:rPr>
        <w:t>not less than fourteen days after the first meeting. The matter of the resolution to remove the vice-chair from office must be specified as an item of business on the agenda for e</w:t>
      </w:r>
      <w:r w:rsidR="004E6F6F">
        <w:rPr>
          <w:rFonts w:ascii="Gill Sans MT" w:hAnsi="Gill Sans MT"/>
          <w:sz w:val="22"/>
          <w:szCs w:val="22"/>
        </w:rPr>
        <w:t xml:space="preserve">ach of those meetings. </w:t>
      </w:r>
    </w:p>
    <w:p w14:paraId="331DC465" w14:textId="7FAD4EA0" w:rsidR="00EA3C79" w:rsidRPr="00EA3C79" w:rsidRDefault="009211C4" w:rsidP="00AE53E8">
      <w:pPr>
        <w:spacing w:after="0" w:line="240" w:lineRule="auto"/>
        <w:ind w:left="721" w:hanging="437"/>
        <w:outlineLvl w:val="2"/>
        <w:rPr>
          <w:rFonts w:ascii="Gill Sans MT" w:hAnsi="Gill Sans MT"/>
          <w:sz w:val="22"/>
          <w:szCs w:val="22"/>
        </w:rPr>
      </w:pPr>
      <w:r>
        <w:rPr>
          <w:rFonts w:ascii="Gill Sans MT" w:hAnsi="Gill Sans MT"/>
          <w:sz w:val="22"/>
          <w:szCs w:val="22"/>
        </w:rPr>
        <w:t>9</w:t>
      </w:r>
      <w:r w:rsidR="00677F76">
        <w:rPr>
          <w:rFonts w:ascii="Gill Sans MT" w:hAnsi="Gill Sans MT"/>
          <w:sz w:val="22"/>
          <w:szCs w:val="22"/>
        </w:rPr>
        <w:t>.10</w:t>
      </w:r>
      <w:r w:rsidR="00677F76">
        <w:rPr>
          <w:rFonts w:ascii="Gill Sans MT" w:hAnsi="Gill Sans MT"/>
          <w:sz w:val="22"/>
          <w:szCs w:val="22"/>
        </w:rPr>
        <w:tab/>
      </w:r>
      <w:r w:rsidR="00EA3C79" w:rsidRPr="00EA3C79">
        <w:rPr>
          <w:rFonts w:ascii="Gill Sans MT" w:hAnsi="Gill Sans MT"/>
          <w:sz w:val="22"/>
          <w:szCs w:val="22"/>
        </w:rPr>
        <w:t xml:space="preserve">Before a resolution is passed at the second meeting, the person or persons proposing the </w:t>
      </w:r>
      <w:r w:rsidR="006323A4">
        <w:rPr>
          <w:rFonts w:ascii="Gill Sans MT" w:hAnsi="Gill Sans MT"/>
          <w:sz w:val="22"/>
          <w:szCs w:val="22"/>
        </w:rPr>
        <w:t>resolution</w:t>
      </w:r>
      <w:r w:rsidR="00EA3C79" w:rsidRPr="00EA3C79">
        <w:rPr>
          <w:rFonts w:ascii="Gill Sans MT" w:hAnsi="Gill Sans MT"/>
          <w:sz w:val="22"/>
          <w:szCs w:val="22"/>
        </w:rPr>
        <w:t xml:space="preserve"> shall at that meeting state their reasons for doing so and the vice-chair shall be given an opportunity to make a statement in response.</w:t>
      </w:r>
    </w:p>
    <w:p w14:paraId="180421FF" w14:textId="77777777" w:rsidR="00EA3C79" w:rsidRPr="00EA3C79" w:rsidRDefault="00EA3C79" w:rsidP="000B4FE3">
      <w:pPr>
        <w:spacing w:after="0" w:line="240" w:lineRule="auto"/>
        <w:ind w:left="720"/>
        <w:contextualSpacing/>
        <w:outlineLvl w:val="2"/>
        <w:rPr>
          <w:rFonts w:ascii="Gill Sans MT" w:hAnsi="Gill Sans MT" w:cs="Times New Roman"/>
          <w:sz w:val="22"/>
          <w:szCs w:val="22"/>
          <w:lang w:eastAsia="en-GB"/>
        </w:rPr>
      </w:pPr>
    </w:p>
    <w:p w14:paraId="7198FC2A" w14:textId="472C962F" w:rsidR="00EA3C79" w:rsidRPr="00EA3C79" w:rsidRDefault="009211C4" w:rsidP="000B4FE3">
      <w:pPr>
        <w:spacing w:after="0" w:line="240" w:lineRule="auto"/>
        <w:ind w:left="720" w:hanging="436"/>
        <w:outlineLvl w:val="2"/>
        <w:rPr>
          <w:rFonts w:ascii="Gill Sans MT" w:hAnsi="Gill Sans MT"/>
          <w:sz w:val="22"/>
          <w:szCs w:val="22"/>
        </w:rPr>
      </w:pPr>
      <w:r>
        <w:rPr>
          <w:rFonts w:ascii="Gill Sans MT" w:hAnsi="Gill Sans MT"/>
          <w:sz w:val="22"/>
          <w:szCs w:val="22"/>
        </w:rPr>
        <w:t>9</w:t>
      </w:r>
      <w:r w:rsidR="00677F76">
        <w:rPr>
          <w:rFonts w:ascii="Gill Sans MT" w:hAnsi="Gill Sans MT"/>
          <w:sz w:val="22"/>
          <w:szCs w:val="22"/>
        </w:rPr>
        <w:t>.11</w:t>
      </w:r>
      <w:r w:rsidR="00677F76">
        <w:rPr>
          <w:rFonts w:ascii="Gill Sans MT" w:hAnsi="Gill Sans MT"/>
          <w:sz w:val="22"/>
          <w:szCs w:val="22"/>
        </w:rPr>
        <w:tab/>
      </w:r>
      <w:r w:rsidR="00EA3C79" w:rsidRPr="00EA3C79">
        <w:rPr>
          <w:rFonts w:ascii="Gill Sans MT" w:hAnsi="Gill Sans MT"/>
          <w:sz w:val="22"/>
          <w:szCs w:val="22"/>
        </w:rPr>
        <w:t xml:space="preserve">Following a </w:t>
      </w:r>
      <w:r w:rsidR="006323A4">
        <w:rPr>
          <w:rFonts w:ascii="Gill Sans MT" w:hAnsi="Gill Sans MT"/>
          <w:sz w:val="22"/>
          <w:szCs w:val="22"/>
        </w:rPr>
        <w:t>resolution</w:t>
      </w:r>
      <w:r w:rsidR="004D42C8">
        <w:rPr>
          <w:rFonts w:ascii="Gill Sans MT" w:hAnsi="Gill Sans MT"/>
          <w:sz w:val="22"/>
          <w:szCs w:val="22"/>
        </w:rPr>
        <w:t xml:space="preserve"> from the LGB</w:t>
      </w:r>
      <w:r w:rsidR="00E26618">
        <w:rPr>
          <w:rFonts w:ascii="Gill Sans MT" w:hAnsi="Gill Sans MT"/>
          <w:sz w:val="22"/>
          <w:szCs w:val="22"/>
        </w:rPr>
        <w:t xml:space="preserve"> to remove the vice-chair</w:t>
      </w:r>
      <w:r w:rsidR="00EA3C79" w:rsidRPr="00EA3C79">
        <w:rPr>
          <w:rFonts w:ascii="Gill Sans MT" w:hAnsi="Gill Sans MT"/>
          <w:sz w:val="22"/>
          <w:szCs w:val="22"/>
        </w:rPr>
        <w:t xml:space="preserve">, the Clerk must write to the </w:t>
      </w:r>
      <w:r w:rsidR="004D42C8">
        <w:rPr>
          <w:rFonts w:ascii="Gill Sans MT" w:hAnsi="Gill Sans MT"/>
          <w:sz w:val="22"/>
          <w:szCs w:val="22"/>
        </w:rPr>
        <w:t>Directors</w:t>
      </w:r>
      <w:r w:rsidR="00EA3C79" w:rsidRPr="00EA3C79">
        <w:rPr>
          <w:rFonts w:ascii="Gill Sans MT" w:hAnsi="Gill Sans MT"/>
          <w:sz w:val="22"/>
          <w:szCs w:val="22"/>
        </w:rPr>
        <w:t xml:space="preserve"> </w:t>
      </w:r>
      <w:r w:rsidR="006323A4">
        <w:rPr>
          <w:rFonts w:ascii="Gill Sans MT" w:hAnsi="Gill Sans MT"/>
          <w:sz w:val="22"/>
          <w:szCs w:val="22"/>
        </w:rPr>
        <w:t>to inform them of this.</w:t>
      </w:r>
    </w:p>
    <w:p w14:paraId="150ED0DF" w14:textId="77777777" w:rsidR="00EA3C79" w:rsidRPr="00EA3C79" w:rsidRDefault="00EA3C79" w:rsidP="000B4FE3">
      <w:pPr>
        <w:spacing w:after="0"/>
        <w:outlineLvl w:val="2"/>
        <w:rPr>
          <w:rFonts w:ascii="Gill Sans MT" w:hAnsi="Gill Sans MT"/>
          <w:sz w:val="22"/>
          <w:szCs w:val="22"/>
        </w:rPr>
      </w:pPr>
    </w:p>
    <w:p w14:paraId="0CC64A1C" w14:textId="13D7E159" w:rsidR="00015BA6" w:rsidRPr="00C90D86" w:rsidRDefault="009211C4" w:rsidP="000B4FE3">
      <w:pPr>
        <w:pStyle w:val="Heading3"/>
        <w:numPr>
          <w:ilvl w:val="0"/>
          <w:numId w:val="0"/>
        </w:numPr>
        <w:spacing w:line="240" w:lineRule="auto"/>
        <w:ind w:left="709" w:hanging="425"/>
        <w:rPr>
          <w:rFonts w:ascii="Gill Sans MT" w:hAnsi="Gill Sans MT"/>
          <w:sz w:val="22"/>
          <w:szCs w:val="22"/>
        </w:rPr>
      </w:pPr>
      <w:r>
        <w:rPr>
          <w:rFonts w:ascii="Gill Sans MT" w:hAnsi="Gill Sans MT"/>
          <w:sz w:val="22"/>
          <w:szCs w:val="22"/>
        </w:rPr>
        <w:t>9</w:t>
      </w:r>
      <w:r w:rsidR="00C476EC">
        <w:rPr>
          <w:rFonts w:ascii="Gill Sans MT" w:hAnsi="Gill Sans MT"/>
          <w:sz w:val="22"/>
          <w:szCs w:val="22"/>
        </w:rPr>
        <w:t>.</w:t>
      </w:r>
      <w:r>
        <w:rPr>
          <w:rFonts w:ascii="Gill Sans MT" w:hAnsi="Gill Sans MT"/>
          <w:sz w:val="22"/>
          <w:szCs w:val="22"/>
        </w:rPr>
        <w:t>12</w:t>
      </w:r>
      <w:r w:rsidR="000D5DE4">
        <w:rPr>
          <w:rFonts w:ascii="Gill Sans MT" w:hAnsi="Gill Sans MT"/>
          <w:sz w:val="22"/>
          <w:szCs w:val="22"/>
        </w:rPr>
        <w:tab/>
      </w:r>
      <w:r w:rsidR="00015BA6" w:rsidRPr="00C90D86">
        <w:rPr>
          <w:rFonts w:ascii="Gill Sans MT" w:hAnsi="Gill Sans MT"/>
          <w:sz w:val="22"/>
          <w:szCs w:val="22"/>
        </w:rPr>
        <w:t xml:space="preserve">Where the </w:t>
      </w:r>
      <w:r w:rsidR="00594ABC" w:rsidRPr="00C90D86">
        <w:rPr>
          <w:rFonts w:ascii="Gill Sans MT" w:hAnsi="Gill Sans MT"/>
          <w:sz w:val="22"/>
          <w:szCs w:val="22"/>
        </w:rPr>
        <w:t>chair</w:t>
      </w:r>
      <w:r w:rsidR="00015BA6" w:rsidRPr="00C90D86">
        <w:rPr>
          <w:rFonts w:ascii="Gill Sans MT" w:hAnsi="Gill Sans MT"/>
          <w:sz w:val="22"/>
          <w:szCs w:val="22"/>
        </w:rPr>
        <w:t xml:space="preserve"> is absent from any meeting or there is at the time a vacancy in the office of the </w:t>
      </w:r>
      <w:r w:rsidR="00594ABC" w:rsidRPr="00C90D86">
        <w:rPr>
          <w:rFonts w:ascii="Gill Sans MT" w:hAnsi="Gill Sans MT"/>
          <w:sz w:val="22"/>
          <w:szCs w:val="22"/>
        </w:rPr>
        <w:t>chair</w:t>
      </w:r>
      <w:r w:rsidR="00015BA6" w:rsidRPr="00C90D86">
        <w:rPr>
          <w:rFonts w:ascii="Gill Sans MT" w:hAnsi="Gill Sans MT"/>
          <w:sz w:val="22"/>
          <w:szCs w:val="22"/>
        </w:rPr>
        <w:t>, the vice-</w:t>
      </w:r>
      <w:r w:rsidR="00594ABC" w:rsidRPr="00C90D86">
        <w:rPr>
          <w:rFonts w:ascii="Gill Sans MT" w:hAnsi="Gill Sans MT"/>
          <w:sz w:val="22"/>
          <w:szCs w:val="22"/>
        </w:rPr>
        <w:t>chair</w:t>
      </w:r>
      <w:r w:rsidR="00015BA6" w:rsidRPr="00C90D86">
        <w:rPr>
          <w:rFonts w:ascii="Gill Sans MT" w:hAnsi="Gill Sans MT"/>
          <w:sz w:val="22"/>
          <w:szCs w:val="22"/>
        </w:rPr>
        <w:t xml:space="preserve"> shall act as the chair for the purposes of the meeting.</w:t>
      </w:r>
    </w:p>
    <w:p w14:paraId="2E15C0AE" w14:textId="4D1CF2B5" w:rsidR="00015BA6" w:rsidRPr="00C90D86" w:rsidRDefault="009211C4" w:rsidP="000B4FE3">
      <w:pPr>
        <w:pStyle w:val="Heading3"/>
        <w:numPr>
          <w:ilvl w:val="0"/>
          <w:numId w:val="0"/>
        </w:numPr>
        <w:spacing w:line="240" w:lineRule="auto"/>
        <w:ind w:left="709" w:hanging="425"/>
        <w:rPr>
          <w:rFonts w:ascii="Gill Sans MT" w:hAnsi="Gill Sans MT"/>
          <w:sz w:val="22"/>
          <w:szCs w:val="22"/>
        </w:rPr>
      </w:pPr>
      <w:r>
        <w:rPr>
          <w:rFonts w:ascii="Gill Sans MT" w:hAnsi="Gill Sans MT"/>
          <w:sz w:val="22"/>
          <w:szCs w:val="22"/>
        </w:rPr>
        <w:t>9.13</w:t>
      </w:r>
      <w:r w:rsidR="008026C7" w:rsidRPr="00C90D86">
        <w:rPr>
          <w:rFonts w:ascii="Gill Sans MT" w:hAnsi="Gill Sans MT"/>
          <w:sz w:val="22"/>
          <w:szCs w:val="22"/>
        </w:rPr>
        <w:tab/>
      </w:r>
      <w:r w:rsidR="00015BA6" w:rsidRPr="00C90D86">
        <w:rPr>
          <w:rFonts w:ascii="Gill Sans MT" w:hAnsi="Gill Sans MT"/>
          <w:sz w:val="22"/>
          <w:szCs w:val="22"/>
        </w:rPr>
        <w:t xml:space="preserve">Where in the circumstances referred to in </w:t>
      </w:r>
      <w:r w:rsidR="00C476EC" w:rsidRPr="00651E87">
        <w:rPr>
          <w:rFonts w:ascii="Gill Sans MT" w:hAnsi="Gill Sans MT"/>
          <w:sz w:val="22"/>
          <w:szCs w:val="22"/>
        </w:rPr>
        <w:t xml:space="preserve">paragraph </w:t>
      </w:r>
      <w:r w:rsidR="006323A4">
        <w:rPr>
          <w:rFonts w:ascii="Gill Sans MT" w:hAnsi="Gill Sans MT"/>
          <w:sz w:val="22"/>
          <w:szCs w:val="22"/>
        </w:rPr>
        <w:t>9.12</w:t>
      </w:r>
      <w:r w:rsidR="00015BA6" w:rsidRPr="00651E87">
        <w:rPr>
          <w:rFonts w:ascii="Gill Sans MT" w:hAnsi="Gill Sans MT"/>
          <w:sz w:val="22"/>
          <w:szCs w:val="22"/>
        </w:rPr>
        <w:t xml:space="preserve"> the</w:t>
      </w:r>
      <w:r w:rsidR="00015BA6" w:rsidRPr="00C90D86">
        <w:rPr>
          <w:rFonts w:ascii="Gill Sans MT" w:hAnsi="Gill Sans MT"/>
          <w:sz w:val="22"/>
          <w:szCs w:val="22"/>
        </w:rPr>
        <w:t xml:space="preserve"> vice-</w:t>
      </w:r>
      <w:r w:rsidR="00594ABC" w:rsidRPr="00C90D86">
        <w:rPr>
          <w:rFonts w:ascii="Gill Sans MT" w:hAnsi="Gill Sans MT"/>
          <w:sz w:val="22"/>
          <w:szCs w:val="22"/>
        </w:rPr>
        <w:t>chair</w:t>
      </w:r>
      <w:r w:rsidR="00015BA6" w:rsidRPr="00C90D86">
        <w:rPr>
          <w:rFonts w:ascii="Gill Sans MT" w:hAnsi="Gill Sans MT"/>
          <w:sz w:val="22"/>
          <w:szCs w:val="22"/>
        </w:rPr>
        <w:t xml:space="preserve"> is also absent from the meeting or there is at the time a vacancy in the office of vice-</w:t>
      </w:r>
      <w:r w:rsidR="00594ABC" w:rsidRPr="00C90D86">
        <w:rPr>
          <w:rFonts w:ascii="Gill Sans MT" w:hAnsi="Gill Sans MT"/>
          <w:sz w:val="22"/>
          <w:szCs w:val="22"/>
        </w:rPr>
        <w:t>chair</w:t>
      </w:r>
      <w:r w:rsidR="00A92D50">
        <w:rPr>
          <w:rFonts w:ascii="Gill Sans MT" w:hAnsi="Gill Sans MT"/>
          <w:sz w:val="22"/>
          <w:szCs w:val="22"/>
        </w:rPr>
        <w:t>, the governor</w:t>
      </w:r>
      <w:r w:rsidR="00434791" w:rsidRPr="00C90D86">
        <w:rPr>
          <w:rFonts w:ascii="Gill Sans MT" w:hAnsi="Gill Sans MT"/>
          <w:sz w:val="22"/>
          <w:szCs w:val="22"/>
        </w:rPr>
        <w:t>s</w:t>
      </w:r>
      <w:r w:rsidR="00015BA6" w:rsidRPr="00C90D86">
        <w:rPr>
          <w:rFonts w:ascii="Gill Sans MT" w:hAnsi="Gill Sans MT"/>
          <w:sz w:val="22"/>
          <w:szCs w:val="22"/>
        </w:rPr>
        <w:t xml:space="preserve"> shall elect one of their number to act as a </w:t>
      </w:r>
      <w:r w:rsidR="00594ABC" w:rsidRPr="00C90D86">
        <w:rPr>
          <w:rFonts w:ascii="Gill Sans MT" w:hAnsi="Gill Sans MT"/>
          <w:sz w:val="22"/>
          <w:szCs w:val="22"/>
        </w:rPr>
        <w:t>chair</w:t>
      </w:r>
      <w:r w:rsidR="00015BA6" w:rsidRPr="00C90D86">
        <w:rPr>
          <w:rFonts w:ascii="Gill Sans MT" w:hAnsi="Gill Sans MT"/>
          <w:sz w:val="22"/>
          <w:szCs w:val="22"/>
        </w:rPr>
        <w:t xml:space="preserve"> for the purposes of that meeting, provided that the </w:t>
      </w:r>
      <w:r w:rsidR="007A64B7" w:rsidRPr="00C90D86">
        <w:rPr>
          <w:rFonts w:ascii="Gill Sans MT" w:hAnsi="Gill Sans MT"/>
          <w:sz w:val="22"/>
          <w:szCs w:val="22"/>
        </w:rPr>
        <w:t>person</w:t>
      </w:r>
      <w:r w:rsidR="00015BA6" w:rsidRPr="00C90D86">
        <w:rPr>
          <w:rFonts w:ascii="Gill Sans MT" w:hAnsi="Gill Sans MT"/>
          <w:sz w:val="22"/>
          <w:szCs w:val="22"/>
        </w:rPr>
        <w:t xml:space="preserve"> elected shall </w:t>
      </w:r>
      <w:r w:rsidR="007A64B7" w:rsidRPr="00C90D86">
        <w:rPr>
          <w:rFonts w:ascii="Gill Sans MT" w:hAnsi="Gill Sans MT"/>
          <w:sz w:val="22"/>
          <w:szCs w:val="22"/>
        </w:rPr>
        <w:t>neither</w:t>
      </w:r>
      <w:r w:rsidR="00015BA6" w:rsidRPr="00C90D86">
        <w:rPr>
          <w:rFonts w:ascii="Gill Sans MT" w:hAnsi="Gill Sans MT"/>
          <w:sz w:val="22"/>
          <w:szCs w:val="22"/>
        </w:rPr>
        <w:t xml:space="preserve"> be a person who is employed by the </w:t>
      </w:r>
      <w:r w:rsidR="00DF697B">
        <w:rPr>
          <w:rFonts w:ascii="Gill Sans MT" w:hAnsi="Gill Sans MT"/>
          <w:sz w:val="22"/>
          <w:szCs w:val="22"/>
        </w:rPr>
        <w:t>Trust</w:t>
      </w:r>
      <w:r w:rsidR="007A64B7" w:rsidRPr="00C90D86">
        <w:rPr>
          <w:rFonts w:ascii="Gill Sans MT" w:hAnsi="Gill Sans MT"/>
          <w:sz w:val="22"/>
          <w:szCs w:val="22"/>
        </w:rPr>
        <w:t xml:space="preserve"> </w:t>
      </w:r>
      <w:r w:rsidR="002840B0" w:rsidRPr="00C90D86">
        <w:rPr>
          <w:rFonts w:ascii="Gill Sans MT" w:hAnsi="Gill Sans MT"/>
          <w:sz w:val="22"/>
          <w:szCs w:val="22"/>
        </w:rPr>
        <w:t>(</w:t>
      </w:r>
      <w:r w:rsidR="007A64B7" w:rsidRPr="00C90D86">
        <w:rPr>
          <w:rFonts w:ascii="Gill Sans MT" w:hAnsi="Gill Sans MT"/>
          <w:sz w:val="22"/>
          <w:szCs w:val="22"/>
        </w:rPr>
        <w:t xml:space="preserve">whether or not at the </w:t>
      </w:r>
      <w:r w:rsidR="00E37945">
        <w:rPr>
          <w:rFonts w:ascii="Gill Sans MT" w:hAnsi="Gill Sans MT"/>
          <w:sz w:val="22"/>
          <w:szCs w:val="22"/>
        </w:rPr>
        <w:t>School</w:t>
      </w:r>
      <w:r w:rsidR="002840B0" w:rsidRPr="00C90D86">
        <w:rPr>
          <w:rFonts w:ascii="Gill Sans MT" w:hAnsi="Gill Sans MT"/>
          <w:sz w:val="22"/>
          <w:szCs w:val="22"/>
        </w:rPr>
        <w:t>)</w:t>
      </w:r>
      <w:r w:rsidR="007A64B7" w:rsidRPr="00C90D86">
        <w:rPr>
          <w:rFonts w:ascii="Gill Sans MT" w:hAnsi="Gill Sans MT"/>
          <w:sz w:val="22"/>
          <w:szCs w:val="22"/>
        </w:rPr>
        <w:t xml:space="preserve"> nor a Director</w:t>
      </w:r>
      <w:r w:rsidR="00015BA6" w:rsidRPr="00C90D86">
        <w:rPr>
          <w:rFonts w:ascii="Gill Sans MT" w:hAnsi="Gill Sans MT"/>
          <w:sz w:val="22"/>
          <w:szCs w:val="22"/>
        </w:rPr>
        <w:t xml:space="preserve">. </w:t>
      </w:r>
    </w:p>
    <w:p w14:paraId="7EA6D60B" w14:textId="4589384E" w:rsidR="00015BA6" w:rsidRPr="00C90D86" w:rsidRDefault="009211C4" w:rsidP="000B4FE3">
      <w:pPr>
        <w:pStyle w:val="Heading3"/>
        <w:numPr>
          <w:ilvl w:val="0"/>
          <w:numId w:val="0"/>
        </w:numPr>
        <w:spacing w:line="240" w:lineRule="auto"/>
        <w:ind w:left="709" w:hanging="851"/>
        <w:rPr>
          <w:rFonts w:ascii="Gill Sans MT" w:hAnsi="Gill Sans MT"/>
          <w:sz w:val="22"/>
          <w:szCs w:val="22"/>
        </w:rPr>
      </w:pPr>
      <w:r w:rsidRPr="00916EAD">
        <w:rPr>
          <w:rFonts w:ascii="Gill Sans MT" w:hAnsi="Gill Sans MT"/>
          <w:b/>
          <w:sz w:val="22"/>
          <w:szCs w:val="22"/>
        </w:rPr>
        <w:lastRenderedPageBreak/>
        <w:t>10</w:t>
      </w:r>
      <w:r w:rsidR="00916EAD">
        <w:rPr>
          <w:rFonts w:ascii="Gill Sans MT" w:hAnsi="Gill Sans MT"/>
          <w:b/>
          <w:sz w:val="22"/>
          <w:szCs w:val="22"/>
        </w:rPr>
        <w:t>.</w:t>
      </w:r>
      <w:r w:rsidR="00916EAD">
        <w:rPr>
          <w:rFonts w:ascii="Gill Sans MT" w:hAnsi="Gill Sans MT"/>
          <w:sz w:val="22"/>
          <w:szCs w:val="22"/>
        </w:rPr>
        <w:tab/>
      </w:r>
      <w:r w:rsidR="00015BA6" w:rsidRPr="00B173C3">
        <w:rPr>
          <w:rFonts w:ascii="Gill Sans MT" w:hAnsi="Gill Sans MT"/>
          <w:b/>
          <w:sz w:val="22"/>
          <w:szCs w:val="22"/>
        </w:rPr>
        <w:t>CONFLICTS OF INTEREST</w:t>
      </w:r>
    </w:p>
    <w:p w14:paraId="616E5283" w14:textId="73124B0B" w:rsidR="00015BA6" w:rsidRPr="00C90D86" w:rsidRDefault="009211C4" w:rsidP="000B4FE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10</w:t>
      </w:r>
      <w:r w:rsidR="008026C7" w:rsidRPr="00C90D86">
        <w:rPr>
          <w:rFonts w:ascii="Gill Sans MT" w:hAnsi="Gill Sans MT"/>
          <w:sz w:val="22"/>
          <w:szCs w:val="22"/>
        </w:rPr>
        <w:t>.1</w:t>
      </w:r>
      <w:r w:rsidR="008026C7" w:rsidRPr="00C90D86">
        <w:rPr>
          <w:rFonts w:ascii="Gill Sans MT" w:hAnsi="Gill Sans MT"/>
          <w:sz w:val="22"/>
          <w:szCs w:val="22"/>
        </w:rPr>
        <w:tab/>
      </w:r>
      <w:r w:rsidR="00015BA6" w:rsidRPr="00C90D86">
        <w:rPr>
          <w:rFonts w:ascii="Gill Sans MT" w:hAnsi="Gill Sans MT"/>
          <w:sz w:val="22"/>
          <w:szCs w:val="22"/>
        </w:rPr>
        <w:t xml:space="preserve">Any </w:t>
      </w:r>
      <w:r w:rsidR="00A92D50">
        <w:rPr>
          <w:rFonts w:ascii="Gill Sans MT" w:hAnsi="Gill Sans MT"/>
          <w:sz w:val="22"/>
          <w:szCs w:val="22"/>
        </w:rPr>
        <w:t>governor</w:t>
      </w:r>
      <w:r w:rsidR="00E635FA" w:rsidRPr="00C90D86">
        <w:rPr>
          <w:rFonts w:ascii="Gill Sans MT" w:hAnsi="Gill Sans MT"/>
          <w:sz w:val="22"/>
          <w:szCs w:val="22"/>
        </w:rPr>
        <w:t xml:space="preserve"> </w:t>
      </w:r>
      <w:r w:rsidR="006323A4">
        <w:rPr>
          <w:rFonts w:ascii="Gill Sans MT" w:hAnsi="Gill Sans MT"/>
          <w:sz w:val="22"/>
          <w:szCs w:val="22"/>
        </w:rPr>
        <w:t>who has or may</w:t>
      </w:r>
      <w:r w:rsidR="00015BA6" w:rsidRPr="00C90D86">
        <w:rPr>
          <w:rFonts w:ascii="Gill Sans MT" w:hAnsi="Gill Sans MT"/>
          <w:sz w:val="22"/>
          <w:szCs w:val="22"/>
        </w:rPr>
        <w:t xml:space="preserve"> have any direct or indirect duty or personal interest (in</w:t>
      </w:r>
      <w:r w:rsidR="00AE53E8">
        <w:rPr>
          <w:rFonts w:ascii="Gill Sans MT" w:hAnsi="Gill Sans MT"/>
          <w:sz w:val="22"/>
          <w:szCs w:val="22"/>
        </w:rPr>
        <w:t>cluding but not limited to any personal financial i</w:t>
      </w:r>
      <w:r w:rsidR="00015BA6" w:rsidRPr="00C90D86">
        <w:rPr>
          <w:rFonts w:ascii="Gill Sans MT" w:hAnsi="Gill Sans MT"/>
          <w:sz w:val="22"/>
          <w:szCs w:val="22"/>
        </w:rPr>
        <w:t xml:space="preserve">nterest) which conflicts or may conflict with </w:t>
      </w:r>
      <w:r w:rsidR="005A0172" w:rsidRPr="00C90D86">
        <w:rPr>
          <w:rFonts w:ascii="Gill Sans MT" w:hAnsi="Gill Sans MT"/>
          <w:sz w:val="22"/>
          <w:szCs w:val="22"/>
        </w:rPr>
        <w:t>his/her</w:t>
      </w:r>
      <w:r w:rsidR="00015BA6" w:rsidRPr="00C90D86">
        <w:rPr>
          <w:rFonts w:ascii="Gill Sans MT" w:hAnsi="Gill Sans MT"/>
          <w:sz w:val="22"/>
          <w:szCs w:val="22"/>
        </w:rPr>
        <w:t xml:space="preserve"> duties as a </w:t>
      </w:r>
      <w:r w:rsidR="00A92D50">
        <w:rPr>
          <w:rFonts w:ascii="Gill Sans MT" w:hAnsi="Gill Sans MT"/>
          <w:sz w:val="22"/>
          <w:szCs w:val="22"/>
        </w:rPr>
        <w:t>governor</w:t>
      </w:r>
      <w:r w:rsidR="00015BA6" w:rsidRPr="00C90D86">
        <w:rPr>
          <w:rFonts w:ascii="Gill Sans MT" w:hAnsi="Gill Sans MT"/>
          <w:sz w:val="22"/>
          <w:szCs w:val="22"/>
        </w:rPr>
        <w:t xml:space="preserve"> shall disclose that fact to the </w:t>
      </w:r>
      <w:r w:rsidR="00E91A4A">
        <w:rPr>
          <w:rFonts w:ascii="Gill Sans MT" w:hAnsi="Gill Sans MT"/>
          <w:sz w:val="22"/>
          <w:szCs w:val="22"/>
        </w:rPr>
        <w:t>LGB</w:t>
      </w:r>
      <w:r w:rsidR="00015BA6" w:rsidRPr="00C90D86">
        <w:rPr>
          <w:rFonts w:ascii="Gill Sans MT" w:hAnsi="Gill Sans MT"/>
          <w:sz w:val="22"/>
          <w:szCs w:val="22"/>
        </w:rPr>
        <w:t xml:space="preserve"> as soon as he becomes aware of it. A </w:t>
      </w:r>
      <w:r w:rsidR="00BA1356" w:rsidRPr="00C90D86">
        <w:rPr>
          <w:rFonts w:ascii="Gill Sans MT" w:hAnsi="Gill Sans MT"/>
          <w:sz w:val="22"/>
          <w:szCs w:val="22"/>
        </w:rPr>
        <w:t>person</w:t>
      </w:r>
      <w:r w:rsidR="00015BA6" w:rsidRPr="00C90D86">
        <w:rPr>
          <w:rFonts w:ascii="Gill Sans MT" w:hAnsi="Gill Sans MT"/>
          <w:sz w:val="22"/>
          <w:szCs w:val="22"/>
        </w:rPr>
        <w:t xml:space="preserve"> must absent himself from any discussions </w:t>
      </w:r>
      <w:r w:rsidR="00BA1356" w:rsidRPr="00C90D86">
        <w:rPr>
          <w:rFonts w:ascii="Gill Sans MT" w:hAnsi="Gill Sans MT"/>
          <w:sz w:val="22"/>
          <w:szCs w:val="22"/>
        </w:rPr>
        <w:t>of</w:t>
      </w:r>
      <w:r w:rsidR="00015BA6" w:rsidRPr="00C90D86">
        <w:rPr>
          <w:rFonts w:ascii="Gill Sans MT" w:hAnsi="Gill Sans MT"/>
          <w:sz w:val="22"/>
          <w:szCs w:val="22"/>
        </w:rPr>
        <w:t xml:space="preserve"> the </w:t>
      </w:r>
      <w:r w:rsidR="00E91A4A">
        <w:rPr>
          <w:rFonts w:ascii="Gill Sans MT" w:hAnsi="Gill Sans MT"/>
          <w:sz w:val="22"/>
          <w:szCs w:val="22"/>
        </w:rPr>
        <w:t>LGB</w:t>
      </w:r>
      <w:r w:rsidR="00015BA6" w:rsidRPr="00C90D86">
        <w:rPr>
          <w:rFonts w:ascii="Gill Sans MT" w:hAnsi="Gill Sans MT"/>
          <w:sz w:val="22"/>
          <w:szCs w:val="22"/>
        </w:rPr>
        <w:t xml:space="preserve"> in which it is possible that a conflict will arise between </w:t>
      </w:r>
      <w:r w:rsidR="005A0172" w:rsidRPr="00C90D86">
        <w:rPr>
          <w:rFonts w:ascii="Gill Sans MT" w:hAnsi="Gill Sans MT"/>
          <w:sz w:val="22"/>
          <w:szCs w:val="22"/>
        </w:rPr>
        <w:t>his/her</w:t>
      </w:r>
      <w:r w:rsidR="00015BA6" w:rsidRPr="00C90D86">
        <w:rPr>
          <w:rFonts w:ascii="Gill Sans MT" w:hAnsi="Gill Sans MT"/>
          <w:sz w:val="22"/>
          <w:szCs w:val="22"/>
        </w:rPr>
        <w:t xml:space="preserve"> duty to act solely in the interests of the </w:t>
      </w:r>
      <w:r w:rsidR="00E37945">
        <w:rPr>
          <w:rFonts w:ascii="Gill Sans MT" w:hAnsi="Gill Sans MT"/>
          <w:sz w:val="22"/>
          <w:szCs w:val="22"/>
        </w:rPr>
        <w:t>School</w:t>
      </w:r>
      <w:r w:rsidR="00015BA6" w:rsidRPr="00C90D86">
        <w:rPr>
          <w:rFonts w:ascii="Gill Sans MT" w:hAnsi="Gill Sans MT"/>
          <w:sz w:val="22"/>
          <w:szCs w:val="22"/>
        </w:rPr>
        <w:t xml:space="preserve"> and any duty or personal interest (including but not limited to any Personal Financial Interest). </w:t>
      </w:r>
    </w:p>
    <w:p w14:paraId="606068CB" w14:textId="2A78CC28" w:rsidR="00015BA6" w:rsidRPr="00C90D86" w:rsidRDefault="009211C4" w:rsidP="000B4FE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10</w:t>
      </w:r>
      <w:r w:rsidR="008026C7" w:rsidRPr="00C90D86">
        <w:rPr>
          <w:rFonts w:ascii="Gill Sans MT" w:hAnsi="Gill Sans MT"/>
          <w:sz w:val="22"/>
          <w:szCs w:val="22"/>
        </w:rPr>
        <w:t>.2</w:t>
      </w:r>
      <w:r w:rsidR="008026C7" w:rsidRPr="00C90D86">
        <w:rPr>
          <w:rFonts w:ascii="Gill Sans MT" w:hAnsi="Gill Sans MT"/>
          <w:sz w:val="22"/>
          <w:szCs w:val="22"/>
        </w:rPr>
        <w:tab/>
      </w:r>
      <w:r w:rsidR="00015BA6" w:rsidRPr="00C90D86">
        <w:rPr>
          <w:rFonts w:ascii="Gill Sans MT" w:hAnsi="Gill Sans MT"/>
          <w:sz w:val="22"/>
          <w:szCs w:val="22"/>
        </w:rPr>
        <w:t xml:space="preserve">For the purpose of </w:t>
      </w:r>
      <w:r w:rsidR="00BA1356" w:rsidRPr="00C90D86">
        <w:rPr>
          <w:rFonts w:ascii="Gill Sans MT" w:hAnsi="Gill Sans MT"/>
          <w:sz w:val="22"/>
          <w:szCs w:val="22"/>
        </w:rPr>
        <w:t xml:space="preserve">paragraph </w:t>
      </w:r>
      <w:r w:rsidR="006323A4">
        <w:rPr>
          <w:rFonts w:ascii="Gill Sans MT" w:hAnsi="Gill Sans MT"/>
          <w:sz w:val="22"/>
          <w:szCs w:val="22"/>
        </w:rPr>
        <w:t>10</w:t>
      </w:r>
      <w:r w:rsidR="00BA1356" w:rsidRPr="00C90D86">
        <w:rPr>
          <w:rFonts w:ascii="Gill Sans MT" w:hAnsi="Gill Sans MT"/>
          <w:sz w:val="22"/>
          <w:szCs w:val="22"/>
        </w:rPr>
        <w:t>.1</w:t>
      </w:r>
      <w:r w:rsidR="00015BA6" w:rsidRPr="00C90D86">
        <w:rPr>
          <w:rFonts w:ascii="Gill Sans MT" w:hAnsi="Gill Sans MT"/>
          <w:sz w:val="22"/>
          <w:szCs w:val="22"/>
        </w:rPr>
        <w:t xml:space="preserve">, a </w:t>
      </w:r>
      <w:r w:rsidR="00BA1356" w:rsidRPr="00C90D86">
        <w:rPr>
          <w:rFonts w:ascii="Gill Sans MT" w:hAnsi="Gill Sans MT"/>
          <w:sz w:val="22"/>
          <w:szCs w:val="22"/>
        </w:rPr>
        <w:t>person</w:t>
      </w:r>
      <w:r w:rsidR="00AE53E8">
        <w:rPr>
          <w:rFonts w:ascii="Gill Sans MT" w:hAnsi="Gill Sans MT"/>
          <w:sz w:val="22"/>
          <w:szCs w:val="22"/>
        </w:rPr>
        <w:t xml:space="preserve"> has a personal financial i</w:t>
      </w:r>
      <w:r w:rsidR="00015BA6" w:rsidRPr="00C90D86">
        <w:rPr>
          <w:rFonts w:ascii="Gill Sans MT" w:hAnsi="Gill Sans MT"/>
          <w:sz w:val="22"/>
          <w:szCs w:val="22"/>
        </w:rPr>
        <w:t xml:space="preserve">nterest </w:t>
      </w:r>
      <w:r w:rsidR="00166363" w:rsidRPr="00C90D86">
        <w:rPr>
          <w:rFonts w:ascii="Gill Sans MT" w:hAnsi="Gill Sans MT"/>
          <w:sz w:val="22"/>
          <w:szCs w:val="22"/>
        </w:rPr>
        <w:t xml:space="preserve">if </w:t>
      </w:r>
      <w:r w:rsidR="006323A4">
        <w:rPr>
          <w:rFonts w:ascii="Gill Sans MT" w:hAnsi="Gill Sans MT"/>
          <w:sz w:val="22"/>
          <w:szCs w:val="22"/>
        </w:rPr>
        <w:t>s/</w:t>
      </w:r>
      <w:r w:rsidR="00166363" w:rsidRPr="00C90D86">
        <w:rPr>
          <w:rFonts w:ascii="Gill Sans MT" w:hAnsi="Gill Sans MT"/>
          <w:sz w:val="22"/>
          <w:szCs w:val="22"/>
        </w:rPr>
        <w:t xml:space="preserve">he is </w:t>
      </w:r>
      <w:r w:rsidR="00015BA6" w:rsidRPr="00C90D86">
        <w:rPr>
          <w:rFonts w:ascii="Gill Sans MT" w:hAnsi="Gill Sans MT"/>
          <w:sz w:val="22"/>
          <w:szCs w:val="22"/>
        </w:rPr>
        <w:t xml:space="preserve">in the employment </w:t>
      </w:r>
      <w:r w:rsidR="00166363" w:rsidRPr="00C90D86">
        <w:rPr>
          <w:rFonts w:ascii="Gill Sans MT" w:hAnsi="Gill Sans MT"/>
          <w:sz w:val="22"/>
          <w:szCs w:val="22"/>
        </w:rPr>
        <w:t xml:space="preserve">of the </w:t>
      </w:r>
      <w:r w:rsidR="00DF697B">
        <w:rPr>
          <w:rFonts w:ascii="Gill Sans MT" w:hAnsi="Gill Sans MT"/>
          <w:sz w:val="22"/>
          <w:szCs w:val="22"/>
        </w:rPr>
        <w:t>Trust</w:t>
      </w:r>
      <w:r w:rsidR="00166363" w:rsidRPr="00C90D86">
        <w:rPr>
          <w:rFonts w:ascii="Gill Sans MT" w:hAnsi="Gill Sans MT"/>
          <w:sz w:val="22"/>
          <w:szCs w:val="22"/>
        </w:rPr>
        <w:t xml:space="preserve"> </w:t>
      </w:r>
      <w:r w:rsidR="00015BA6" w:rsidRPr="00C90D86">
        <w:rPr>
          <w:rFonts w:ascii="Gill Sans MT" w:hAnsi="Gill Sans MT"/>
          <w:sz w:val="22"/>
          <w:szCs w:val="22"/>
        </w:rPr>
        <w:t xml:space="preserve">or </w:t>
      </w:r>
      <w:r w:rsidR="00166363" w:rsidRPr="00C90D86">
        <w:rPr>
          <w:rFonts w:ascii="Gill Sans MT" w:hAnsi="Gill Sans MT"/>
          <w:sz w:val="22"/>
          <w:szCs w:val="22"/>
        </w:rPr>
        <w:t xml:space="preserve">is in receipt of </w:t>
      </w:r>
      <w:r w:rsidR="00015BA6" w:rsidRPr="00C90D86">
        <w:rPr>
          <w:rFonts w:ascii="Gill Sans MT" w:hAnsi="Gill Sans MT"/>
          <w:sz w:val="22"/>
          <w:szCs w:val="22"/>
        </w:rPr>
        <w:t xml:space="preserve">remuneration or the provision of any other benefit </w:t>
      </w:r>
      <w:r w:rsidR="00166363" w:rsidRPr="00C90D86">
        <w:rPr>
          <w:rFonts w:ascii="Gill Sans MT" w:hAnsi="Gill Sans MT"/>
          <w:sz w:val="22"/>
          <w:szCs w:val="22"/>
        </w:rPr>
        <w:t xml:space="preserve">directly from the </w:t>
      </w:r>
      <w:r w:rsidR="00DF697B">
        <w:rPr>
          <w:rFonts w:ascii="Gill Sans MT" w:hAnsi="Gill Sans MT"/>
          <w:sz w:val="22"/>
          <w:szCs w:val="22"/>
        </w:rPr>
        <w:t>Trust</w:t>
      </w:r>
      <w:r w:rsidR="00166363" w:rsidRPr="00C90D86">
        <w:rPr>
          <w:rFonts w:ascii="Gill Sans MT" w:hAnsi="Gill Sans MT"/>
          <w:sz w:val="22"/>
          <w:szCs w:val="22"/>
        </w:rPr>
        <w:t xml:space="preserve"> or in some other way is linked to the </w:t>
      </w:r>
      <w:r w:rsidR="00DF697B">
        <w:rPr>
          <w:rFonts w:ascii="Gill Sans MT" w:hAnsi="Gill Sans MT"/>
          <w:sz w:val="22"/>
          <w:szCs w:val="22"/>
        </w:rPr>
        <w:t>Trust</w:t>
      </w:r>
      <w:r w:rsidR="00166363" w:rsidRPr="00C90D86">
        <w:rPr>
          <w:rFonts w:ascii="Gill Sans MT" w:hAnsi="Gill Sans MT"/>
          <w:sz w:val="22"/>
          <w:szCs w:val="22"/>
        </w:rPr>
        <w:t xml:space="preserve"> or the </w:t>
      </w:r>
      <w:r w:rsidR="00E37945">
        <w:rPr>
          <w:rFonts w:ascii="Gill Sans MT" w:hAnsi="Gill Sans MT"/>
          <w:sz w:val="22"/>
          <w:szCs w:val="22"/>
        </w:rPr>
        <w:t>School</w:t>
      </w:r>
      <w:r w:rsidR="00015BA6" w:rsidRPr="00C90D86">
        <w:rPr>
          <w:rFonts w:ascii="Gill Sans MT" w:hAnsi="Gill Sans MT"/>
          <w:sz w:val="22"/>
          <w:szCs w:val="22"/>
        </w:rPr>
        <w:t>.</w:t>
      </w:r>
    </w:p>
    <w:p w14:paraId="6DA12197" w14:textId="28DCF5F1" w:rsidR="00272B9F" w:rsidRPr="006323A4" w:rsidRDefault="009211C4" w:rsidP="000B4FE3">
      <w:pPr>
        <w:pStyle w:val="Heading3"/>
        <w:numPr>
          <w:ilvl w:val="0"/>
          <w:numId w:val="0"/>
        </w:numPr>
        <w:spacing w:line="240" w:lineRule="auto"/>
        <w:ind w:left="840" w:hanging="525"/>
        <w:rPr>
          <w:rFonts w:ascii="Gill Sans MT" w:hAnsi="Gill Sans MT"/>
          <w:b/>
          <w:sz w:val="22"/>
          <w:szCs w:val="22"/>
        </w:rPr>
      </w:pPr>
      <w:r>
        <w:rPr>
          <w:rFonts w:ascii="Gill Sans MT" w:hAnsi="Gill Sans MT"/>
          <w:sz w:val="22"/>
          <w:szCs w:val="22"/>
        </w:rPr>
        <w:t>10</w:t>
      </w:r>
      <w:r w:rsidR="008026C7" w:rsidRPr="00C90D86">
        <w:rPr>
          <w:rFonts w:ascii="Gill Sans MT" w:hAnsi="Gill Sans MT"/>
          <w:sz w:val="22"/>
          <w:szCs w:val="22"/>
        </w:rPr>
        <w:t>.3</w:t>
      </w:r>
      <w:r w:rsidR="008026C7" w:rsidRPr="00C90D86">
        <w:rPr>
          <w:rFonts w:ascii="Gill Sans MT" w:hAnsi="Gill Sans MT"/>
          <w:sz w:val="22"/>
          <w:szCs w:val="22"/>
        </w:rPr>
        <w:tab/>
      </w:r>
      <w:r w:rsidR="00272B9F" w:rsidRPr="00C90D86">
        <w:rPr>
          <w:rFonts w:ascii="Gill Sans MT" w:hAnsi="Gill Sans MT"/>
          <w:sz w:val="22"/>
          <w:szCs w:val="22"/>
        </w:rPr>
        <w:t xml:space="preserve">In any conflict between any provision of this Scheme of Delegation and the Articles, </w:t>
      </w:r>
      <w:r w:rsidR="00272B9F" w:rsidRPr="006323A4">
        <w:rPr>
          <w:rFonts w:ascii="Gill Sans MT" w:hAnsi="Gill Sans MT"/>
          <w:b/>
          <w:sz w:val="22"/>
          <w:szCs w:val="22"/>
        </w:rPr>
        <w:t>the Articles shall prevail.</w:t>
      </w:r>
    </w:p>
    <w:p w14:paraId="599282A2" w14:textId="5A514C93" w:rsidR="00604183" w:rsidRPr="00C90D86" w:rsidRDefault="009211C4" w:rsidP="000B4FE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10</w:t>
      </w:r>
      <w:r w:rsidR="008026C7" w:rsidRPr="00C90D86">
        <w:rPr>
          <w:rFonts w:ascii="Gill Sans MT" w:hAnsi="Gill Sans MT"/>
          <w:sz w:val="22"/>
          <w:szCs w:val="22"/>
        </w:rPr>
        <w:t>.4</w:t>
      </w:r>
      <w:r w:rsidR="008026C7" w:rsidRPr="00C90D86">
        <w:rPr>
          <w:rFonts w:ascii="Gill Sans MT" w:hAnsi="Gill Sans MT"/>
          <w:sz w:val="22"/>
          <w:szCs w:val="22"/>
        </w:rPr>
        <w:tab/>
      </w:r>
      <w:r w:rsidR="00272B9F" w:rsidRPr="00C90D86">
        <w:rPr>
          <w:rFonts w:ascii="Gill Sans MT" w:hAnsi="Gill Sans MT"/>
          <w:sz w:val="22"/>
          <w:szCs w:val="22"/>
        </w:rPr>
        <w:t xml:space="preserve">Any </w:t>
      </w:r>
      <w:r w:rsidR="00A023B0" w:rsidRPr="00C90D86">
        <w:rPr>
          <w:rFonts w:ascii="Gill Sans MT" w:hAnsi="Gill Sans MT"/>
          <w:sz w:val="22"/>
          <w:szCs w:val="22"/>
        </w:rPr>
        <w:t>disagreement</w:t>
      </w:r>
      <w:r w:rsidR="00272B9F" w:rsidRPr="00C90D86">
        <w:rPr>
          <w:rFonts w:ascii="Gill Sans MT" w:hAnsi="Gill Sans MT"/>
          <w:sz w:val="22"/>
          <w:szCs w:val="22"/>
        </w:rPr>
        <w:t xml:space="preserve"> </w:t>
      </w:r>
      <w:r w:rsidR="00A023B0" w:rsidRPr="00C90D86">
        <w:rPr>
          <w:rFonts w:ascii="Gill Sans MT" w:hAnsi="Gill Sans MT"/>
          <w:sz w:val="22"/>
          <w:szCs w:val="22"/>
        </w:rPr>
        <w:t xml:space="preserve">between the members of the </w:t>
      </w:r>
      <w:r w:rsidR="00E91A4A">
        <w:rPr>
          <w:rFonts w:ascii="Gill Sans MT" w:hAnsi="Gill Sans MT"/>
          <w:sz w:val="22"/>
          <w:szCs w:val="22"/>
        </w:rPr>
        <w:t>LGB</w:t>
      </w:r>
      <w:r w:rsidR="00A023B0" w:rsidRPr="00C90D86">
        <w:rPr>
          <w:rFonts w:ascii="Gill Sans MT" w:hAnsi="Gill Sans MT"/>
          <w:sz w:val="22"/>
          <w:szCs w:val="22"/>
        </w:rPr>
        <w:t xml:space="preserve"> and the </w:t>
      </w:r>
      <w:r w:rsidR="00DF697B">
        <w:rPr>
          <w:rFonts w:ascii="Gill Sans MT" w:hAnsi="Gill Sans MT"/>
          <w:sz w:val="22"/>
          <w:szCs w:val="22"/>
        </w:rPr>
        <w:t>Headteacher/Principal</w:t>
      </w:r>
      <w:r w:rsidR="00A023B0" w:rsidRPr="00C90D86">
        <w:rPr>
          <w:rFonts w:ascii="Gill Sans MT" w:hAnsi="Gill Sans MT"/>
          <w:sz w:val="22"/>
          <w:szCs w:val="22"/>
        </w:rPr>
        <w:t xml:space="preserve"> or any subcommittee of the </w:t>
      </w:r>
      <w:r w:rsidR="00E91A4A">
        <w:rPr>
          <w:rFonts w:ascii="Gill Sans MT" w:hAnsi="Gill Sans MT"/>
          <w:sz w:val="22"/>
          <w:szCs w:val="22"/>
        </w:rPr>
        <w:t>LGB</w:t>
      </w:r>
      <w:r w:rsidR="00A023B0" w:rsidRPr="00C90D86">
        <w:rPr>
          <w:rFonts w:ascii="Gill Sans MT" w:hAnsi="Gill Sans MT"/>
          <w:sz w:val="22"/>
          <w:szCs w:val="22"/>
        </w:rPr>
        <w:t xml:space="preserve"> shall be referred to the Directors</w:t>
      </w:r>
      <w:r w:rsidR="00272B9F" w:rsidRPr="00C90D86">
        <w:rPr>
          <w:rFonts w:ascii="Gill Sans MT" w:hAnsi="Gill Sans MT"/>
          <w:sz w:val="22"/>
          <w:szCs w:val="22"/>
        </w:rPr>
        <w:t xml:space="preserve"> </w:t>
      </w:r>
      <w:r w:rsidR="00A023B0" w:rsidRPr="00C90D86">
        <w:rPr>
          <w:rFonts w:ascii="Gill Sans MT" w:hAnsi="Gill Sans MT"/>
          <w:sz w:val="22"/>
          <w:szCs w:val="22"/>
        </w:rPr>
        <w:t>for their determination.</w:t>
      </w:r>
    </w:p>
    <w:p w14:paraId="016653CD" w14:textId="2DC04F6F" w:rsidR="00B173C3" w:rsidRDefault="009211C4" w:rsidP="000B4FE3">
      <w:pPr>
        <w:pStyle w:val="Heading3"/>
        <w:numPr>
          <w:ilvl w:val="0"/>
          <w:numId w:val="0"/>
        </w:numPr>
        <w:spacing w:line="240" w:lineRule="auto"/>
        <w:ind w:left="840" w:hanging="525"/>
        <w:rPr>
          <w:rFonts w:ascii="Gill Sans MT" w:hAnsi="Gill Sans MT"/>
          <w:sz w:val="22"/>
          <w:szCs w:val="22"/>
        </w:rPr>
      </w:pPr>
      <w:r>
        <w:rPr>
          <w:rFonts w:ascii="Gill Sans MT" w:hAnsi="Gill Sans MT"/>
          <w:sz w:val="22"/>
          <w:szCs w:val="22"/>
        </w:rPr>
        <w:t>10</w:t>
      </w:r>
      <w:r w:rsidR="008026C7" w:rsidRPr="00C90D86">
        <w:rPr>
          <w:rFonts w:ascii="Gill Sans MT" w:hAnsi="Gill Sans MT"/>
          <w:sz w:val="22"/>
          <w:szCs w:val="22"/>
        </w:rPr>
        <w:t>.5</w:t>
      </w:r>
      <w:r w:rsidR="008026C7" w:rsidRPr="00C90D86">
        <w:rPr>
          <w:rFonts w:ascii="Gill Sans MT" w:hAnsi="Gill Sans MT"/>
          <w:sz w:val="22"/>
          <w:szCs w:val="22"/>
        </w:rPr>
        <w:tab/>
      </w:r>
      <w:r w:rsidR="00604183" w:rsidRPr="00C90D86">
        <w:rPr>
          <w:rFonts w:ascii="Gill Sans MT" w:hAnsi="Gill Sans MT"/>
          <w:sz w:val="22"/>
          <w:szCs w:val="22"/>
        </w:rPr>
        <w:t>The LGB shall maintain a register of business interests of its Governors.</w:t>
      </w:r>
      <w:r w:rsidR="00272B9F" w:rsidRPr="00C90D86">
        <w:rPr>
          <w:rFonts w:ascii="Gill Sans MT" w:hAnsi="Gill Sans MT"/>
          <w:sz w:val="22"/>
          <w:szCs w:val="22"/>
        </w:rPr>
        <w:t xml:space="preserve">  </w:t>
      </w:r>
    </w:p>
    <w:p w14:paraId="782C3589" w14:textId="184EEBC6" w:rsidR="00015BA6" w:rsidRDefault="007B13C3" w:rsidP="000B4FE3">
      <w:pPr>
        <w:pStyle w:val="Heading3"/>
        <w:numPr>
          <w:ilvl w:val="0"/>
          <w:numId w:val="0"/>
        </w:numPr>
        <w:spacing w:line="240" w:lineRule="auto"/>
        <w:ind w:left="840" w:hanging="982"/>
        <w:rPr>
          <w:rFonts w:ascii="Gill Sans MT" w:hAnsi="Gill Sans MT"/>
          <w:b/>
          <w:sz w:val="22"/>
          <w:szCs w:val="22"/>
        </w:rPr>
      </w:pPr>
      <w:r>
        <w:rPr>
          <w:rFonts w:ascii="Gill Sans MT" w:hAnsi="Gill Sans MT"/>
          <w:b/>
          <w:sz w:val="22"/>
          <w:szCs w:val="22"/>
        </w:rPr>
        <w:t xml:space="preserve"> </w:t>
      </w:r>
      <w:r w:rsidR="009211C4">
        <w:rPr>
          <w:rFonts w:ascii="Gill Sans MT" w:hAnsi="Gill Sans MT"/>
          <w:b/>
          <w:sz w:val="22"/>
          <w:szCs w:val="22"/>
        </w:rPr>
        <w:t>11</w:t>
      </w:r>
      <w:r w:rsidR="000D5DE4" w:rsidRPr="00B173C3">
        <w:rPr>
          <w:rFonts w:ascii="Gill Sans MT" w:hAnsi="Gill Sans MT"/>
          <w:b/>
          <w:sz w:val="22"/>
          <w:szCs w:val="22"/>
        </w:rPr>
        <w:t>.</w:t>
      </w:r>
      <w:r w:rsidR="000D5DE4" w:rsidRPr="00B173C3">
        <w:rPr>
          <w:rFonts w:ascii="Gill Sans MT" w:hAnsi="Gill Sans MT"/>
          <w:b/>
          <w:sz w:val="22"/>
          <w:szCs w:val="22"/>
        </w:rPr>
        <w:tab/>
      </w:r>
      <w:r w:rsidR="00E56EAD">
        <w:rPr>
          <w:rFonts w:ascii="Gill Sans MT" w:hAnsi="Gill Sans MT"/>
          <w:b/>
          <w:sz w:val="22"/>
          <w:szCs w:val="22"/>
        </w:rPr>
        <w:t xml:space="preserve">CLERKING AND </w:t>
      </w:r>
      <w:r w:rsidR="00015BA6" w:rsidRPr="00B173C3">
        <w:rPr>
          <w:rFonts w:ascii="Gill Sans MT" w:hAnsi="Gill Sans MT"/>
          <w:b/>
          <w:sz w:val="22"/>
          <w:szCs w:val="22"/>
        </w:rPr>
        <w:t>THE MINUTES</w:t>
      </w:r>
      <w:r w:rsidR="001E2E01" w:rsidRPr="00B173C3">
        <w:rPr>
          <w:rFonts w:ascii="Gill Sans MT" w:hAnsi="Gill Sans MT"/>
          <w:b/>
          <w:sz w:val="22"/>
          <w:szCs w:val="22"/>
        </w:rPr>
        <w:t xml:space="preserve"> OF MEETINGS</w:t>
      </w:r>
    </w:p>
    <w:p w14:paraId="39D3C95C" w14:textId="773CEF6C" w:rsidR="00E56EAD" w:rsidRPr="00EA3C79" w:rsidRDefault="001113A6" w:rsidP="000B4FE3">
      <w:pPr>
        <w:spacing w:after="200" w:line="240" w:lineRule="auto"/>
        <w:ind w:firstLine="284"/>
        <w:outlineLvl w:val="2"/>
        <w:rPr>
          <w:rFonts w:ascii="Gill Sans MT" w:hAnsi="Gill Sans MT"/>
          <w:sz w:val="22"/>
          <w:szCs w:val="22"/>
        </w:rPr>
      </w:pPr>
      <w:proofErr w:type="gramStart"/>
      <w:r>
        <w:rPr>
          <w:rFonts w:ascii="Gill Sans MT" w:hAnsi="Gill Sans MT"/>
          <w:sz w:val="22"/>
          <w:szCs w:val="22"/>
        </w:rPr>
        <w:t>1</w:t>
      </w:r>
      <w:r w:rsidR="009211C4">
        <w:rPr>
          <w:rFonts w:ascii="Gill Sans MT" w:hAnsi="Gill Sans MT"/>
          <w:sz w:val="22"/>
          <w:szCs w:val="22"/>
        </w:rPr>
        <w:t>1</w:t>
      </w:r>
      <w:r w:rsidR="00E56EAD">
        <w:rPr>
          <w:rFonts w:ascii="Gill Sans MT" w:hAnsi="Gill Sans MT"/>
          <w:sz w:val="22"/>
          <w:szCs w:val="22"/>
        </w:rPr>
        <w:t xml:space="preserve">.1 </w:t>
      </w:r>
      <w:r w:rsidR="00916EAD">
        <w:rPr>
          <w:rFonts w:ascii="Gill Sans MT" w:hAnsi="Gill Sans MT"/>
          <w:sz w:val="22"/>
          <w:szCs w:val="22"/>
        </w:rPr>
        <w:t xml:space="preserve"> </w:t>
      </w:r>
      <w:r w:rsidR="00E56EAD" w:rsidRPr="00EA3C79">
        <w:rPr>
          <w:rFonts w:ascii="Gill Sans MT" w:hAnsi="Gill Sans MT"/>
          <w:sz w:val="22"/>
          <w:szCs w:val="22"/>
        </w:rPr>
        <w:t>Each</w:t>
      </w:r>
      <w:proofErr w:type="gramEnd"/>
      <w:r w:rsidR="00E56EAD" w:rsidRPr="00EA3C79">
        <w:rPr>
          <w:rFonts w:ascii="Gill Sans MT" w:hAnsi="Gill Sans MT"/>
          <w:sz w:val="22"/>
          <w:szCs w:val="22"/>
        </w:rPr>
        <w:t xml:space="preserve"> </w:t>
      </w:r>
      <w:r w:rsidR="00E91A4A">
        <w:rPr>
          <w:rFonts w:ascii="Gill Sans MT" w:hAnsi="Gill Sans MT"/>
          <w:sz w:val="22"/>
          <w:szCs w:val="22"/>
        </w:rPr>
        <w:t>LGB</w:t>
      </w:r>
      <w:r w:rsidR="006323A4" w:rsidRPr="00C90D86">
        <w:rPr>
          <w:rFonts w:ascii="Gill Sans MT" w:hAnsi="Gill Sans MT"/>
          <w:sz w:val="22"/>
          <w:szCs w:val="22"/>
        </w:rPr>
        <w:t xml:space="preserve"> </w:t>
      </w:r>
      <w:r w:rsidR="00E56EAD" w:rsidRPr="00EA3C79">
        <w:rPr>
          <w:rFonts w:ascii="Gill Sans MT" w:hAnsi="Gill Sans MT"/>
          <w:sz w:val="22"/>
          <w:szCs w:val="22"/>
        </w:rPr>
        <w:t>will appoint a clerk</w:t>
      </w:r>
      <w:r w:rsidR="00AE53E8">
        <w:rPr>
          <w:rFonts w:ascii="Gill Sans MT" w:hAnsi="Gill Sans MT"/>
          <w:sz w:val="22"/>
          <w:szCs w:val="22"/>
        </w:rPr>
        <w:t>.</w:t>
      </w:r>
    </w:p>
    <w:p w14:paraId="7B0CCD10" w14:textId="77B9FAB7" w:rsidR="00E56EAD" w:rsidRPr="00A92D50" w:rsidRDefault="007B13C3" w:rsidP="000B4FE3">
      <w:pPr>
        <w:spacing w:after="200" w:line="240" w:lineRule="auto"/>
        <w:ind w:left="720"/>
        <w:outlineLvl w:val="2"/>
        <w:rPr>
          <w:rFonts w:ascii="Gill Sans MT" w:hAnsi="Gill Sans MT"/>
          <w:b/>
          <w:caps/>
          <w:sz w:val="22"/>
          <w:szCs w:val="22"/>
        </w:rPr>
      </w:pPr>
      <w:r>
        <w:rPr>
          <w:rFonts w:ascii="Gill Sans MT" w:hAnsi="Gill Sans MT"/>
          <w:sz w:val="22"/>
          <w:szCs w:val="22"/>
        </w:rPr>
        <w:t xml:space="preserve"> </w:t>
      </w:r>
      <w:r w:rsidR="00107F2C">
        <w:rPr>
          <w:rFonts w:ascii="Gill Sans MT" w:hAnsi="Gill Sans MT"/>
          <w:sz w:val="22"/>
          <w:szCs w:val="22"/>
        </w:rPr>
        <w:t xml:space="preserve">Any governor or associate is disqualified </w:t>
      </w:r>
      <w:r w:rsidR="00E56EAD" w:rsidRPr="00EA3C79">
        <w:rPr>
          <w:rFonts w:ascii="Gill Sans MT" w:hAnsi="Gill Sans MT"/>
          <w:sz w:val="22"/>
          <w:szCs w:val="22"/>
        </w:rPr>
        <w:t>from holding office as clerk</w:t>
      </w:r>
      <w:r w:rsidR="00AE53E8">
        <w:rPr>
          <w:rFonts w:ascii="Gill Sans MT" w:hAnsi="Gill Sans MT"/>
          <w:sz w:val="22"/>
          <w:szCs w:val="22"/>
        </w:rPr>
        <w:t>.</w:t>
      </w:r>
    </w:p>
    <w:p w14:paraId="54718B2F" w14:textId="7FBB1F04" w:rsidR="008A4ABF" w:rsidRPr="008A4ABF"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11</w:t>
      </w:r>
      <w:r w:rsidR="000D5DE4">
        <w:rPr>
          <w:rFonts w:ascii="Gill Sans MT" w:hAnsi="Gill Sans MT"/>
          <w:sz w:val="22"/>
          <w:szCs w:val="22"/>
        </w:rPr>
        <w:t>.</w:t>
      </w:r>
      <w:r w:rsidR="001113A6">
        <w:rPr>
          <w:rFonts w:ascii="Gill Sans MT" w:hAnsi="Gill Sans MT"/>
          <w:sz w:val="22"/>
          <w:szCs w:val="22"/>
        </w:rPr>
        <w:t>2</w:t>
      </w:r>
      <w:r w:rsidR="000D5DE4">
        <w:rPr>
          <w:rFonts w:ascii="Gill Sans MT" w:hAnsi="Gill Sans MT"/>
          <w:sz w:val="22"/>
          <w:szCs w:val="22"/>
        </w:rPr>
        <w:t xml:space="preserve"> </w:t>
      </w:r>
      <w:r w:rsidR="008A4ABF" w:rsidRPr="008A4ABF">
        <w:rPr>
          <w:rFonts w:ascii="Gill Sans MT" w:hAnsi="Gill Sans MT"/>
          <w:sz w:val="22"/>
          <w:szCs w:val="22"/>
        </w:rPr>
        <w:t xml:space="preserve">All meetings will be </w:t>
      </w:r>
      <w:proofErr w:type="spellStart"/>
      <w:r w:rsidR="008A4ABF" w:rsidRPr="008A4ABF">
        <w:rPr>
          <w:rFonts w:ascii="Gill Sans MT" w:hAnsi="Gill Sans MT"/>
          <w:sz w:val="22"/>
          <w:szCs w:val="22"/>
        </w:rPr>
        <w:t>minuted</w:t>
      </w:r>
      <w:proofErr w:type="spellEnd"/>
      <w:r w:rsidR="008A4ABF" w:rsidRPr="008A4ABF">
        <w:rPr>
          <w:rFonts w:ascii="Gill Sans MT" w:hAnsi="Gill Sans MT"/>
          <w:sz w:val="22"/>
          <w:szCs w:val="22"/>
        </w:rPr>
        <w:t xml:space="preserve"> by the clerk. All minutes will </w:t>
      </w:r>
      <w:r w:rsidR="004D42C8">
        <w:rPr>
          <w:rFonts w:ascii="Gill Sans MT" w:hAnsi="Gill Sans MT"/>
          <w:sz w:val="22"/>
          <w:szCs w:val="22"/>
        </w:rPr>
        <w:t>inclu</w:t>
      </w:r>
      <w:r w:rsidR="00AE53E8">
        <w:rPr>
          <w:rFonts w:ascii="Gill Sans MT" w:hAnsi="Gill Sans MT"/>
          <w:sz w:val="22"/>
          <w:szCs w:val="22"/>
        </w:rPr>
        <w:t xml:space="preserve">de a list of attendees, </w:t>
      </w:r>
      <w:r w:rsidR="008A4ABF" w:rsidRPr="008A4ABF">
        <w:rPr>
          <w:rFonts w:ascii="Gill Sans MT" w:hAnsi="Gill Sans MT"/>
          <w:sz w:val="22"/>
          <w:szCs w:val="22"/>
        </w:rPr>
        <w:t>apologies</w:t>
      </w:r>
      <w:r w:rsidR="001113A6">
        <w:rPr>
          <w:rFonts w:ascii="Gill Sans MT" w:hAnsi="Gill Sans MT"/>
          <w:sz w:val="22"/>
          <w:szCs w:val="22"/>
        </w:rPr>
        <w:t xml:space="preserve"> (both those accepted and those that have not)</w:t>
      </w:r>
      <w:r w:rsidR="004D42C8">
        <w:rPr>
          <w:rFonts w:ascii="Gill Sans MT" w:hAnsi="Gill Sans MT"/>
          <w:sz w:val="22"/>
          <w:szCs w:val="22"/>
        </w:rPr>
        <w:t xml:space="preserve"> and unauthorised absences</w:t>
      </w:r>
      <w:r w:rsidR="001113A6">
        <w:rPr>
          <w:rFonts w:ascii="Gill Sans MT" w:hAnsi="Gill Sans MT"/>
          <w:sz w:val="22"/>
          <w:szCs w:val="22"/>
        </w:rPr>
        <w:t xml:space="preserve"> </w:t>
      </w:r>
      <w:r w:rsidR="000E06CB">
        <w:rPr>
          <w:rFonts w:ascii="Gill Sans MT" w:hAnsi="Gill Sans MT"/>
          <w:sz w:val="22"/>
          <w:szCs w:val="22"/>
        </w:rPr>
        <w:t>(</w:t>
      </w:r>
      <w:proofErr w:type="spellStart"/>
      <w:r w:rsidR="001113A6">
        <w:rPr>
          <w:rFonts w:ascii="Gill Sans MT" w:hAnsi="Gill Sans MT"/>
          <w:sz w:val="22"/>
          <w:szCs w:val="22"/>
        </w:rPr>
        <w:t>ie</w:t>
      </w:r>
      <w:proofErr w:type="spellEnd"/>
      <w:r w:rsidR="001113A6">
        <w:rPr>
          <w:rFonts w:ascii="Gill Sans MT" w:hAnsi="Gill Sans MT"/>
          <w:sz w:val="22"/>
          <w:szCs w:val="22"/>
        </w:rPr>
        <w:t xml:space="preserve"> no apologies given</w:t>
      </w:r>
      <w:r w:rsidR="000E06CB">
        <w:rPr>
          <w:rFonts w:ascii="Gill Sans MT" w:hAnsi="Gill Sans MT"/>
          <w:sz w:val="22"/>
          <w:szCs w:val="22"/>
        </w:rPr>
        <w:t>)</w:t>
      </w:r>
      <w:r w:rsidR="008A4ABF" w:rsidRPr="008A4ABF">
        <w:rPr>
          <w:rFonts w:ascii="Gill Sans MT" w:hAnsi="Gill Sans MT"/>
          <w:sz w:val="22"/>
          <w:szCs w:val="22"/>
        </w:rPr>
        <w:t xml:space="preserve"> and details of any appointments and resignations.  Minutes will also include details of all resolutions and a summary of discussions, to include a list of clear action points, as appropriate.  </w:t>
      </w:r>
    </w:p>
    <w:p w14:paraId="22F56DF5" w14:textId="700408B7" w:rsidR="008A4ABF" w:rsidRPr="008A4ABF"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11</w:t>
      </w:r>
      <w:r w:rsidR="000D5DE4">
        <w:rPr>
          <w:rFonts w:ascii="Gill Sans MT" w:hAnsi="Gill Sans MT"/>
          <w:sz w:val="22"/>
          <w:szCs w:val="22"/>
        </w:rPr>
        <w:t>.</w:t>
      </w:r>
      <w:r w:rsidR="001113A6">
        <w:rPr>
          <w:rFonts w:ascii="Gill Sans MT" w:hAnsi="Gill Sans MT"/>
          <w:sz w:val="22"/>
          <w:szCs w:val="22"/>
        </w:rPr>
        <w:t>3</w:t>
      </w:r>
      <w:r w:rsidR="000D5DE4">
        <w:rPr>
          <w:rFonts w:ascii="Gill Sans MT" w:hAnsi="Gill Sans MT"/>
          <w:sz w:val="22"/>
          <w:szCs w:val="22"/>
        </w:rPr>
        <w:tab/>
      </w:r>
      <w:r w:rsidR="008A4ABF" w:rsidRPr="008A4ABF">
        <w:rPr>
          <w:rFonts w:ascii="Gill Sans MT" w:hAnsi="Gill Sans MT"/>
          <w:sz w:val="22"/>
          <w:szCs w:val="22"/>
        </w:rPr>
        <w:t xml:space="preserve">All questions, challenges and responses should be clearly </w:t>
      </w:r>
      <w:proofErr w:type="spellStart"/>
      <w:r w:rsidR="008A4ABF" w:rsidRPr="008A4ABF">
        <w:rPr>
          <w:rFonts w:ascii="Gill Sans MT" w:hAnsi="Gill Sans MT"/>
          <w:sz w:val="22"/>
          <w:szCs w:val="22"/>
        </w:rPr>
        <w:t>minuted</w:t>
      </w:r>
      <w:proofErr w:type="spellEnd"/>
      <w:r w:rsidR="008A4ABF" w:rsidRPr="008A4ABF">
        <w:rPr>
          <w:rFonts w:ascii="Gill Sans MT" w:hAnsi="Gill Sans MT"/>
          <w:sz w:val="22"/>
          <w:szCs w:val="22"/>
        </w:rPr>
        <w:t xml:space="preserve"> by the clerk and evidenced in the minutes.</w:t>
      </w:r>
    </w:p>
    <w:p w14:paraId="3C88085A" w14:textId="428AB37B" w:rsidR="008A4ABF" w:rsidRPr="008A4ABF"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11</w:t>
      </w:r>
      <w:r w:rsidR="000D5DE4">
        <w:rPr>
          <w:rFonts w:ascii="Gill Sans MT" w:hAnsi="Gill Sans MT"/>
          <w:sz w:val="22"/>
          <w:szCs w:val="22"/>
        </w:rPr>
        <w:t>.</w:t>
      </w:r>
      <w:r w:rsidR="001113A6">
        <w:rPr>
          <w:rFonts w:ascii="Gill Sans MT" w:hAnsi="Gill Sans MT"/>
          <w:sz w:val="22"/>
          <w:szCs w:val="22"/>
        </w:rPr>
        <w:t>4</w:t>
      </w:r>
      <w:r w:rsidR="000D5DE4">
        <w:rPr>
          <w:rFonts w:ascii="Gill Sans MT" w:hAnsi="Gill Sans MT"/>
          <w:sz w:val="22"/>
          <w:szCs w:val="22"/>
        </w:rPr>
        <w:tab/>
      </w:r>
      <w:r w:rsidR="008A4ABF" w:rsidRPr="008A4ABF">
        <w:rPr>
          <w:rFonts w:ascii="Gill Sans MT" w:hAnsi="Gill Sans MT"/>
          <w:sz w:val="22"/>
          <w:szCs w:val="22"/>
        </w:rPr>
        <w:t xml:space="preserve">The minutes of all meetings will be maintained by the clerk to governors and will be signed (subject to the approval of the </w:t>
      </w:r>
      <w:r w:rsidR="00A92D50">
        <w:rPr>
          <w:rFonts w:ascii="Gill Sans MT" w:hAnsi="Gill Sans MT"/>
          <w:sz w:val="22"/>
          <w:szCs w:val="22"/>
        </w:rPr>
        <w:t>governor</w:t>
      </w:r>
      <w:r w:rsidR="008A4ABF" w:rsidRPr="008A4ABF">
        <w:rPr>
          <w:rFonts w:ascii="Gill Sans MT" w:hAnsi="Gill Sans MT"/>
          <w:sz w:val="22"/>
          <w:szCs w:val="22"/>
        </w:rPr>
        <w:t xml:space="preserve">s) at the next subsequent meeting by the person acting as chair.  </w:t>
      </w:r>
    </w:p>
    <w:p w14:paraId="49B52EF3" w14:textId="5B9BB90E" w:rsidR="008A4ABF" w:rsidRPr="008A4ABF" w:rsidRDefault="000D5DE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w:t>
      </w:r>
      <w:r w:rsidR="009211C4">
        <w:rPr>
          <w:rFonts w:ascii="Gill Sans MT" w:hAnsi="Gill Sans MT"/>
          <w:sz w:val="22"/>
          <w:szCs w:val="22"/>
        </w:rPr>
        <w:t>1</w:t>
      </w:r>
      <w:r>
        <w:rPr>
          <w:rFonts w:ascii="Gill Sans MT" w:hAnsi="Gill Sans MT"/>
          <w:sz w:val="22"/>
          <w:szCs w:val="22"/>
        </w:rPr>
        <w:t>.</w:t>
      </w:r>
      <w:r w:rsidR="001113A6">
        <w:rPr>
          <w:rFonts w:ascii="Gill Sans MT" w:hAnsi="Gill Sans MT"/>
          <w:sz w:val="22"/>
          <w:szCs w:val="22"/>
        </w:rPr>
        <w:t>5</w:t>
      </w:r>
      <w:r>
        <w:rPr>
          <w:rFonts w:ascii="Gill Sans MT" w:hAnsi="Gill Sans MT"/>
          <w:sz w:val="22"/>
          <w:szCs w:val="22"/>
        </w:rPr>
        <w:tab/>
      </w:r>
      <w:r w:rsidR="008A4ABF" w:rsidRPr="008A4ABF">
        <w:rPr>
          <w:rFonts w:ascii="Gill Sans MT" w:hAnsi="Gill Sans MT"/>
          <w:sz w:val="22"/>
          <w:szCs w:val="22"/>
        </w:rPr>
        <w:t xml:space="preserve">The clerk will ensure that copies of minutes of all meetings will be provided to the CEO, or their designated Officer, as soon as reasonably practicable after the meeting. </w:t>
      </w:r>
    </w:p>
    <w:p w14:paraId="13DA8175" w14:textId="77777777" w:rsidR="007B13C3" w:rsidRDefault="009211C4" w:rsidP="000B4FE3">
      <w:pPr>
        <w:spacing w:line="240" w:lineRule="auto"/>
        <w:ind w:left="851" w:hanging="567"/>
        <w:rPr>
          <w:rFonts w:ascii="Gill Sans MT" w:hAnsi="Gill Sans MT"/>
          <w:sz w:val="22"/>
          <w:szCs w:val="22"/>
        </w:rPr>
      </w:pPr>
      <w:r>
        <w:rPr>
          <w:rFonts w:ascii="Gill Sans MT" w:hAnsi="Gill Sans MT"/>
          <w:sz w:val="22"/>
          <w:szCs w:val="22"/>
        </w:rPr>
        <w:t>11</w:t>
      </w:r>
      <w:r w:rsidR="000D5DE4">
        <w:rPr>
          <w:rFonts w:ascii="Gill Sans MT" w:hAnsi="Gill Sans MT"/>
          <w:sz w:val="22"/>
          <w:szCs w:val="22"/>
        </w:rPr>
        <w:t>.</w:t>
      </w:r>
      <w:r w:rsidR="001113A6">
        <w:rPr>
          <w:rFonts w:ascii="Gill Sans MT" w:hAnsi="Gill Sans MT"/>
          <w:sz w:val="22"/>
          <w:szCs w:val="22"/>
        </w:rPr>
        <w:t>5</w:t>
      </w:r>
      <w:r w:rsidR="000D5DE4">
        <w:rPr>
          <w:rFonts w:ascii="Gill Sans MT" w:hAnsi="Gill Sans MT"/>
          <w:sz w:val="22"/>
          <w:szCs w:val="22"/>
        </w:rPr>
        <w:tab/>
      </w:r>
      <w:r w:rsidR="008A4ABF" w:rsidRPr="00651E87">
        <w:rPr>
          <w:rFonts w:ascii="Gill Sans MT" w:hAnsi="Gill Sans MT"/>
          <w:sz w:val="22"/>
          <w:szCs w:val="22"/>
        </w:rPr>
        <w:t>The clerk will ensure that a copy of the agenda for every meeting of the governing body; the signed minutes of every such meeting; and any report, document or other paper considered at any such meeting, are, as soon as is reasonably practicabl</w:t>
      </w:r>
      <w:r w:rsidR="008A4ABF" w:rsidRPr="003324AA">
        <w:rPr>
          <w:rFonts w:ascii="Gill Sans MT" w:hAnsi="Gill Sans MT"/>
          <w:sz w:val="22"/>
          <w:szCs w:val="22"/>
        </w:rPr>
        <w:t>e, made available at the academy to persons wishing to inspect them.</w:t>
      </w:r>
      <w:r w:rsidR="000D5DE4" w:rsidRPr="001A0D99">
        <w:rPr>
          <w:rFonts w:ascii="Gill Sans MT" w:hAnsi="Gill Sans MT"/>
          <w:b/>
          <w:sz w:val="22"/>
          <w:szCs w:val="22"/>
        </w:rPr>
        <w:tab/>
      </w:r>
    </w:p>
    <w:p w14:paraId="787F571B" w14:textId="40A51622" w:rsidR="00015BA6" w:rsidRPr="007B13C3" w:rsidRDefault="009211C4" w:rsidP="000B4FE3">
      <w:pPr>
        <w:spacing w:line="240" w:lineRule="auto"/>
        <w:rPr>
          <w:rFonts w:ascii="Gill Sans MT" w:hAnsi="Gill Sans MT"/>
          <w:sz w:val="22"/>
          <w:szCs w:val="22"/>
        </w:rPr>
      </w:pPr>
      <w:r>
        <w:rPr>
          <w:rFonts w:ascii="Gill Sans MT" w:hAnsi="Gill Sans MT"/>
          <w:b/>
          <w:sz w:val="22"/>
          <w:szCs w:val="22"/>
        </w:rPr>
        <w:t>12</w:t>
      </w:r>
      <w:r w:rsidR="00B173C3">
        <w:rPr>
          <w:rFonts w:ascii="Gill Sans MT" w:hAnsi="Gill Sans MT"/>
          <w:b/>
          <w:sz w:val="22"/>
          <w:szCs w:val="22"/>
        </w:rPr>
        <w:t xml:space="preserve">. </w:t>
      </w:r>
      <w:r w:rsidR="00B173C3">
        <w:rPr>
          <w:rFonts w:ascii="Gill Sans MT" w:hAnsi="Gill Sans MT"/>
          <w:b/>
          <w:sz w:val="22"/>
          <w:szCs w:val="22"/>
        </w:rPr>
        <w:tab/>
      </w:r>
      <w:r w:rsidR="006323A4">
        <w:rPr>
          <w:rFonts w:ascii="Gill Sans MT" w:hAnsi="Gill Sans MT"/>
          <w:b/>
          <w:sz w:val="22"/>
          <w:szCs w:val="22"/>
        </w:rPr>
        <w:t xml:space="preserve">FURTHER </w:t>
      </w:r>
      <w:r w:rsidR="00015BA6" w:rsidRPr="001A0D99">
        <w:rPr>
          <w:rFonts w:ascii="Gill Sans MT" w:hAnsi="Gill Sans MT"/>
          <w:b/>
          <w:sz w:val="22"/>
          <w:szCs w:val="22"/>
        </w:rPr>
        <w:t>DELEGATION</w:t>
      </w:r>
    </w:p>
    <w:p w14:paraId="483DA224" w14:textId="7BF37E49" w:rsidR="00015BA6" w:rsidRPr="00C90D86"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12</w:t>
      </w:r>
      <w:r w:rsidR="000D5DE4">
        <w:rPr>
          <w:rFonts w:ascii="Gill Sans MT" w:hAnsi="Gill Sans MT"/>
          <w:sz w:val="22"/>
          <w:szCs w:val="22"/>
        </w:rPr>
        <w:t>.1</w:t>
      </w:r>
      <w:r w:rsidR="000D5DE4">
        <w:rPr>
          <w:rFonts w:ascii="Gill Sans MT" w:hAnsi="Gill Sans MT"/>
          <w:sz w:val="22"/>
          <w:szCs w:val="22"/>
        </w:rPr>
        <w:tab/>
      </w:r>
      <w:r w:rsidR="00DF7E8E" w:rsidRPr="00C90D86">
        <w:rPr>
          <w:rFonts w:ascii="Gill Sans MT" w:hAnsi="Gill Sans MT"/>
          <w:sz w:val="22"/>
          <w:szCs w:val="22"/>
        </w:rPr>
        <w:t xml:space="preserve">Provided such power or function has been delegated to the </w:t>
      </w:r>
      <w:r w:rsidR="0049488F">
        <w:rPr>
          <w:rFonts w:ascii="Gill Sans MT" w:hAnsi="Gill Sans MT"/>
          <w:sz w:val="22"/>
          <w:szCs w:val="22"/>
        </w:rPr>
        <w:t>LGB</w:t>
      </w:r>
      <w:r w:rsidR="00DF7E8E" w:rsidRPr="00C90D86">
        <w:rPr>
          <w:rFonts w:ascii="Gill Sans MT" w:hAnsi="Gill Sans MT"/>
          <w:sz w:val="22"/>
          <w:szCs w:val="22"/>
        </w:rPr>
        <w:t xml:space="preserve">, </w:t>
      </w:r>
      <w:r w:rsidR="00FA763F" w:rsidRPr="00C90D86">
        <w:rPr>
          <w:rFonts w:ascii="Gill Sans MT" w:hAnsi="Gill Sans MT"/>
          <w:sz w:val="22"/>
          <w:szCs w:val="22"/>
        </w:rPr>
        <w:t>t</w:t>
      </w:r>
      <w:r w:rsidR="00015BA6" w:rsidRPr="00C90D86">
        <w:rPr>
          <w:rFonts w:ascii="Gill Sans MT" w:hAnsi="Gill Sans MT"/>
          <w:sz w:val="22"/>
          <w:szCs w:val="22"/>
        </w:rPr>
        <w:t xml:space="preserve">he </w:t>
      </w:r>
      <w:r w:rsidR="0049488F">
        <w:rPr>
          <w:rFonts w:ascii="Gill Sans MT" w:hAnsi="Gill Sans MT"/>
          <w:sz w:val="22"/>
          <w:szCs w:val="22"/>
        </w:rPr>
        <w:t xml:space="preserve">LGB </w:t>
      </w:r>
      <w:r w:rsidR="00015BA6" w:rsidRPr="00C90D86">
        <w:rPr>
          <w:rFonts w:ascii="Gill Sans MT" w:hAnsi="Gill Sans MT"/>
          <w:sz w:val="22"/>
          <w:szCs w:val="22"/>
        </w:rPr>
        <w:t xml:space="preserve">may </w:t>
      </w:r>
      <w:r w:rsidR="00FA763F" w:rsidRPr="00C90D86">
        <w:rPr>
          <w:rFonts w:ascii="Gill Sans MT" w:hAnsi="Gill Sans MT"/>
          <w:sz w:val="22"/>
          <w:szCs w:val="22"/>
        </w:rPr>
        <w:t xml:space="preserve">further </w:t>
      </w:r>
      <w:r w:rsidR="00015BA6" w:rsidRPr="00C90D86">
        <w:rPr>
          <w:rFonts w:ascii="Gill Sans MT" w:hAnsi="Gill Sans MT"/>
          <w:sz w:val="22"/>
          <w:szCs w:val="22"/>
        </w:rPr>
        <w:t xml:space="preserve">delegate to any </w:t>
      </w:r>
      <w:r w:rsidR="00FA763F" w:rsidRPr="00C90D86">
        <w:rPr>
          <w:rFonts w:ascii="Gill Sans MT" w:hAnsi="Gill Sans MT"/>
          <w:sz w:val="22"/>
          <w:szCs w:val="22"/>
        </w:rPr>
        <w:t xml:space="preserve">person serving on the </w:t>
      </w:r>
      <w:r w:rsidR="0049488F">
        <w:rPr>
          <w:rFonts w:ascii="Gill Sans MT" w:hAnsi="Gill Sans MT"/>
          <w:sz w:val="22"/>
          <w:szCs w:val="22"/>
        </w:rPr>
        <w:t>LGB</w:t>
      </w:r>
      <w:r w:rsidR="00015BA6" w:rsidRPr="00C90D86">
        <w:rPr>
          <w:rFonts w:ascii="Gill Sans MT" w:hAnsi="Gill Sans MT"/>
          <w:sz w:val="22"/>
          <w:szCs w:val="22"/>
        </w:rPr>
        <w:t xml:space="preserve">, committee, the </w:t>
      </w:r>
      <w:r w:rsidR="00DF697B">
        <w:rPr>
          <w:rFonts w:ascii="Gill Sans MT" w:hAnsi="Gill Sans MT"/>
          <w:sz w:val="22"/>
          <w:szCs w:val="22"/>
        </w:rPr>
        <w:t>Headteacher/Principal</w:t>
      </w:r>
      <w:r w:rsidR="00015BA6" w:rsidRPr="00C90D86">
        <w:rPr>
          <w:rFonts w:ascii="Gill Sans MT" w:hAnsi="Gill Sans MT"/>
          <w:sz w:val="22"/>
          <w:szCs w:val="22"/>
        </w:rPr>
        <w:t xml:space="preserve"> or any other holder of an executive office, such of their powers or functions as they consider </w:t>
      </w:r>
      <w:r w:rsidR="00015BA6" w:rsidRPr="00C90D86">
        <w:rPr>
          <w:rFonts w:ascii="Gill Sans MT" w:hAnsi="Gill Sans MT"/>
          <w:sz w:val="22"/>
          <w:szCs w:val="22"/>
        </w:rPr>
        <w:lastRenderedPageBreak/>
        <w:t xml:space="preserve">desirable to be exercised by them. Any such delegation may be made subject to any conditions </w:t>
      </w:r>
      <w:r w:rsidR="00FA763F" w:rsidRPr="00C90D86">
        <w:rPr>
          <w:rFonts w:ascii="Gill Sans MT" w:hAnsi="Gill Sans MT"/>
          <w:sz w:val="22"/>
          <w:szCs w:val="22"/>
        </w:rPr>
        <w:t xml:space="preserve">either </w:t>
      </w:r>
      <w:r w:rsidR="00015BA6" w:rsidRPr="00C90D86">
        <w:rPr>
          <w:rFonts w:ascii="Gill Sans MT" w:hAnsi="Gill Sans MT"/>
          <w:sz w:val="22"/>
          <w:szCs w:val="22"/>
        </w:rPr>
        <w:t xml:space="preserve">the </w:t>
      </w:r>
      <w:r w:rsidR="00FA763F" w:rsidRPr="00C90D86">
        <w:rPr>
          <w:rFonts w:ascii="Gill Sans MT" w:hAnsi="Gill Sans MT"/>
          <w:sz w:val="22"/>
          <w:szCs w:val="22"/>
        </w:rPr>
        <w:t xml:space="preserve">Directors </w:t>
      </w:r>
      <w:r w:rsidR="00015BA6" w:rsidRPr="00C90D86">
        <w:rPr>
          <w:rFonts w:ascii="Gill Sans MT" w:hAnsi="Gill Sans MT"/>
          <w:sz w:val="22"/>
          <w:szCs w:val="22"/>
        </w:rPr>
        <w:t>o</w:t>
      </w:r>
      <w:r w:rsidR="00FA763F" w:rsidRPr="00C90D86">
        <w:rPr>
          <w:rFonts w:ascii="Gill Sans MT" w:hAnsi="Gill Sans MT"/>
          <w:sz w:val="22"/>
          <w:szCs w:val="22"/>
        </w:rPr>
        <w:t>r</w:t>
      </w:r>
      <w:r w:rsidR="00015BA6" w:rsidRPr="00C90D86">
        <w:rPr>
          <w:rFonts w:ascii="Gill Sans MT" w:hAnsi="Gill Sans MT"/>
          <w:sz w:val="22"/>
          <w:szCs w:val="22"/>
        </w:rPr>
        <w:t xml:space="preserve"> </w:t>
      </w:r>
      <w:r w:rsidR="00FA763F" w:rsidRPr="00C90D86">
        <w:rPr>
          <w:rFonts w:ascii="Gill Sans MT" w:hAnsi="Gill Sans MT"/>
          <w:sz w:val="22"/>
          <w:szCs w:val="22"/>
        </w:rPr>
        <w:t xml:space="preserve">the </w:t>
      </w:r>
      <w:r w:rsidR="0049488F">
        <w:rPr>
          <w:rFonts w:ascii="Gill Sans MT" w:hAnsi="Gill Sans MT"/>
          <w:sz w:val="22"/>
          <w:szCs w:val="22"/>
        </w:rPr>
        <w:t>LGB</w:t>
      </w:r>
      <w:r w:rsidR="00FA763F" w:rsidRPr="00C90D86">
        <w:rPr>
          <w:rFonts w:ascii="Gill Sans MT" w:hAnsi="Gill Sans MT"/>
          <w:sz w:val="22"/>
          <w:szCs w:val="22"/>
        </w:rPr>
        <w:t xml:space="preserve"> </w:t>
      </w:r>
      <w:r w:rsidR="00015BA6" w:rsidRPr="00C90D86">
        <w:rPr>
          <w:rFonts w:ascii="Gill Sans MT" w:hAnsi="Gill Sans MT"/>
          <w:sz w:val="22"/>
          <w:szCs w:val="22"/>
        </w:rPr>
        <w:t xml:space="preserve">may impose and may be revoked or altered. </w:t>
      </w:r>
      <w:r w:rsidR="001113A6">
        <w:rPr>
          <w:rFonts w:ascii="Gill Sans MT" w:hAnsi="Gill Sans MT"/>
          <w:sz w:val="22"/>
          <w:szCs w:val="22"/>
        </w:rPr>
        <w:t xml:space="preserve">Any such delegation must be recorded in the minutes. </w:t>
      </w:r>
    </w:p>
    <w:p w14:paraId="7F821850" w14:textId="4740C362" w:rsidR="00015BA6"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12</w:t>
      </w:r>
      <w:r w:rsidR="000D5DE4">
        <w:rPr>
          <w:rFonts w:ascii="Gill Sans MT" w:hAnsi="Gill Sans MT"/>
          <w:sz w:val="22"/>
          <w:szCs w:val="22"/>
        </w:rPr>
        <w:t>.2</w:t>
      </w:r>
      <w:r w:rsidR="000D5DE4">
        <w:rPr>
          <w:rFonts w:ascii="Gill Sans MT" w:hAnsi="Gill Sans MT"/>
          <w:sz w:val="22"/>
          <w:szCs w:val="22"/>
        </w:rPr>
        <w:tab/>
      </w:r>
      <w:r w:rsidR="00015BA6" w:rsidRPr="00C90D86">
        <w:rPr>
          <w:rFonts w:ascii="Gill Sans MT" w:hAnsi="Gill Sans MT"/>
          <w:sz w:val="22"/>
          <w:szCs w:val="22"/>
        </w:rPr>
        <w:t xml:space="preserve">Where any power or function of the </w:t>
      </w:r>
      <w:r w:rsidR="00FA763F" w:rsidRPr="00C90D86">
        <w:rPr>
          <w:rFonts w:ascii="Gill Sans MT" w:hAnsi="Gill Sans MT"/>
          <w:sz w:val="22"/>
          <w:szCs w:val="22"/>
        </w:rPr>
        <w:t xml:space="preserve">Directors or the </w:t>
      </w:r>
      <w:r w:rsidR="000E06CB">
        <w:rPr>
          <w:rFonts w:ascii="Gill Sans MT" w:hAnsi="Gill Sans MT"/>
          <w:sz w:val="22"/>
          <w:szCs w:val="22"/>
        </w:rPr>
        <w:t>LGB</w:t>
      </w:r>
      <w:r w:rsidR="00015BA6" w:rsidRPr="00C90D86">
        <w:rPr>
          <w:rFonts w:ascii="Gill Sans MT" w:hAnsi="Gill Sans MT"/>
          <w:sz w:val="22"/>
          <w:szCs w:val="22"/>
        </w:rPr>
        <w:t xml:space="preserve"> is exercised by </w:t>
      </w:r>
      <w:r w:rsidR="00AE7F17" w:rsidRPr="00C90D86">
        <w:rPr>
          <w:rFonts w:ascii="Gill Sans MT" w:hAnsi="Gill Sans MT"/>
          <w:sz w:val="22"/>
          <w:szCs w:val="22"/>
        </w:rPr>
        <w:t xml:space="preserve">the Finance Committee or </w:t>
      </w:r>
      <w:r w:rsidR="00015BA6" w:rsidRPr="00C90D86">
        <w:rPr>
          <w:rFonts w:ascii="Gill Sans MT" w:hAnsi="Gill Sans MT"/>
          <w:sz w:val="22"/>
          <w:szCs w:val="22"/>
        </w:rPr>
        <w:t xml:space="preserve">any </w:t>
      </w:r>
      <w:r w:rsidR="00AE7F17" w:rsidRPr="00C90D86">
        <w:rPr>
          <w:rFonts w:ascii="Gill Sans MT" w:hAnsi="Gill Sans MT"/>
          <w:sz w:val="22"/>
          <w:szCs w:val="22"/>
        </w:rPr>
        <w:t xml:space="preserve">other </w:t>
      </w:r>
      <w:r w:rsidR="00FA763F" w:rsidRPr="00C90D86">
        <w:rPr>
          <w:rFonts w:ascii="Gill Sans MT" w:hAnsi="Gill Sans MT"/>
          <w:sz w:val="22"/>
          <w:szCs w:val="22"/>
        </w:rPr>
        <w:t>sub</w:t>
      </w:r>
      <w:r w:rsidR="00015BA6" w:rsidRPr="00C90D86">
        <w:rPr>
          <w:rFonts w:ascii="Gill Sans MT" w:hAnsi="Gill Sans MT"/>
          <w:sz w:val="22"/>
          <w:szCs w:val="22"/>
        </w:rPr>
        <w:t xml:space="preserve">committee, any </w:t>
      </w:r>
      <w:r w:rsidR="00FA763F" w:rsidRPr="00C90D86">
        <w:rPr>
          <w:rFonts w:ascii="Gill Sans MT" w:hAnsi="Gill Sans MT"/>
          <w:sz w:val="22"/>
          <w:szCs w:val="22"/>
        </w:rPr>
        <w:t xml:space="preserve">Director or </w:t>
      </w:r>
      <w:r w:rsidR="000E06CB">
        <w:rPr>
          <w:rFonts w:ascii="Gill Sans MT" w:hAnsi="Gill Sans MT"/>
          <w:sz w:val="22"/>
          <w:szCs w:val="22"/>
        </w:rPr>
        <w:t>governor</w:t>
      </w:r>
      <w:r w:rsidR="00015BA6" w:rsidRPr="00C90D86">
        <w:rPr>
          <w:rFonts w:ascii="Gill Sans MT" w:hAnsi="Gill Sans MT"/>
          <w:sz w:val="22"/>
          <w:szCs w:val="22"/>
        </w:rPr>
        <w:t>, </w:t>
      </w:r>
      <w:r w:rsidR="00FA763F" w:rsidRPr="00C90D86">
        <w:rPr>
          <w:rFonts w:ascii="Gill Sans MT" w:hAnsi="Gill Sans MT"/>
          <w:sz w:val="22"/>
          <w:szCs w:val="22"/>
        </w:rPr>
        <w:t xml:space="preserve">the </w:t>
      </w:r>
      <w:r w:rsidR="00DF697B">
        <w:rPr>
          <w:rFonts w:ascii="Gill Sans MT" w:hAnsi="Gill Sans MT"/>
          <w:sz w:val="22"/>
          <w:szCs w:val="22"/>
        </w:rPr>
        <w:t>Headteacher/Principal</w:t>
      </w:r>
      <w:r w:rsidR="00015BA6" w:rsidRPr="00C90D86">
        <w:rPr>
          <w:rFonts w:ascii="Gill Sans MT" w:hAnsi="Gill Sans MT"/>
          <w:sz w:val="22"/>
          <w:szCs w:val="22"/>
        </w:rPr>
        <w:t xml:space="preserve"> or any other holder of an executive office, that person or </w:t>
      </w:r>
      <w:r w:rsidR="00FA763F" w:rsidRPr="00C90D86">
        <w:rPr>
          <w:rFonts w:ascii="Gill Sans MT" w:hAnsi="Gill Sans MT"/>
          <w:sz w:val="22"/>
          <w:szCs w:val="22"/>
        </w:rPr>
        <w:t>sub</w:t>
      </w:r>
      <w:r w:rsidR="00015BA6" w:rsidRPr="00C90D86">
        <w:rPr>
          <w:rFonts w:ascii="Gill Sans MT" w:hAnsi="Gill Sans MT"/>
          <w:sz w:val="22"/>
          <w:szCs w:val="22"/>
        </w:rPr>
        <w:t xml:space="preserve">committee shall report to the </w:t>
      </w:r>
      <w:r w:rsidR="000E06CB">
        <w:rPr>
          <w:rFonts w:ascii="Gill Sans MT" w:hAnsi="Gill Sans MT"/>
          <w:sz w:val="22"/>
          <w:szCs w:val="22"/>
        </w:rPr>
        <w:t>LGB</w:t>
      </w:r>
      <w:r w:rsidR="00015BA6" w:rsidRPr="00C90D86">
        <w:rPr>
          <w:rFonts w:ascii="Gill Sans MT" w:hAnsi="Gill Sans MT"/>
          <w:sz w:val="22"/>
          <w:szCs w:val="22"/>
        </w:rPr>
        <w:t xml:space="preserve"> in respect of any action taken or decision made with respect to the exercise of that power or function at the meeting of the </w:t>
      </w:r>
      <w:r w:rsidR="000E06CB">
        <w:rPr>
          <w:rFonts w:ascii="Gill Sans MT" w:hAnsi="Gill Sans MT"/>
          <w:sz w:val="22"/>
          <w:szCs w:val="22"/>
        </w:rPr>
        <w:t>LGB</w:t>
      </w:r>
      <w:r w:rsidR="00015BA6" w:rsidRPr="00C90D86">
        <w:rPr>
          <w:rFonts w:ascii="Gill Sans MT" w:hAnsi="Gill Sans MT"/>
          <w:sz w:val="22"/>
          <w:szCs w:val="22"/>
        </w:rPr>
        <w:t xml:space="preserve"> immediately following the taking of the action or the making of the decision.</w:t>
      </w:r>
    </w:p>
    <w:p w14:paraId="5738ADB1" w14:textId="5BAD3D54" w:rsidR="004D42C8" w:rsidRPr="00EA3C79" w:rsidRDefault="004D42C8" w:rsidP="000B4FE3">
      <w:pPr>
        <w:spacing w:after="200" w:line="240" w:lineRule="auto"/>
        <w:ind w:left="851" w:hanging="567"/>
        <w:outlineLvl w:val="2"/>
        <w:rPr>
          <w:rFonts w:ascii="Gill Sans MT" w:hAnsi="Gill Sans MT"/>
          <w:sz w:val="22"/>
          <w:szCs w:val="22"/>
        </w:rPr>
      </w:pPr>
      <w:r>
        <w:rPr>
          <w:rFonts w:ascii="Gill Sans MT" w:hAnsi="Gill Sans MT"/>
          <w:sz w:val="22"/>
          <w:szCs w:val="22"/>
        </w:rPr>
        <w:t>1</w:t>
      </w:r>
      <w:r w:rsidR="009211C4">
        <w:rPr>
          <w:rFonts w:ascii="Gill Sans MT" w:hAnsi="Gill Sans MT"/>
          <w:sz w:val="22"/>
          <w:szCs w:val="22"/>
        </w:rPr>
        <w:t>2</w:t>
      </w:r>
      <w:r>
        <w:rPr>
          <w:rFonts w:ascii="Gill Sans MT" w:hAnsi="Gill Sans MT"/>
          <w:sz w:val="22"/>
          <w:szCs w:val="22"/>
        </w:rPr>
        <w:t>.3</w:t>
      </w:r>
      <w:r>
        <w:rPr>
          <w:rFonts w:ascii="Gill Sans MT" w:hAnsi="Gill Sans MT"/>
          <w:sz w:val="22"/>
          <w:szCs w:val="22"/>
        </w:rPr>
        <w:tab/>
      </w:r>
      <w:r w:rsidRPr="00EA3C79">
        <w:rPr>
          <w:rFonts w:ascii="Gill Sans MT" w:hAnsi="Gill Sans MT"/>
          <w:sz w:val="22"/>
          <w:szCs w:val="22"/>
        </w:rPr>
        <w:t xml:space="preserve">The </w:t>
      </w:r>
      <w:r w:rsidR="0049488F">
        <w:rPr>
          <w:rFonts w:ascii="Gill Sans MT" w:hAnsi="Gill Sans MT"/>
          <w:sz w:val="22"/>
          <w:szCs w:val="22"/>
        </w:rPr>
        <w:t xml:space="preserve">LGB </w:t>
      </w:r>
      <w:r w:rsidRPr="00EA3C79">
        <w:rPr>
          <w:rFonts w:ascii="Gill Sans MT" w:hAnsi="Gill Sans MT"/>
          <w:sz w:val="22"/>
          <w:szCs w:val="22"/>
        </w:rPr>
        <w:t>must establish a Finance and Resources Sub-committee</w:t>
      </w:r>
      <w:r w:rsidR="004577B7">
        <w:rPr>
          <w:rFonts w:ascii="Gill Sans MT" w:hAnsi="Gill Sans MT"/>
          <w:sz w:val="22"/>
          <w:szCs w:val="22"/>
        </w:rPr>
        <w:t xml:space="preserve"> </w:t>
      </w:r>
      <w:r w:rsidR="004577B7" w:rsidRPr="00EA3C79">
        <w:rPr>
          <w:rFonts w:ascii="Gill Sans MT" w:hAnsi="Gill Sans MT"/>
          <w:sz w:val="22"/>
          <w:szCs w:val="22"/>
        </w:rPr>
        <w:t xml:space="preserve">(see </w:t>
      </w:r>
      <w:r w:rsidR="004577B7">
        <w:rPr>
          <w:rFonts w:ascii="Gill Sans MT" w:hAnsi="Gill Sans MT"/>
          <w:sz w:val="22"/>
          <w:szCs w:val="22"/>
        </w:rPr>
        <w:t>Appendix 1</w:t>
      </w:r>
      <w:r w:rsidR="004577B7" w:rsidRPr="00EA3C79">
        <w:rPr>
          <w:rFonts w:ascii="Gill Sans MT" w:hAnsi="Gill Sans MT"/>
          <w:sz w:val="22"/>
          <w:szCs w:val="22"/>
        </w:rPr>
        <w:t xml:space="preserve"> for the minimum terms of reference for the Finan</w:t>
      </w:r>
      <w:r w:rsidR="004577B7">
        <w:rPr>
          <w:rFonts w:ascii="Gill Sans MT" w:hAnsi="Gill Sans MT"/>
          <w:sz w:val="22"/>
          <w:szCs w:val="22"/>
        </w:rPr>
        <w:t>ce and Resources sub-committee</w:t>
      </w:r>
      <w:proofErr w:type="gramStart"/>
      <w:r w:rsidR="004577B7">
        <w:rPr>
          <w:rFonts w:ascii="Gill Sans MT" w:hAnsi="Gill Sans MT"/>
          <w:sz w:val="22"/>
          <w:szCs w:val="22"/>
        </w:rPr>
        <w:t>)</w:t>
      </w:r>
      <w:r w:rsidRPr="00EA3C79">
        <w:rPr>
          <w:rFonts w:ascii="Gill Sans MT" w:hAnsi="Gill Sans MT"/>
          <w:sz w:val="22"/>
          <w:szCs w:val="22"/>
        </w:rPr>
        <w:t>, and</w:t>
      </w:r>
      <w:proofErr w:type="gramEnd"/>
      <w:r w:rsidRPr="00EA3C79">
        <w:rPr>
          <w:rFonts w:ascii="Gill Sans MT" w:hAnsi="Gill Sans MT"/>
          <w:sz w:val="22"/>
          <w:szCs w:val="22"/>
        </w:rPr>
        <w:t xml:space="preserve"> may establish other committees to undertake </w:t>
      </w:r>
      <w:r w:rsidR="00E37945">
        <w:rPr>
          <w:rFonts w:ascii="Gill Sans MT" w:hAnsi="Gill Sans MT"/>
          <w:sz w:val="22"/>
          <w:szCs w:val="22"/>
        </w:rPr>
        <w:t>School</w:t>
      </w:r>
      <w:r w:rsidR="0049488F" w:rsidRPr="00EA3C79">
        <w:rPr>
          <w:rFonts w:ascii="Gill Sans MT" w:hAnsi="Gill Sans MT"/>
          <w:sz w:val="22"/>
          <w:szCs w:val="22"/>
        </w:rPr>
        <w:t xml:space="preserve"> </w:t>
      </w:r>
      <w:r w:rsidRPr="00EA3C79">
        <w:rPr>
          <w:rFonts w:ascii="Gill Sans MT" w:hAnsi="Gill Sans MT"/>
          <w:sz w:val="22"/>
          <w:szCs w:val="22"/>
        </w:rPr>
        <w:t>business</w:t>
      </w:r>
      <w:r w:rsidR="004577B7">
        <w:rPr>
          <w:rFonts w:ascii="Gill Sans MT" w:hAnsi="Gill Sans MT"/>
          <w:sz w:val="22"/>
          <w:szCs w:val="22"/>
        </w:rPr>
        <w:t>.</w:t>
      </w:r>
      <w:r w:rsidRPr="00EA3C79">
        <w:rPr>
          <w:rFonts w:ascii="Gill Sans MT" w:hAnsi="Gill Sans MT"/>
          <w:sz w:val="22"/>
          <w:szCs w:val="22"/>
        </w:rPr>
        <w:t xml:space="preserve"> The constitution, membership and proceedings of any sub-committee shall be determined by the </w:t>
      </w:r>
      <w:proofErr w:type="gramStart"/>
      <w:r w:rsidR="00D77875">
        <w:rPr>
          <w:rFonts w:ascii="Gill Sans MT" w:hAnsi="Gill Sans MT"/>
          <w:sz w:val="22"/>
          <w:szCs w:val="22"/>
        </w:rPr>
        <w:t>LGB</w:t>
      </w:r>
      <w:r w:rsidRPr="00EA3C79">
        <w:rPr>
          <w:rFonts w:ascii="Gill Sans MT" w:hAnsi="Gill Sans MT"/>
          <w:sz w:val="22"/>
          <w:szCs w:val="22"/>
        </w:rPr>
        <w:t>, but</w:t>
      </w:r>
      <w:proofErr w:type="gramEnd"/>
      <w:r w:rsidRPr="00EA3C79">
        <w:rPr>
          <w:rFonts w:ascii="Gill Sans MT" w:hAnsi="Gill Sans MT"/>
          <w:sz w:val="22"/>
          <w:szCs w:val="22"/>
        </w:rPr>
        <w:t xml:space="preserve"> have regard for the business of the </w:t>
      </w:r>
      <w:r w:rsidR="00DF697B">
        <w:rPr>
          <w:rFonts w:ascii="Gill Sans MT" w:hAnsi="Gill Sans MT"/>
          <w:sz w:val="22"/>
          <w:szCs w:val="22"/>
        </w:rPr>
        <w:t>Trust</w:t>
      </w:r>
      <w:r w:rsidR="001113A6">
        <w:rPr>
          <w:rFonts w:ascii="Gill Sans MT" w:hAnsi="Gill Sans MT"/>
          <w:sz w:val="22"/>
          <w:szCs w:val="22"/>
        </w:rPr>
        <w:t xml:space="preserve"> </w:t>
      </w:r>
      <w:r w:rsidRPr="00EA3C79">
        <w:rPr>
          <w:rFonts w:ascii="Gill Sans MT" w:hAnsi="Gill Sans MT"/>
          <w:sz w:val="22"/>
          <w:szCs w:val="22"/>
        </w:rPr>
        <w:t xml:space="preserve">and any direction given by the </w:t>
      </w:r>
      <w:r w:rsidR="001113A6">
        <w:rPr>
          <w:rFonts w:ascii="Gill Sans MT" w:hAnsi="Gill Sans MT"/>
          <w:sz w:val="22"/>
          <w:szCs w:val="22"/>
        </w:rPr>
        <w:t>Directors</w:t>
      </w:r>
      <w:r w:rsidR="006323A4">
        <w:rPr>
          <w:rFonts w:ascii="Gill Sans MT" w:hAnsi="Gill Sans MT"/>
          <w:sz w:val="22"/>
          <w:szCs w:val="22"/>
        </w:rPr>
        <w:t xml:space="preserve"> and be recorded in writing.</w:t>
      </w:r>
      <w:r w:rsidRPr="00EA3C79">
        <w:rPr>
          <w:rFonts w:ascii="Gill Sans MT" w:hAnsi="Gill Sans MT"/>
          <w:sz w:val="22"/>
          <w:szCs w:val="22"/>
        </w:rPr>
        <w:t xml:space="preserve"> </w:t>
      </w:r>
      <w:r w:rsidR="00D77875">
        <w:rPr>
          <w:rFonts w:ascii="Gill Sans MT" w:hAnsi="Gill Sans MT"/>
          <w:sz w:val="22"/>
          <w:szCs w:val="22"/>
        </w:rPr>
        <w:t xml:space="preserve"> </w:t>
      </w:r>
    </w:p>
    <w:p w14:paraId="1447C00D" w14:textId="3BE830D8" w:rsidR="004D42C8" w:rsidRPr="00916EAD" w:rsidRDefault="004D42C8" w:rsidP="000B4FE3">
      <w:pPr>
        <w:spacing w:after="200" w:line="240" w:lineRule="auto"/>
        <w:ind w:left="851" w:hanging="567"/>
        <w:outlineLvl w:val="2"/>
        <w:rPr>
          <w:rFonts w:ascii="Gill Sans MT" w:hAnsi="Gill Sans MT"/>
          <w:sz w:val="22"/>
          <w:szCs w:val="22"/>
        </w:rPr>
      </w:pPr>
      <w:r>
        <w:rPr>
          <w:rFonts w:ascii="Gill Sans MT" w:hAnsi="Gill Sans MT"/>
          <w:sz w:val="22"/>
          <w:szCs w:val="22"/>
        </w:rPr>
        <w:t>1</w:t>
      </w:r>
      <w:r w:rsidR="009211C4">
        <w:rPr>
          <w:rFonts w:ascii="Gill Sans MT" w:hAnsi="Gill Sans MT"/>
          <w:sz w:val="22"/>
          <w:szCs w:val="22"/>
        </w:rPr>
        <w:t>2</w:t>
      </w:r>
      <w:r>
        <w:rPr>
          <w:rFonts w:ascii="Gill Sans MT" w:hAnsi="Gill Sans MT"/>
          <w:sz w:val="22"/>
          <w:szCs w:val="22"/>
        </w:rPr>
        <w:t>.4</w:t>
      </w:r>
      <w:r>
        <w:rPr>
          <w:rFonts w:ascii="Gill Sans MT" w:hAnsi="Gill Sans MT"/>
          <w:sz w:val="22"/>
          <w:szCs w:val="22"/>
        </w:rPr>
        <w:tab/>
      </w:r>
      <w:r w:rsidRPr="00EA3C79">
        <w:rPr>
          <w:rFonts w:ascii="Gill Sans MT" w:hAnsi="Gill Sans MT"/>
          <w:sz w:val="22"/>
          <w:szCs w:val="22"/>
        </w:rPr>
        <w:t xml:space="preserve">The membership of any sub-committee may include persons who do not serve on the governing body, known as Associates. Associates may be appointed subject to </w:t>
      </w:r>
      <w:proofErr w:type="gramStart"/>
      <w:r w:rsidRPr="00EA3C79">
        <w:rPr>
          <w:rFonts w:ascii="Gill Sans MT" w:hAnsi="Gill Sans MT"/>
          <w:sz w:val="22"/>
          <w:szCs w:val="22"/>
        </w:rPr>
        <w:t>the majority of</w:t>
      </w:r>
      <w:proofErr w:type="gramEnd"/>
      <w:r w:rsidRPr="00EA3C79">
        <w:rPr>
          <w:rFonts w:ascii="Gill Sans MT" w:hAnsi="Gill Sans MT"/>
          <w:sz w:val="22"/>
          <w:szCs w:val="22"/>
        </w:rPr>
        <w:t xml:space="preserve"> members being members of t</w:t>
      </w:r>
      <w:r w:rsidR="00A92D50">
        <w:rPr>
          <w:rFonts w:ascii="Gill Sans MT" w:hAnsi="Gill Sans MT"/>
          <w:sz w:val="22"/>
          <w:szCs w:val="22"/>
        </w:rPr>
        <w:t>he governing body. Associate</w:t>
      </w:r>
      <w:r w:rsidRPr="00EA3C79">
        <w:rPr>
          <w:rFonts w:ascii="Gill Sans MT" w:hAnsi="Gill Sans MT"/>
          <w:sz w:val="22"/>
          <w:szCs w:val="22"/>
        </w:rPr>
        <w:t xml:space="preserve">s will not have voting rights and will not contribute for the quorum but may attend full governing body meetings.  </w:t>
      </w:r>
    </w:p>
    <w:p w14:paraId="3CEBC214" w14:textId="4B8ABED5" w:rsidR="00015BA6" w:rsidRPr="00C90D86" w:rsidRDefault="009211C4" w:rsidP="000B4FE3">
      <w:pPr>
        <w:pStyle w:val="Heading1"/>
        <w:keepNext w:val="0"/>
        <w:widowControl w:val="0"/>
        <w:numPr>
          <w:ilvl w:val="0"/>
          <w:numId w:val="0"/>
        </w:numPr>
        <w:spacing w:line="240" w:lineRule="auto"/>
        <w:rPr>
          <w:rFonts w:ascii="Gill Sans MT" w:hAnsi="Gill Sans MT"/>
          <w:sz w:val="22"/>
          <w:szCs w:val="22"/>
        </w:rPr>
      </w:pPr>
      <w:r>
        <w:rPr>
          <w:rFonts w:ascii="Gill Sans MT" w:hAnsi="Gill Sans MT"/>
          <w:sz w:val="22"/>
          <w:szCs w:val="22"/>
        </w:rPr>
        <w:t>13</w:t>
      </w:r>
      <w:r w:rsidR="000D5DE4">
        <w:rPr>
          <w:rFonts w:ascii="Gill Sans MT" w:hAnsi="Gill Sans MT"/>
          <w:sz w:val="22"/>
          <w:szCs w:val="22"/>
        </w:rPr>
        <w:t>.</w:t>
      </w:r>
      <w:r w:rsidR="000D5DE4">
        <w:rPr>
          <w:rFonts w:ascii="Gill Sans MT" w:hAnsi="Gill Sans MT"/>
          <w:sz w:val="22"/>
          <w:szCs w:val="22"/>
        </w:rPr>
        <w:tab/>
      </w:r>
      <w:r w:rsidR="00015BA6" w:rsidRPr="00C90D86">
        <w:rPr>
          <w:rFonts w:ascii="Gill Sans MT" w:hAnsi="Gill Sans MT"/>
          <w:sz w:val="22"/>
          <w:szCs w:val="22"/>
        </w:rPr>
        <w:t xml:space="preserve">MEETINGS OF THE </w:t>
      </w:r>
      <w:r w:rsidR="00AC1E20" w:rsidRPr="00C90D86">
        <w:rPr>
          <w:rFonts w:ascii="Gill Sans MT" w:hAnsi="Gill Sans MT"/>
          <w:sz w:val="22"/>
          <w:szCs w:val="22"/>
        </w:rPr>
        <w:t xml:space="preserve">Local </w:t>
      </w:r>
      <w:r w:rsidR="00015BA6" w:rsidRPr="00C90D86">
        <w:rPr>
          <w:rFonts w:ascii="Gill Sans MT" w:hAnsi="Gill Sans MT"/>
          <w:sz w:val="22"/>
          <w:szCs w:val="22"/>
        </w:rPr>
        <w:t>GOVERN</w:t>
      </w:r>
      <w:r w:rsidR="00AC1E20" w:rsidRPr="00C90D86">
        <w:rPr>
          <w:rFonts w:ascii="Gill Sans MT" w:hAnsi="Gill Sans MT"/>
          <w:sz w:val="22"/>
          <w:szCs w:val="22"/>
        </w:rPr>
        <w:t xml:space="preserve">ing </w:t>
      </w:r>
      <w:r w:rsidR="00443526">
        <w:rPr>
          <w:rFonts w:ascii="Gill Sans MT" w:hAnsi="Gill Sans MT"/>
          <w:sz w:val="22"/>
          <w:szCs w:val="22"/>
        </w:rPr>
        <w:t>Body</w:t>
      </w:r>
    </w:p>
    <w:p w14:paraId="3B814D69" w14:textId="2E7849B9" w:rsidR="00015BA6" w:rsidRPr="00C90D86"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13</w:t>
      </w:r>
      <w:r w:rsidR="000D5DE4">
        <w:rPr>
          <w:rFonts w:ascii="Gill Sans MT" w:hAnsi="Gill Sans MT"/>
          <w:sz w:val="22"/>
          <w:szCs w:val="22"/>
        </w:rPr>
        <w:t>.1</w:t>
      </w:r>
      <w:r w:rsidR="000D5DE4">
        <w:rPr>
          <w:rFonts w:ascii="Gill Sans MT" w:hAnsi="Gill Sans MT"/>
          <w:sz w:val="22"/>
          <w:szCs w:val="22"/>
        </w:rPr>
        <w:tab/>
      </w:r>
      <w:r w:rsidR="00015BA6" w:rsidRPr="00C90D86">
        <w:rPr>
          <w:rFonts w:ascii="Gill Sans MT" w:hAnsi="Gill Sans MT"/>
          <w:sz w:val="22"/>
          <w:szCs w:val="22"/>
        </w:rPr>
        <w:t>Subject to th</w:t>
      </w:r>
      <w:r w:rsidR="00272B9F" w:rsidRPr="00C90D86">
        <w:rPr>
          <w:rFonts w:ascii="Gill Sans MT" w:hAnsi="Gill Sans MT"/>
          <w:sz w:val="22"/>
          <w:szCs w:val="22"/>
        </w:rPr>
        <w:t>is</w:t>
      </w:r>
      <w:r w:rsidR="00015BA6" w:rsidRPr="00C90D86">
        <w:rPr>
          <w:rFonts w:ascii="Gill Sans MT" w:hAnsi="Gill Sans MT"/>
          <w:sz w:val="22"/>
          <w:szCs w:val="22"/>
        </w:rPr>
        <w:t xml:space="preserve"> </w:t>
      </w:r>
      <w:r w:rsidR="00272B9F" w:rsidRPr="00C90D86">
        <w:rPr>
          <w:rFonts w:ascii="Gill Sans MT" w:hAnsi="Gill Sans MT"/>
          <w:sz w:val="22"/>
          <w:szCs w:val="22"/>
        </w:rPr>
        <w:t>Scheme of Delegation</w:t>
      </w:r>
      <w:r w:rsidR="00015BA6" w:rsidRPr="00C90D86">
        <w:rPr>
          <w:rFonts w:ascii="Gill Sans MT" w:hAnsi="Gill Sans MT"/>
          <w:sz w:val="22"/>
          <w:szCs w:val="22"/>
        </w:rPr>
        <w:t xml:space="preserve">, the </w:t>
      </w:r>
      <w:r w:rsidR="00D77875">
        <w:rPr>
          <w:rFonts w:ascii="Gill Sans MT" w:hAnsi="Gill Sans MT"/>
          <w:sz w:val="22"/>
          <w:szCs w:val="22"/>
        </w:rPr>
        <w:t>LGB</w:t>
      </w:r>
      <w:r w:rsidR="00015BA6" w:rsidRPr="00C90D86">
        <w:rPr>
          <w:rFonts w:ascii="Gill Sans MT" w:hAnsi="Gill Sans MT"/>
          <w:sz w:val="22"/>
          <w:szCs w:val="22"/>
        </w:rPr>
        <w:t xml:space="preserve"> may regulate </w:t>
      </w:r>
      <w:r w:rsidR="00272B9F" w:rsidRPr="00C90D86">
        <w:rPr>
          <w:rFonts w:ascii="Gill Sans MT" w:hAnsi="Gill Sans MT"/>
          <w:sz w:val="22"/>
          <w:szCs w:val="22"/>
        </w:rPr>
        <w:t>its</w:t>
      </w:r>
      <w:r w:rsidR="00015BA6" w:rsidRPr="00C90D86">
        <w:rPr>
          <w:rFonts w:ascii="Gill Sans MT" w:hAnsi="Gill Sans MT"/>
          <w:sz w:val="22"/>
          <w:szCs w:val="22"/>
        </w:rPr>
        <w:t xml:space="preserve"> proceedings as </w:t>
      </w:r>
      <w:r w:rsidR="00272B9F" w:rsidRPr="00C90D86">
        <w:rPr>
          <w:rFonts w:ascii="Gill Sans MT" w:hAnsi="Gill Sans MT"/>
          <w:sz w:val="22"/>
          <w:szCs w:val="22"/>
        </w:rPr>
        <w:t xml:space="preserve">the members of the </w:t>
      </w:r>
      <w:r w:rsidR="00D77875">
        <w:rPr>
          <w:rFonts w:ascii="Gill Sans MT" w:hAnsi="Gill Sans MT"/>
          <w:sz w:val="22"/>
          <w:szCs w:val="22"/>
        </w:rPr>
        <w:t>LGB</w:t>
      </w:r>
      <w:r w:rsidR="00272B9F" w:rsidRPr="00C90D86">
        <w:rPr>
          <w:rFonts w:ascii="Gill Sans MT" w:hAnsi="Gill Sans MT"/>
          <w:sz w:val="22"/>
          <w:szCs w:val="22"/>
        </w:rPr>
        <w:t xml:space="preserve"> </w:t>
      </w:r>
      <w:r w:rsidR="00015BA6" w:rsidRPr="00C90D86">
        <w:rPr>
          <w:rFonts w:ascii="Gill Sans MT" w:hAnsi="Gill Sans MT"/>
          <w:sz w:val="22"/>
          <w:szCs w:val="22"/>
        </w:rPr>
        <w:t xml:space="preserve">think fit. </w:t>
      </w:r>
    </w:p>
    <w:p w14:paraId="0DD66CD3" w14:textId="21FF9BF4" w:rsidR="006323A4" w:rsidRDefault="009211C4" w:rsidP="000B4FE3">
      <w:pPr>
        <w:pStyle w:val="Heading3"/>
        <w:numPr>
          <w:ilvl w:val="0"/>
          <w:numId w:val="0"/>
        </w:numPr>
        <w:spacing w:line="240" w:lineRule="auto"/>
        <w:ind w:left="851" w:hanging="567"/>
        <w:rPr>
          <w:rFonts w:ascii="Gill Sans MT" w:hAnsi="Gill Sans MT"/>
          <w:sz w:val="22"/>
          <w:szCs w:val="22"/>
        </w:rPr>
      </w:pPr>
      <w:r>
        <w:rPr>
          <w:rFonts w:ascii="Gill Sans MT" w:hAnsi="Gill Sans MT"/>
          <w:sz w:val="22"/>
          <w:szCs w:val="22"/>
        </w:rPr>
        <w:t>13</w:t>
      </w:r>
      <w:r w:rsidR="000D5DE4">
        <w:rPr>
          <w:rFonts w:ascii="Gill Sans MT" w:hAnsi="Gill Sans MT"/>
          <w:sz w:val="22"/>
          <w:szCs w:val="22"/>
        </w:rPr>
        <w:t>.2</w:t>
      </w:r>
      <w:r w:rsidR="000D5DE4">
        <w:rPr>
          <w:rFonts w:ascii="Gill Sans MT" w:hAnsi="Gill Sans MT"/>
          <w:sz w:val="22"/>
          <w:szCs w:val="22"/>
        </w:rPr>
        <w:tab/>
      </w:r>
      <w:r w:rsidR="00015BA6" w:rsidRPr="00C90D86">
        <w:rPr>
          <w:rFonts w:ascii="Gill Sans MT" w:hAnsi="Gill Sans MT"/>
          <w:sz w:val="22"/>
          <w:szCs w:val="22"/>
        </w:rPr>
        <w:t xml:space="preserve">The </w:t>
      </w:r>
      <w:r w:rsidR="00D77875">
        <w:rPr>
          <w:rFonts w:ascii="Gill Sans MT" w:hAnsi="Gill Sans MT"/>
          <w:sz w:val="22"/>
          <w:szCs w:val="22"/>
        </w:rPr>
        <w:t>LGB</w:t>
      </w:r>
      <w:r w:rsidR="00015BA6" w:rsidRPr="00C90D86">
        <w:rPr>
          <w:rFonts w:ascii="Gill Sans MT" w:hAnsi="Gill Sans MT"/>
          <w:sz w:val="22"/>
          <w:szCs w:val="22"/>
        </w:rPr>
        <w:t xml:space="preserve"> shall </w:t>
      </w:r>
      <w:r w:rsidR="00272B9F" w:rsidRPr="00C90D86">
        <w:rPr>
          <w:rFonts w:ascii="Gill Sans MT" w:hAnsi="Gill Sans MT"/>
          <w:sz w:val="22"/>
          <w:szCs w:val="22"/>
        </w:rPr>
        <w:t xml:space="preserve">meet </w:t>
      </w:r>
      <w:r w:rsidR="008A4ABF">
        <w:rPr>
          <w:rFonts w:ascii="Gill Sans MT" w:hAnsi="Gill Sans MT"/>
          <w:sz w:val="22"/>
          <w:szCs w:val="22"/>
        </w:rPr>
        <w:t xml:space="preserve">between </w:t>
      </w:r>
      <w:r w:rsidR="00015BA6" w:rsidRPr="00C90D86">
        <w:rPr>
          <w:rFonts w:ascii="Gill Sans MT" w:hAnsi="Gill Sans MT"/>
          <w:sz w:val="22"/>
          <w:szCs w:val="22"/>
        </w:rPr>
        <w:t xml:space="preserve">three </w:t>
      </w:r>
      <w:r w:rsidR="008A4ABF">
        <w:rPr>
          <w:rFonts w:ascii="Gill Sans MT" w:hAnsi="Gill Sans MT"/>
          <w:sz w:val="22"/>
          <w:szCs w:val="22"/>
        </w:rPr>
        <w:t xml:space="preserve">and six </w:t>
      </w:r>
      <w:r w:rsidR="00272B9F" w:rsidRPr="00C90D86">
        <w:rPr>
          <w:rFonts w:ascii="Gill Sans MT" w:hAnsi="Gill Sans MT"/>
          <w:sz w:val="22"/>
          <w:szCs w:val="22"/>
        </w:rPr>
        <w:t>times</w:t>
      </w:r>
      <w:r w:rsidR="00015BA6" w:rsidRPr="00C90D86">
        <w:rPr>
          <w:rFonts w:ascii="Gill Sans MT" w:hAnsi="Gill Sans MT"/>
          <w:sz w:val="22"/>
          <w:szCs w:val="22"/>
        </w:rPr>
        <w:t xml:space="preserve"> in every </w:t>
      </w:r>
      <w:r w:rsidR="00E37945">
        <w:rPr>
          <w:rFonts w:ascii="Gill Sans MT" w:hAnsi="Gill Sans MT"/>
          <w:sz w:val="22"/>
          <w:szCs w:val="22"/>
        </w:rPr>
        <w:t>School</w:t>
      </w:r>
      <w:r w:rsidR="00015BA6" w:rsidRPr="00C90D86">
        <w:rPr>
          <w:rFonts w:ascii="Gill Sans MT" w:hAnsi="Gill Sans MT"/>
          <w:sz w:val="22"/>
          <w:szCs w:val="22"/>
        </w:rPr>
        <w:t xml:space="preserve"> year</w:t>
      </w:r>
      <w:r w:rsidR="008A4ABF">
        <w:rPr>
          <w:rFonts w:ascii="Gill Sans MT" w:hAnsi="Gill Sans MT"/>
          <w:sz w:val="22"/>
          <w:szCs w:val="22"/>
        </w:rPr>
        <w:t xml:space="preserve"> and the finance and Resources Committee will meet</w:t>
      </w:r>
      <w:r w:rsidR="006323A4">
        <w:rPr>
          <w:rFonts w:ascii="Gill Sans MT" w:hAnsi="Gill Sans MT"/>
          <w:sz w:val="22"/>
          <w:szCs w:val="22"/>
        </w:rPr>
        <w:t xml:space="preserve"> at least three times each year.</w:t>
      </w:r>
    </w:p>
    <w:p w14:paraId="3200ECCA" w14:textId="72F5C24A" w:rsidR="00EA3C79" w:rsidRPr="00EA3C79" w:rsidRDefault="00B13FBC" w:rsidP="000B4FE3">
      <w:pPr>
        <w:spacing w:after="200" w:line="240" w:lineRule="auto"/>
        <w:ind w:left="851" w:hanging="567"/>
        <w:outlineLvl w:val="2"/>
        <w:rPr>
          <w:rFonts w:ascii="Gill Sans MT" w:hAnsi="Gill Sans MT"/>
          <w:sz w:val="22"/>
          <w:szCs w:val="22"/>
        </w:rPr>
      </w:pPr>
      <w:r>
        <w:rPr>
          <w:rFonts w:ascii="Gill Sans MT" w:hAnsi="Gill Sans MT"/>
          <w:sz w:val="22"/>
          <w:szCs w:val="22"/>
        </w:rPr>
        <w:t>13.3</w:t>
      </w:r>
      <w:r w:rsidR="006323A4">
        <w:rPr>
          <w:rFonts w:ascii="Gill Sans MT" w:hAnsi="Gill Sans MT"/>
          <w:sz w:val="22"/>
          <w:szCs w:val="22"/>
        </w:rPr>
        <w:t xml:space="preserve"> </w:t>
      </w:r>
      <w:r w:rsidR="000B4FE3">
        <w:rPr>
          <w:rFonts w:ascii="Gill Sans MT" w:hAnsi="Gill Sans MT"/>
          <w:sz w:val="22"/>
          <w:szCs w:val="22"/>
        </w:rPr>
        <w:t xml:space="preserve">  </w:t>
      </w:r>
      <w:r w:rsidR="00EA3C79" w:rsidRPr="00EA3C79">
        <w:rPr>
          <w:rFonts w:ascii="Gill Sans MT" w:hAnsi="Gill Sans MT"/>
          <w:sz w:val="22"/>
          <w:szCs w:val="22"/>
        </w:rPr>
        <w:t xml:space="preserve">Meetings (including sub-committees) of the governing body will be convened by the clerk. In exercising his/her functions, the clerk will comply with any directions given by the Directors or the chair of the </w:t>
      </w:r>
      <w:r w:rsidR="00E91A4A">
        <w:rPr>
          <w:rFonts w:ascii="Gill Sans MT" w:hAnsi="Gill Sans MT"/>
          <w:sz w:val="22"/>
          <w:szCs w:val="22"/>
        </w:rPr>
        <w:t>LGB</w:t>
      </w:r>
      <w:r w:rsidR="00EA3C79" w:rsidRPr="00EA3C79">
        <w:rPr>
          <w:rFonts w:ascii="Gill Sans MT" w:hAnsi="Gill Sans MT"/>
          <w:sz w:val="22"/>
          <w:szCs w:val="22"/>
        </w:rPr>
        <w:t>.  Instruction fro</w:t>
      </w:r>
      <w:r w:rsidR="004D42C8">
        <w:rPr>
          <w:rFonts w:ascii="Gill Sans MT" w:hAnsi="Gill Sans MT"/>
          <w:sz w:val="22"/>
          <w:szCs w:val="22"/>
        </w:rPr>
        <w:t>m the Directors takes precedent</w:t>
      </w:r>
      <w:r w:rsidR="00EA3C79" w:rsidRPr="00EA3C79">
        <w:rPr>
          <w:rFonts w:ascii="Gill Sans MT" w:hAnsi="Gill Sans MT"/>
          <w:sz w:val="22"/>
          <w:szCs w:val="22"/>
        </w:rPr>
        <w:t xml:space="preserve"> over instruction from the chair of the </w:t>
      </w:r>
      <w:r w:rsidR="00E91A4A">
        <w:rPr>
          <w:rFonts w:ascii="Gill Sans MT" w:hAnsi="Gill Sans MT"/>
          <w:sz w:val="22"/>
          <w:szCs w:val="22"/>
        </w:rPr>
        <w:t>LGB</w:t>
      </w:r>
      <w:r w:rsidR="00EA3C79" w:rsidRPr="00EA3C79">
        <w:rPr>
          <w:rFonts w:ascii="Gill Sans MT" w:hAnsi="Gill Sans MT"/>
          <w:sz w:val="22"/>
          <w:szCs w:val="22"/>
        </w:rPr>
        <w:t xml:space="preserve">. </w:t>
      </w:r>
    </w:p>
    <w:p w14:paraId="6888D321" w14:textId="3736BBC7" w:rsidR="00EA3C79" w:rsidRPr="00EA3C79" w:rsidRDefault="000D5DE4" w:rsidP="000B4FE3">
      <w:pPr>
        <w:spacing w:after="200" w:line="240" w:lineRule="auto"/>
        <w:ind w:left="851" w:hanging="567"/>
        <w:outlineLvl w:val="2"/>
        <w:rPr>
          <w:rFonts w:ascii="Gill Sans MT" w:hAnsi="Gill Sans MT"/>
          <w:sz w:val="22"/>
          <w:szCs w:val="22"/>
        </w:rPr>
      </w:pPr>
      <w:r>
        <w:rPr>
          <w:rFonts w:ascii="Gill Sans MT" w:hAnsi="Gill Sans MT"/>
          <w:sz w:val="22"/>
          <w:szCs w:val="22"/>
        </w:rPr>
        <w:t>1</w:t>
      </w:r>
      <w:r w:rsidR="006323A4">
        <w:rPr>
          <w:rFonts w:ascii="Gill Sans MT" w:hAnsi="Gill Sans MT"/>
          <w:sz w:val="22"/>
          <w:szCs w:val="22"/>
        </w:rPr>
        <w:t>3.</w:t>
      </w:r>
      <w:r w:rsidR="00B13FBC">
        <w:rPr>
          <w:rFonts w:ascii="Gill Sans MT" w:hAnsi="Gill Sans MT"/>
          <w:sz w:val="22"/>
          <w:szCs w:val="22"/>
        </w:rPr>
        <w:t>4</w:t>
      </w:r>
      <w:r>
        <w:rPr>
          <w:rFonts w:ascii="Gill Sans MT" w:hAnsi="Gill Sans MT"/>
          <w:sz w:val="22"/>
          <w:szCs w:val="22"/>
        </w:rPr>
        <w:tab/>
      </w:r>
      <w:r w:rsidR="00EA3C79" w:rsidRPr="00EA3C79">
        <w:rPr>
          <w:rFonts w:ascii="Gill Sans MT" w:hAnsi="Gill Sans MT"/>
          <w:sz w:val="22"/>
          <w:szCs w:val="22"/>
        </w:rPr>
        <w:t xml:space="preserve">Any three members of </w:t>
      </w:r>
      <w:r w:rsidR="00E91A4A">
        <w:rPr>
          <w:rFonts w:ascii="Gill Sans MT" w:hAnsi="Gill Sans MT"/>
          <w:sz w:val="22"/>
          <w:szCs w:val="22"/>
        </w:rPr>
        <w:t>the LGB</w:t>
      </w:r>
      <w:r w:rsidR="00EA3C79" w:rsidRPr="00EA3C79">
        <w:rPr>
          <w:rFonts w:ascii="Gill Sans MT" w:hAnsi="Gill Sans MT"/>
          <w:sz w:val="22"/>
          <w:szCs w:val="22"/>
        </w:rPr>
        <w:t xml:space="preserve"> may, by notice in writing given to the clerk, requisition a meeting of the board; and it will be the duty of the clerk to convene such a meeting as soon as is reasonably practicable. No decisions can be taken at such a meeting unless it is quorate.</w:t>
      </w:r>
    </w:p>
    <w:p w14:paraId="0AB00E4F" w14:textId="176833C1" w:rsidR="000E58D5" w:rsidRPr="001A0D99" w:rsidRDefault="000D5DE4" w:rsidP="000B4FE3">
      <w:pPr>
        <w:spacing w:after="200" w:line="240" w:lineRule="auto"/>
        <w:ind w:left="851" w:hanging="567"/>
        <w:outlineLvl w:val="2"/>
        <w:rPr>
          <w:rFonts w:ascii="Gill Sans MT" w:hAnsi="Gill Sans MT"/>
          <w:sz w:val="22"/>
          <w:szCs w:val="22"/>
          <w:u w:val="single"/>
        </w:rPr>
      </w:pPr>
      <w:r>
        <w:rPr>
          <w:rFonts w:ascii="Gill Sans MT" w:hAnsi="Gill Sans MT"/>
          <w:sz w:val="22"/>
          <w:szCs w:val="22"/>
        </w:rPr>
        <w:t>1</w:t>
      </w:r>
      <w:r w:rsidR="006323A4">
        <w:rPr>
          <w:rFonts w:ascii="Gill Sans MT" w:hAnsi="Gill Sans MT"/>
          <w:sz w:val="22"/>
          <w:szCs w:val="22"/>
        </w:rPr>
        <w:t>3.</w:t>
      </w:r>
      <w:r w:rsidR="00B13FBC">
        <w:rPr>
          <w:rFonts w:ascii="Gill Sans MT" w:hAnsi="Gill Sans MT"/>
          <w:sz w:val="22"/>
          <w:szCs w:val="22"/>
        </w:rPr>
        <w:t>5</w:t>
      </w:r>
      <w:r>
        <w:rPr>
          <w:rFonts w:ascii="Gill Sans MT" w:hAnsi="Gill Sans MT"/>
          <w:sz w:val="22"/>
          <w:szCs w:val="22"/>
        </w:rPr>
        <w:tab/>
      </w:r>
      <w:r w:rsidR="00EA3C79" w:rsidRPr="00EA3C79">
        <w:rPr>
          <w:rFonts w:ascii="Gill Sans MT" w:hAnsi="Gill Sans MT"/>
          <w:sz w:val="22"/>
          <w:szCs w:val="22"/>
        </w:rPr>
        <w:t xml:space="preserve">Each governor will be given notice of a meeting </w:t>
      </w:r>
      <w:r w:rsidR="006323A4" w:rsidRPr="00EA3C79">
        <w:rPr>
          <w:rFonts w:ascii="Gill Sans MT" w:hAnsi="Gill Sans MT"/>
          <w:sz w:val="22"/>
          <w:szCs w:val="22"/>
        </w:rPr>
        <w:t xml:space="preserve">in writing </w:t>
      </w:r>
      <w:r w:rsidR="00EA3C79" w:rsidRPr="00EA3C79">
        <w:rPr>
          <w:rFonts w:ascii="Gill Sans MT" w:hAnsi="Gill Sans MT"/>
          <w:sz w:val="22"/>
          <w:szCs w:val="22"/>
        </w:rPr>
        <w:t>at least seven clear days before the date of a meeting, together with a copy of the agenda for the meeting, with all associated papers.</w:t>
      </w:r>
      <w:r w:rsidR="000E58D5">
        <w:rPr>
          <w:rFonts w:ascii="Gill Sans MT" w:hAnsi="Gill Sans MT"/>
          <w:sz w:val="22"/>
          <w:szCs w:val="22"/>
        </w:rPr>
        <w:t xml:space="preserve"> </w:t>
      </w:r>
      <w:r w:rsidR="000E58D5" w:rsidRPr="00EA3C79">
        <w:rPr>
          <w:rFonts w:ascii="Gill Sans MT" w:hAnsi="Gill Sans MT"/>
          <w:sz w:val="22"/>
          <w:szCs w:val="22"/>
          <w:u w:val="single"/>
        </w:rPr>
        <w:t>Documents should only be tabled at meetings in exceptional circumstances.</w:t>
      </w:r>
      <w:r w:rsidR="000E58D5">
        <w:rPr>
          <w:rFonts w:ascii="Gill Sans MT" w:hAnsi="Gill Sans MT"/>
          <w:sz w:val="22"/>
          <w:szCs w:val="22"/>
        </w:rPr>
        <w:t xml:space="preserve"> </w:t>
      </w:r>
      <w:r w:rsidR="006323A4">
        <w:rPr>
          <w:rFonts w:ascii="Gill Sans MT" w:hAnsi="Gill Sans MT"/>
          <w:sz w:val="22"/>
          <w:szCs w:val="22"/>
        </w:rPr>
        <w:t>Papers circulated before the meeting should not include the following</w:t>
      </w:r>
    </w:p>
    <w:p w14:paraId="1F219D54" w14:textId="57F53A28" w:rsidR="000E58D5" w:rsidRPr="00C90D86" w:rsidRDefault="000E58D5" w:rsidP="000B4FE3">
      <w:pPr>
        <w:pStyle w:val="Heading3"/>
        <w:numPr>
          <w:ilvl w:val="0"/>
          <w:numId w:val="0"/>
        </w:numPr>
        <w:spacing w:after="0" w:line="240" w:lineRule="auto"/>
        <w:ind w:left="851" w:hanging="131"/>
        <w:rPr>
          <w:rFonts w:ascii="Gill Sans MT" w:hAnsi="Gill Sans MT"/>
          <w:sz w:val="22"/>
          <w:szCs w:val="22"/>
        </w:rPr>
      </w:pPr>
      <w:r>
        <w:rPr>
          <w:rFonts w:ascii="Gill Sans MT" w:hAnsi="Gill Sans MT"/>
          <w:sz w:val="22"/>
          <w:szCs w:val="22"/>
        </w:rPr>
        <w:t xml:space="preserve">- </w:t>
      </w:r>
      <w:r w:rsidRPr="00C90D86">
        <w:rPr>
          <w:rFonts w:ascii="Gill Sans MT" w:hAnsi="Gill Sans MT"/>
          <w:sz w:val="22"/>
          <w:szCs w:val="22"/>
        </w:rPr>
        <w:t xml:space="preserve">a named teacher or other person employed, or proposed to be employed, at the </w:t>
      </w:r>
      <w:r w:rsidR="00E37945">
        <w:rPr>
          <w:rFonts w:ascii="Gill Sans MT" w:hAnsi="Gill Sans MT"/>
          <w:sz w:val="22"/>
          <w:szCs w:val="22"/>
        </w:rPr>
        <w:t>School</w:t>
      </w:r>
      <w:r w:rsidRPr="00C90D86">
        <w:rPr>
          <w:rFonts w:ascii="Gill Sans MT" w:hAnsi="Gill Sans MT"/>
          <w:sz w:val="22"/>
          <w:szCs w:val="22"/>
        </w:rPr>
        <w:t>;</w:t>
      </w:r>
    </w:p>
    <w:p w14:paraId="679D74EF" w14:textId="1F294722" w:rsidR="000E58D5" w:rsidRPr="00C90D86" w:rsidRDefault="000E58D5" w:rsidP="000B4FE3">
      <w:pPr>
        <w:pStyle w:val="Heading3"/>
        <w:numPr>
          <w:ilvl w:val="0"/>
          <w:numId w:val="0"/>
        </w:numPr>
        <w:spacing w:after="0" w:line="240" w:lineRule="auto"/>
        <w:ind w:left="851" w:hanging="131"/>
        <w:rPr>
          <w:rFonts w:ascii="Gill Sans MT" w:hAnsi="Gill Sans MT"/>
          <w:sz w:val="22"/>
          <w:szCs w:val="22"/>
        </w:rPr>
      </w:pPr>
      <w:r>
        <w:rPr>
          <w:rFonts w:ascii="Gill Sans MT" w:hAnsi="Gill Sans MT"/>
          <w:sz w:val="22"/>
          <w:szCs w:val="22"/>
        </w:rPr>
        <w:t xml:space="preserve">- </w:t>
      </w:r>
      <w:r w:rsidRPr="00C90D86">
        <w:rPr>
          <w:rFonts w:ascii="Gill Sans MT" w:hAnsi="Gill Sans MT"/>
          <w:sz w:val="22"/>
          <w:szCs w:val="22"/>
        </w:rPr>
        <w:t xml:space="preserve">a named pupil at, or candidate for admission to, the </w:t>
      </w:r>
      <w:r w:rsidR="00E37945">
        <w:rPr>
          <w:rFonts w:ascii="Gill Sans MT" w:hAnsi="Gill Sans MT"/>
          <w:sz w:val="22"/>
          <w:szCs w:val="22"/>
        </w:rPr>
        <w:t>School</w:t>
      </w:r>
      <w:r w:rsidRPr="00C90D86">
        <w:rPr>
          <w:rFonts w:ascii="Gill Sans MT" w:hAnsi="Gill Sans MT"/>
          <w:sz w:val="22"/>
          <w:szCs w:val="22"/>
        </w:rPr>
        <w:t>; and</w:t>
      </w:r>
    </w:p>
    <w:p w14:paraId="55A69919" w14:textId="14A6CA19" w:rsidR="00916EAD" w:rsidRPr="00916EAD" w:rsidRDefault="000E58D5" w:rsidP="000B4FE3">
      <w:pPr>
        <w:pStyle w:val="Heading3"/>
        <w:numPr>
          <w:ilvl w:val="0"/>
          <w:numId w:val="0"/>
        </w:numPr>
        <w:spacing w:line="240" w:lineRule="auto"/>
        <w:ind w:left="851" w:hanging="131"/>
        <w:rPr>
          <w:rFonts w:ascii="Gill Sans MT" w:hAnsi="Gill Sans MT"/>
          <w:sz w:val="22"/>
          <w:szCs w:val="22"/>
        </w:rPr>
      </w:pPr>
      <w:r>
        <w:rPr>
          <w:rFonts w:ascii="Gill Sans MT" w:hAnsi="Gill Sans MT"/>
          <w:sz w:val="22"/>
          <w:szCs w:val="22"/>
        </w:rPr>
        <w:t xml:space="preserve">- </w:t>
      </w:r>
      <w:r w:rsidRPr="00C90D86">
        <w:rPr>
          <w:rFonts w:ascii="Gill Sans MT" w:hAnsi="Gill Sans MT"/>
          <w:sz w:val="22"/>
          <w:szCs w:val="22"/>
        </w:rPr>
        <w:t xml:space="preserve">any matter which, by reason of its nature, the </w:t>
      </w:r>
      <w:r w:rsidR="00E91A4A">
        <w:rPr>
          <w:rFonts w:ascii="Gill Sans MT" w:hAnsi="Gill Sans MT"/>
          <w:sz w:val="22"/>
          <w:szCs w:val="22"/>
        </w:rPr>
        <w:t>LGB</w:t>
      </w:r>
      <w:r w:rsidRPr="00C90D86">
        <w:rPr>
          <w:rFonts w:ascii="Gill Sans MT" w:hAnsi="Gill Sans MT"/>
          <w:sz w:val="22"/>
          <w:szCs w:val="22"/>
        </w:rPr>
        <w:t xml:space="preserve"> is satisfied should remain confidential.</w:t>
      </w:r>
    </w:p>
    <w:p w14:paraId="19F41570" w14:textId="0147EC8F" w:rsidR="00EA3C79" w:rsidRPr="00EA3C79" w:rsidRDefault="006323A4" w:rsidP="000B4FE3">
      <w:pPr>
        <w:spacing w:after="200" w:line="240" w:lineRule="auto"/>
        <w:ind w:left="851" w:hanging="567"/>
        <w:outlineLvl w:val="2"/>
        <w:rPr>
          <w:rFonts w:ascii="Gill Sans MT" w:hAnsi="Gill Sans MT"/>
          <w:sz w:val="22"/>
          <w:szCs w:val="22"/>
        </w:rPr>
      </w:pPr>
      <w:r>
        <w:rPr>
          <w:rFonts w:ascii="Gill Sans MT" w:hAnsi="Gill Sans MT"/>
          <w:sz w:val="22"/>
          <w:szCs w:val="22"/>
        </w:rPr>
        <w:t>13.</w:t>
      </w:r>
      <w:r w:rsidR="00B13FBC">
        <w:rPr>
          <w:rFonts w:ascii="Gill Sans MT" w:hAnsi="Gill Sans MT"/>
          <w:sz w:val="22"/>
          <w:szCs w:val="22"/>
        </w:rPr>
        <w:t>6</w:t>
      </w:r>
      <w:r w:rsidR="000D5DE4">
        <w:rPr>
          <w:rFonts w:ascii="Gill Sans MT" w:hAnsi="Gill Sans MT"/>
          <w:sz w:val="22"/>
          <w:szCs w:val="22"/>
        </w:rPr>
        <w:tab/>
      </w:r>
      <w:r w:rsidR="00EA3C79" w:rsidRPr="00EA3C79">
        <w:rPr>
          <w:rFonts w:ascii="Gill Sans MT" w:hAnsi="Gill Sans MT"/>
          <w:sz w:val="22"/>
          <w:szCs w:val="22"/>
        </w:rPr>
        <w:t>Where the Directors, the chair or, in his/her absence the vice-chair, determines there is a matter or considerable urgent attention, it will be sufficient if the written notice of a meeting, and the copy of the agenda is given within such shorter period as he/she directs.</w:t>
      </w:r>
    </w:p>
    <w:p w14:paraId="43E735D1" w14:textId="6AF87B01" w:rsidR="00EA3C79" w:rsidRPr="00EA3C79" w:rsidRDefault="006323A4" w:rsidP="000B4FE3">
      <w:pPr>
        <w:spacing w:after="200" w:line="240" w:lineRule="auto"/>
        <w:ind w:left="851" w:hanging="567"/>
        <w:outlineLvl w:val="2"/>
        <w:rPr>
          <w:rFonts w:ascii="Gill Sans MT" w:hAnsi="Gill Sans MT"/>
          <w:sz w:val="22"/>
          <w:szCs w:val="22"/>
        </w:rPr>
      </w:pPr>
      <w:r>
        <w:rPr>
          <w:rFonts w:ascii="Gill Sans MT" w:hAnsi="Gill Sans MT"/>
          <w:sz w:val="22"/>
          <w:szCs w:val="22"/>
        </w:rPr>
        <w:lastRenderedPageBreak/>
        <w:t>13.</w:t>
      </w:r>
      <w:r w:rsidR="00B13FBC">
        <w:rPr>
          <w:rFonts w:ascii="Gill Sans MT" w:hAnsi="Gill Sans MT"/>
          <w:sz w:val="22"/>
          <w:szCs w:val="22"/>
        </w:rPr>
        <w:t>7</w:t>
      </w:r>
      <w:r w:rsidR="009211C4">
        <w:rPr>
          <w:rFonts w:ascii="Gill Sans MT" w:hAnsi="Gill Sans MT"/>
          <w:sz w:val="22"/>
          <w:szCs w:val="22"/>
        </w:rPr>
        <w:t xml:space="preserve"> </w:t>
      </w:r>
      <w:r w:rsidR="007B13C3">
        <w:rPr>
          <w:rFonts w:ascii="Gill Sans MT" w:hAnsi="Gill Sans MT"/>
          <w:sz w:val="22"/>
          <w:szCs w:val="22"/>
        </w:rPr>
        <w:t xml:space="preserve">  </w:t>
      </w:r>
      <w:r w:rsidR="00EA3C79" w:rsidRPr="00EA3C79">
        <w:rPr>
          <w:rFonts w:ascii="Gill Sans MT" w:hAnsi="Gill Sans MT"/>
          <w:sz w:val="22"/>
          <w:szCs w:val="22"/>
        </w:rPr>
        <w:t>The convening and execution of a meeting will not be invalidated by reason of any individual not having received written notice of the meeting.</w:t>
      </w:r>
    </w:p>
    <w:p w14:paraId="18085B62" w14:textId="5993C2D5" w:rsidR="00EA3C79" w:rsidRPr="00EA3C79" w:rsidRDefault="006323A4" w:rsidP="000B4FE3">
      <w:pPr>
        <w:spacing w:after="200" w:line="240" w:lineRule="auto"/>
        <w:ind w:left="851" w:hanging="567"/>
        <w:outlineLvl w:val="2"/>
        <w:rPr>
          <w:rFonts w:ascii="Gill Sans MT" w:hAnsi="Gill Sans MT"/>
          <w:sz w:val="22"/>
          <w:szCs w:val="22"/>
        </w:rPr>
      </w:pPr>
      <w:r>
        <w:rPr>
          <w:rFonts w:ascii="Gill Sans MT" w:hAnsi="Gill Sans MT"/>
          <w:sz w:val="22"/>
          <w:szCs w:val="22"/>
        </w:rPr>
        <w:t>13.</w:t>
      </w:r>
      <w:r w:rsidR="00B13FBC">
        <w:rPr>
          <w:rFonts w:ascii="Gill Sans MT" w:hAnsi="Gill Sans MT"/>
          <w:sz w:val="22"/>
          <w:szCs w:val="22"/>
        </w:rPr>
        <w:t>8</w:t>
      </w:r>
      <w:r w:rsidR="00651E87">
        <w:rPr>
          <w:rFonts w:ascii="Gill Sans MT" w:hAnsi="Gill Sans MT"/>
          <w:sz w:val="22"/>
          <w:szCs w:val="22"/>
        </w:rPr>
        <w:t xml:space="preserve"> </w:t>
      </w:r>
      <w:r w:rsidR="00B13FBC">
        <w:rPr>
          <w:rFonts w:ascii="Gill Sans MT" w:hAnsi="Gill Sans MT"/>
          <w:sz w:val="22"/>
          <w:szCs w:val="22"/>
        </w:rPr>
        <w:t xml:space="preserve"> </w:t>
      </w:r>
      <w:r w:rsidR="007B13C3">
        <w:rPr>
          <w:rFonts w:ascii="Gill Sans MT" w:hAnsi="Gill Sans MT"/>
          <w:sz w:val="22"/>
          <w:szCs w:val="22"/>
        </w:rPr>
        <w:t xml:space="preserve"> </w:t>
      </w:r>
      <w:r w:rsidR="00EA3C79" w:rsidRPr="00EA3C79">
        <w:rPr>
          <w:rFonts w:ascii="Gill Sans MT" w:hAnsi="Gill Sans MT"/>
          <w:sz w:val="22"/>
          <w:szCs w:val="22"/>
        </w:rPr>
        <w:t xml:space="preserve">A </w:t>
      </w:r>
      <w:r w:rsidR="00A92D50">
        <w:rPr>
          <w:rFonts w:ascii="Gill Sans MT" w:hAnsi="Gill Sans MT"/>
          <w:sz w:val="22"/>
          <w:szCs w:val="22"/>
        </w:rPr>
        <w:t>governor</w:t>
      </w:r>
      <w:r w:rsidR="00EA3C79" w:rsidRPr="00EA3C79">
        <w:rPr>
          <w:rFonts w:ascii="Gill Sans MT" w:hAnsi="Gill Sans MT"/>
          <w:sz w:val="22"/>
          <w:szCs w:val="22"/>
        </w:rPr>
        <w:t xml:space="preserve"> will be able to participate in meetings b</w:t>
      </w:r>
      <w:r w:rsidR="00B13FBC">
        <w:rPr>
          <w:rFonts w:ascii="Gill Sans MT" w:hAnsi="Gill Sans MT"/>
          <w:sz w:val="22"/>
          <w:szCs w:val="22"/>
        </w:rPr>
        <w:t xml:space="preserve">y telephone or video conference </w:t>
      </w:r>
      <w:proofErr w:type="gramStart"/>
      <w:r w:rsidR="00EA3C79" w:rsidRPr="00EA3C79">
        <w:rPr>
          <w:rFonts w:ascii="Gill Sans MT" w:hAnsi="Gill Sans MT"/>
          <w:sz w:val="22"/>
          <w:szCs w:val="22"/>
        </w:rPr>
        <w:t>provided that</w:t>
      </w:r>
      <w:proofErr w:type="gramEnd"/>
      <w:r w:rsidR="00EA3C79" w:rsidRPr="00EA3C79">
        <w:rPr>
          <w:rFonts w:ascii="Gill Sans MT" w:hAnsi="Gill Sans MT"/>
          <w:sz w:val="22"/>
          <w:szCs w:val="22"/>
        </w:rPr>
        <w:t xml:space="preserve"> he/she has given notice of his/her intention to do so detailing contact information at least 48 hours before the meeting; and the board has access to the appropriate equipment.  If, after all reasonable efforts, it does not prove possible for the person to participate by telephone or video conference the meeting may still proceed with its business provided it is otherwise quorate.</w:t>
      </w:r>
    </w:p>
    <w:p w14:paraId="55270020" w14:textId="1A054110" w:rsidR="00EA3C79" w:rsidRPr="0064738C" w:rsidRDefault="009211C4" w:rsidP="000B4FE3">
      <w:pPr>
        <w:spacing w:line="240" w:lineRule="auto"/>
        <w:outlineLvl w:val="2"/>
        <w:rPr>
          <w:rFonts w:ascii="Gill Sans MT" w:hAnsi="Gill Sans MT"/>
          <w:b/>
          <w:sz w:val="22"/>
          <w:szCs w:val="22"/>
        </w:rPr>
      </w:pPr>
      <w:r>
        <w:rPr>
          <w:rFonts w:ascii="Gill Sans MT" w:hAnsi="Gill Sans MT"/>
          <w:b/>
          <w:sz w:val="22"/>
          <w:szCs w:val="22"/>
        </w:rPr>
        <w:t>14</w:t>
      </w:r>
      <w:r w:rsidR="000E58D5">
        <w:rPr>
          <w:rFonts w:ascii="Gill Sans MT" w:hAnsi="Gill Sans MT"/>
          <w:b/>
          <w:sz w:val="22"/>
          <w:szCs w:val="22"/>
        </w:rPr>
        <w:t xml:space="preserve">. </w:t>
      </w:r>
      <w:r w:rsidR="000E58D5">
        <w:rPr>
          <w:rFonts w:ascii="Gill Sans MT" w:hAnsi="Gill Sans MT"/>
          <w:b/>
          <w:sz w:val="22"/>
          <w:szCs w:val="22"/>
        </w:rPr>
        <w:tab/>
      </w:r>
      <w:r w:rsidR="00EA3C79" w:rsidRPr="0064738C">
        <w:rPr>
          <w:rFonts w:ascii="Gill Sans MT" w:hAnsi="Gill Sans MT"/>
          <w:b/>
          <w:sz w:val="22"/>
          <w:szCs w:val="22"/>
        </w:rPr>
        <w:t xml:space="preserve">DECISION MAKING </w:t>
      </w:r>
    </w:p>
    <w:p w14:paraId="543CBA38" w14:textId="3D0D477B" w:rsidR="00EA3C79" w:rsidRDefault="009211C4" w:rsidP="000B4FE3">
      <w:pPr>
        <w:spacing w:after="200" w:line="240" w:lineRule="auto"/>
        <w:ind w:left="851" w:hanging="567"/>
        <w:outlineLvl w:val="2"/>
        <w:rPr>
          <w:rFonts w:ascii="Gill Sans MT" w:hAnsi="Gill Sans MT"/>
          <w:sz w:val="22"/>
          <w:szCs w:val="22"/>
        </w:rPr>
      </w:pPr>
      <w:r>
        <w:rPr>
          <w:rFonts w:ascii="Gill Sans MT" w:hAnsi="Gill Sans MT"/>
          <w:sz w:val="22"/>
          <w:szCs w:val="22"/>
        </w:rPr>
        <w:t>14</w:t>
      </w:r>
      <w:r w:rsidR="000E58D5">
        <w:rPr>
          <w:rFonts w:ascii="Gill Sans MT" w:hAnsi="Gill Sans MT"/>
          <w:sz w:val="22"/>
          <w:szCs w:val="22"/>
        </w:rPr>
        <w:t>.1</w:t>
      </w:r>
      <w:r w:rsidR="000E58D5">
        <w:rPr>
          <w:rFonts w:ascii="Gill Sans MT" w:hAnsi="Gill Sans MT"/>
          <w:sz w:val="22"/>
          <w:szCs w:val="22"/>
        </w:rPr>
        <w:tab/>
      </w:r>
      <w:r w:rsidR="00EA3C79">
        <w:rPr>
          <w:rFonts w:ascii="Gill Sans MT" w:hAnsi="Gill Sans MT"/>
          <w:sz w:val="22"/>
          <w:szCs w:val="22"/>
        </w:rPr>
        <w:t>Subject to the</w:t>
      </w:r>
      <w:r w:rsidR="00EA3C79" w:rsidRPr="0064738C">
        <w:rPr>
          <w:rFonts w:ascii="Gill Sans MT" w:hAnsi="Gill Sans MT"/>
          <w:sz w:val="22"/>
          <w:szCs w:val="22"/>
        </w:rPr>
        <w:t xml:space="preserve"> </w:t>
      </w:r>
      <w:r w:rsidR="00AF7487">
        <w:rPr>
          <w:rFonts w:ascii="Gill Sans MT" w:hAnsi="Gill Sans MT"/>
          <w:sz w:val="22"/>
          <w:szCs w:val="22"/>
        </w:rPr>
        <w:t>S</w:t>
      </w:r>
      <w:r w:rsidR="00EA3C79" w:rsidRPr="0064738C">
        <w:rPr>
          <w:rFonts w:ascii="Gill Sans MT" w:hAnsi="Gill Sans MT"/>
          <w:sz w:val="22"/>
          <w:szCs w:val="22"/>
        </w:rPr>
        <w:t xml:space="preserve">cheme of </w:t>
      </w:r>
      <w:r w:rsidR="00AF7487">
        <w:rPr>
          <w:rFonts w:ascii="Gill Sans MT" w:hAnsi="Gill Sans MT"/>
          <w:sz w:val="22"/>
          <w:szCs w:val="22"/>
        </w:rPr>
        <w:t>D</w:t>
      </w:r>
      <w:r w:rsidR="00EA3C79" w:rsidRPr="0064738C">
        <w:rPr>
          <w:rFonts w:ascii="Gill Sans MT" w:hAnsi="Gill Sans MT"/>
          <w:sz w:val="22"/>
          <w:szCs w:val="22"/>
        </w:rPr>
        <w:t xml:space="preserve">elegation, </w:t>
      </w:r>
      <w:r w:rsidR="00EA3C79">
        <w:rPr>
          <w:rFonts w:ascii="Gill Sans MT" w:hAnsi="Gill Sans MT"/>
          <w:sz w:val="22"/>
          <w:szCs w:val="22"/>
        </w:rPr>
        <w:t xml:space="preserve">and the </w:t>
      </w:r>
      <w:r w:rsidR="00D77875">
        <w:rPr>
          <w:rFonts w:ascii="Gill Sans MT" w:hAnsi="Gill Sans MT"/>
          <w:sz w:val="22"/>
          <w:szCs w:val="22"/>
        </w:rPr>
        <w:t>LGB</w:t>
      </w:r>
      <w:r w:rsidR="00E91A4A">
        <w:rPr>
          <w:rFonts w:ascii="Gill Sans MT" w:hAnsi="Gill Sans MT"/>
          <w:sz w:val="22"/>
          <w:szCs w:val="22"/>
        </w:rPr>
        <w:t xml:space="preserve"> </w:t>
      </w:r>
      <w:r w:rsidR="00EA3C79">
        <w:rPr>
          <w:rFonts w:ascii="Gill Sans MT" w:hAnsi="Gill Sans MT"/>
          <w:sz w:val="22"/>
          <w:szCs w:val="22"/>
        </w:rPr>
        <w:t xml:space="preserve">being quorate, decisions </w:t>
      </w:r>
      <w:r w:rsidR="00EA3C79" w:rsidRPr="0064738C">
        <w:rPr>
          <w:rFonts w:ascii="Gill Sans MT" w:hAnsi="Gill Sans MT"/>
          <w:sz w:val="22"/>
          <w:szCs w:val="22"/>
        </w:rPr>
        <w:t xml:space="preserve">made at a meeting will be determined by </w:t>
      </w:r>
      <w:proofErr w:type="gramStart"/>
      <w:r w:rsidR="00EA3C79" w:rsidRPr="0064738C">
        <w:rPr>
          <w:rFonts w:ascii="Gill Sans MT" w:hAnsi="Gill Sans MT"/>
          <w:sz w:val="22"/>
          <w:szCs w:val="22"/>
        </w:rPr>
        <w:t>a majority of</w:t>
      </w:r>
      <w:proofErr w:type="gramEnd"/>
      <w:r w:rsidR="00EA3C79" w:rsidRPr="0064738C">
        <w:rPr>
          <w:rFonts w:ascii="Gill Sans MT" w:hAnsi="Gill Sans MT"/>
          <w:sz w:val="22"/>
          <w:szCs w:val="22"/>
        </w:rPr>
        <w:t xml:space="preserve"> the votes of the perso</w:t>
      </w:r>
      <w:r w:rsidR="00EA3C79">
        <w:rPr>
          <w:rFonts w:ascii="Gill Sans MT" w:hAnsi="Gill Sans MT"/>
          <w:sz w:val="22"/>
          <w:szCs w:val="22"/>
        </w:rPr>
        <w:t>ns present and entitled to vote.</w:t>
      </w:r>
    </w:p>
    <w:p w14:paraId="38C0D414" w14:textId="131AF7EE" w:rsidR="00EA3C79" w:rsidRPr="00171697" w:rsidRDefault="009211C4" w:rsidP="000B4FE3">
      <w:pPr>
        <w:spacing w:after="200" w:line="240" w:lineRule="auto"/>
        <w:ind w:left="851" w:hanging="567"/>
        <w:outlineLvl w:val="2"/>
        <w:rPr>
          <w:rFonts w:ascii="Gill Sans MT" w:hAnsi="Gill Sans MT"/>
          <w:sz w:val="22"/>
          <w:szCs w:val="22"/>
        </w:rPr>
      </w:pPr>
      <w:r>
        <w:rPr>
          <w:rFonts w:ascii="Gill Sans MT" w:hAnsi="Gill Sans MT"/>
          <w:sz w:val="22"/>
          <w:szCs w:val="22"/>
        </w:rPr>
        <w:t>14</w:t>
      </w:r>
      <w:r w:rsidR="000E58D5">
        <w:rPr>
          <w:rFonts w:ascii="Gill Sans MT" w:hAnsi="Gill Sans MT"/>
          <w:sz w:val="22"/>
          <w:szCs w:val="22"/>
        </w:rPr>
        <w:t>.2</w:t>
      </w:r>
      <w:r w:rsidR="000E58D5">
        <w:rPr>
          <w:rFonts w:ascii="Gill Sans MT" w:hAnsi="Gill Sans MT"/>
          <w:sz w:val="22"/>
          <w:szCs w:val="22"/>
        </w:rPr>
        <w:tab/>
      </w:r>
      <w:r w:rsidR="00EA3C79" w:rsidRPr="00831F53">
        <w:rPr>
          <w:rFonts w:ascii="Gill Sans MT" w:hAnsi="Gill Sans MT"/>
          <w:sz w:val="22"/>
          <w:szCs w:val="22"/>
        </w:rPr>
        <w:t>Where there is an equal division of votes, the chair of the meeting will have a casting vote in</w:t>
      </w:r>
      <w:r w:rsidR="00EA3C79">
        <w:rPr>
          <w:rFonts w:ascii="Gill Sans MT" w:hAnsi="Gill Sans MT"/>
          <w:sz w:val="22"/>
          <w:szCs w:val="22"/>
        </w:rPr>
        <w:t xml:space="preserve"> </w:t>
      </w:r>
      <w:r w:rsidR="00EA3C79" w:rsidRPr="00831F53">
        <w:rPr>
          <w:rFonts w:ascii="Gill Sans MT" w:hAnsi="Gill Sans MT"/>
          <w:sz w:val="22"/>
          <w:szCs w:val="22"/>
        </w:rPr>
        <w:t>addition to any other vote he may have.</w:t>
      </w:r>
    </w:p>
    <w:p w14:paraId="5894E605" w14:textId="3CBC96C0" w:rsidR="00EA3C79" w:rsidRPr="0064738C" w:rsidRDefault="009211C4" w:rsidP="000B4FE3">
      <w:pPr>
        <w:spacing w:after="200" w:line="240" w:lineRule="auto"/>
        <w:ind w:left="851" w:hanging="567"/>
        <w:outlineLvl w:val="2"/>
        <w:rPr>
          <w:rFonts w:ascii="Gill Sans MT" w:hAnsi="Gill Sans MT"/>
          <w:sz w:val="22"/>
          <w:szCs w:val="22"/>
        </w:rPr>
      </w:pPr>
      <w:r>
        <w:rPr>
          <w:rFonts w:ascii="Gill Sans MT" w:hAnsi="Gill Sans MT"/>
          <w:sz w:val="22"/>
          <w:szCs w:val="22"/>
        </w:rPr>
        <w:t>14</w:t>
      </w:r>
      <w:r w:rsidR="000E58D5">
        <w:rPr>
          <w:rFonts w:ascii="Gill Sans MT" w:hAnsi="Gill Sans MT"/>
          <w:sz w:val="22"/>
          <w:szCs w:val="22"/>
        </w:rPr>
        <w:t>.3</w:t>
      </w:r>
      <w:r w:rsidR="000E58D5">
        <w:rPr>
          <w:rFonts w:ascii="Gill Sans MT" w:hAnsi="Gill Sans MT"/>
          <w:sz w:val="22"/>
          <w:szCs w:val="22"/>
        </w:rPr>
        <w:tab/>
      </w:r>
      <w:r w:rsidR="00EA3C79" w:rsidRPr="0064738C">
        <w:rPr>
          <w:rFonts w:ascii="Gill Sans MT" w:hAnsi="Gill Sans MT"/>
          <w:sz w:val="22"/>
          <w:szCs w:val="22"/>
        </w:rPr>
        <w:t>A resolution in writing, signed by all the persons entitled to receive notice of</w:t>
      </w:r>
      <w:r w:rsidR="00EA3C79">
        <w:rPr>
          <w:rFonts w:ascii="Gill Sans MT" w:hAnsi="Gill Sans MT"/>
          <w:sz w:val="22"/>
          <w:szCs w:val="22"/>
        </w:rPr>
        <w:t xml:space="preserve"> a meeting </w:t>
      </w:r>
      <w:r w:rsidR="00EA3C79" w:rsidRPr="0064738C">
        <w:rPr>
          <w:rFonts w:ascii="Gill Sans MT" w:hAnsi="Gill Sans MT"/>
          <w:sz w:val="22"/>
          <w:szCs w:val="22"/>
        </w:rPr>
        <w:t xml:space="preserve">will be valid and effective as if it had been passed at a meeting of the </w:t>
      </w:r>
      <w:r w:rsidR="00D77875">
        <w:rPr>
          <w:rFonts w:ascii="Gill Sans MT" w:hAnsi="Gill Sans MT"/>
          <w:sz w:val="22"/>
          <w:szCs w:val="22"/>
        </w:rPr>
        <w:t>LGB</w:t>
      </w:r>
      <w:r w:rsidR="00EA3C79" w:rsidRPr="0064738C">
        <w:rPr>
          <w:rFonts w:ascii="Gill Sans MT" w:hAnsi="Gill Sans MT"/>
          <w:sz w:val="22"/>
          <w:szCs w:val="22"/>
        </w:rPr>
        <w:t xml:space="preserve">. Such a resolution may consist of several documents in the same form, each signed by one or more of the </w:t>
      </w:r>
      <w:r w:rsidR="00A92D50">
        <w:rPr>
          <w:rFonts w:ascii="Gill Sans MT" w:hAnsi="Gill Sans MT"/>
          <w:sz w:val="22"/>
          <w:szCs w:val="22"/>
        </w:rPr>
        <w:t>governor</w:t>
      </w:r>
      <w:r w:rsidR="00EA3C79" w:rsidRPr="0064738C">
        <w:rPr>
          <w:rFonts w:ascii="Gill Sans MT" w:hAnsi="Gill Sans MT"/>
          <w:sz w:val="22"/>
          <w:szCs w:val="22"/>
        </w:rPr>
        <w:t xml:space="preserve">s and may include an electronic communication by or on behalf of the </w:t>
      </w:r>
      <w:r w:rsidR="00EA3C79">
        <w:rPr>
          <w:rFonts w:ascii="Gill Sans MT" w:hAnsi="Gill Sans MT"/>
          <w:sz w:val="22"/>
          <w:szCs w:val="22"/>
        </w:rPr>
        <w:t>governing body</w:t>
      </w:r>
      <w:r w:rsidR="00EA3C79" w:rsidRPr="0064738C">
        <w:rPr>
          <w:rFonts w:ascii="Gill Sans MT" w:hAnsi="Gill Sans MT"/>
          <w:sz w:val="22"/>
          <w:szCs w:val="22"/>
        </w:rPr>
        <w:t xml:space="preserve"> indicating his/her agreement to the form of resolution providing that the </w:t>
      </w:r>
      <w:r w:rsidR="00A92D50">
        <w:rPr>
          <w:rFonts w:ascii="Gill Sans MT" w:hAnsi="Gill Sans MT"/>
          <w:sz w:val="22"/>
          <w:szCs w:val="22"/>
        </w:rPr>
        <w:t>governor</w:t>
      </w:r>
      <w:r w:rsidR="00EA3C79" w:rsidRPr="0064738C">
        <w:rPr>
          <w:rFonts w:ascii="Gill Sans MT" w:hAnsi="Gill Sans MT"/>
          <w:sz w:val="22"/>
          <w:szCs w:val="22"/>
        </w:rPr>
        <w:t xml:space="preserve"> has previously notified the </w:t>
      </w:r>
      <w:r w:rsidR="00EA3C79">
        <w:rPr>
          <w:rFonts w:ascii="Gill Sans MT" w:hAnsi="Gill Sans MT"/>
          <w:sz w:val="22"/>
          <w:szCs w:val="22"/>
        </w:rPr>
        <w:t>c</w:t>
      </w:r>
      <w:r w:rsidR="00EA3C79" w:rsidRPr="0064738C">
        <w:rPr>
          <w:rFonts w:ascii="Gill Sans MT" w:hAnsi="Gill Sans MT"/>
          <w:sz w:val="22"/>
          <w:szCs w:val="22"/>
        </w:rPr>
        <w:t xml:space="preserve">lerk in writing of the email address or addresses which the </w:t>
      </w:r>
      <w:r w:rsidR="00A92D50">
        <w:rPr>
          <w:rFonts w:ascii="Gill Sans MT" w:hAnsi="Gill Sans MT"/>
          <w:sz w:val="22"/>
          <w:szCs w:val="22"/>
        </w:rPr>
        <w:t>governor</w:t>
      </w:r>
      <w:r w:rsidR="00EA3C79" w:rsidRPr="0064738C">
        <w:rPr>
          <w:rFonts w:ascii="Gill Sans MT" w:hAnsi="Gill Sans MT"/>
          <w:sz w:val="22"/>
          <w:szCs w:val="22"/>
        </w:rPr>
        <w:t xml:space="preserve"> will use.</w:t>
      </w:r>
    </w:p>
    <w:p w14:paraId="63493717" w14:textId="4C1EF1B4" w:rsidR="00EA3C79" w:rsidRPr="0064738C" w:rsidRDefault="009211C4" w:rsidP="000B4FE3">
      <w:pPr>
        <w:spacing w:after="200" w:line="240" w:lineRule="auto"/>
        <w:ind w:left="851" w:hanging="567"/>
        <w:outlineLvl w:val="2"/>
        <w:rPr>
          <w:rFonts w:ascii="Gill Sans MT" w:hAnsi="Gill Sans MT"/>
          <w:sz w:val="22"/>
          <w:szCs w:val="22"/>
        </w:rPr>
      </w:pPr>
      <w:r>
        <w:rPr>
          <w:rFonts w:ascii="Gill Sans MT" w:hAnsi="Gill Sans MT"/>
          <w:sz w:val="22"/>
          <w:szCs w:val="22"/>
        </w:rPr>
        <w:t>14</w:t>
      </w:r>
      <w:r w:rsidR="000E58D5">
        <w:rPr>
          <w:rFonts w:ascii="Gill Sans MT" w:hAnsi="Gill Sans MT"/>
          <w:sz w:val="22"/>
          <w:szCs w:val="22"/>
        </w:rPr>
        <w:t>.4</w:t>
      </w:r>
      <w:r w:rsidR="000E58D5">
        <w:rPr>
          <w:rFonts w:ascii="Gill Sans MT" w:hAnsi="Gill Sans MT"/>
          <w:sz w:val="22"/>
          <w:szCs w:val="22"/>
        </w:rPr>
        <w:tab/>
      </w:r>
      <w:r w:rsidR="00EA3C79" w:rsidRPr="0064738C">
        <w:rPr>
          <w:rFonts w:ascii="Gill Sans MT" w:hAnsi="Gill Sans MT"/>
          <w:sz w:val="22"/>
          <w:szCs w:val="22"/>
        </w:rPr>
        <w:t>A resolution to rescind or vary a resolution carried at a previo</w:t>
      </w:r>
      <w:r w:rsidR="00EA3C79">
        <w:rPr>
          <w:rFonts w:ascii="Gill Sans MT" w:hAnsi="Gill Sans MT"/>
          <w:sz w:val="22"/>
          <w:szCs w:val="22"/>
        </w:rPr>
        <w:t>us meeting of the</w:t>
      </w:r>
      <w:r w:rsidR="00EA3C79" w:rsidRPr="0064738C">
        <w:rPr>
          <w:rFonts w:ascii="Gill Sans MT" w:hAnsi="Gill Sans MT"/>
          <w:sz w:val="22"/>
          <w:szCs w:val="22"/>
        </w:rPr>
        <w:t xml:space="preserve"> </w:t>
      </w:r>
      <w:r w:rsidR="00EA3C79">
        <w:rPr>
          <w:rFonts w:ascii="Gill Sans MT" w:hAnsi="Gill Sans MT"/>
          <w:sz w:val="22"/>
          <w:szCs w:val="22"/>
        </w:rPr>
        <w:t xml:space="preserve">governing body </w:t>
      </w:r>
      <w:r w:rsidR="00EA3C79" w:rsidRPr="0064738C">
        <w:rPr>
          <w:rFonts w:ascii="Gill Sans MT" w:hAnsi="Gill Sans MT"/>
          <w:sz w:val="22"/>
          <w:szCs w:val="22"/>
        </w:rPr>
        <w:t>will not be proposed unless the consideration of the rescission or variation of the previous resolution is a specific item of business on the agenda for the meeting.</w:t>
      </w:r>
    </w:p>
    <w:p w14:paraId="0AD34F11" w14:textId="66F3A53C" w:rsidR="00EA3C79" w:rsidRPr="0064738C" w:rsidRDefault="009211C4" w:rsidP="000B4FE3">
      <w:pPr>
        <w:spacing w:after="200" w:line="240" w:lineRule="auto"/>
        <w:ind w:left="851" w:hanging="567"/>
        <w:outlineLvl w:val="2"/>
        <w:rPr>
          <w:rFonts w:ascii="Gill Sans MT" w:hAnsi="Gill Sans MT"/>
          <w:sz w:val="22"/>
          <w:szCs w:val="22"/>
        </w:rPr>
      </w:pPr>
      <w:r>
        <w:rPr>
          <w:rFonts w:ascii="Gill Sans MT" w:hAnsi="Gill Sans MT"/>
          <w:sz w:val="22"/>
          <w:szCs w:val="22"/>
        </w:rPr>
        <w:t>14</w:t>
      </w:r>
      <w:r w:rsidR="000E58D5">
        <w:rPr>
          <w:rFonts w:ascii="Gill Sans MT" w:hAnsi="Gill Sans MT"/>
          <w:sz w:val="22"/>
          <w:szCs w:val="22"/>
        </w:rPr>
        <w:t>.5</w:t>
      </w:r>
      <w:r w:rsidR="000E58D5">
        <w:rPr>
          <w:rFonts w:ascii="Gill Sans MT" w:hAnsi="Gill Sans MT"/>
          <w:sz w:val="22"/>
          <w:szCs w:val="22"/>
        </w:rPr>
        <w:tab/>
      </w:r>
      <w:r w:rsidR="00EA3C79">
        <w:rPr>
          <w:rFonts w:ascii="Gill Sans MT" w:hAnsi="Gill Sans MT"/>
          <w:sz w:val="22"/>
          <w:szCs w:val="22"/>
        </w:rPr>
        <w:t xml:space="preserve">The </w:t>
      </w:r>
      <w:r w:rsidR="00D77875">
        <w:rPr>
          <w:rFonts w:ascii="Gill Sans MT" w:hAnsi="Gill Sans MT"/>
          <w:sz w:val="22"/>
          <w:szCs w:val="22"/>
        </w:rPr>
        <w:t xml:space="preserve">LGB </w:t>
      </w:r>
      <w:r w:rsidR="00EA3C79" w:rsidRPr="0064738C">
        <w:rPr>
          <w:rFonts w:ascii="Gill Sans MT" w:hAnsi="Gill Sans MT"/>
          <w:sz w:val="22"/>
          <w:szCs w:val="22"/>
        </w:rPr>
        <w:t xml:space="preserve">may act notwithstanding any vacancies on its </w:t>
      </w:r>
      <w:r w:rsidR="00EA3C79">
        <w:rPr>
          <w:rFonts w:ascii="Gill Sans MT" w:hAnsi="Gill Sans MT"/>
          <w:sz w:val="22"/>
          <w:szCs w:val="22"/>
        </w:rPr>
        <w:t>b</w:t>
      </w:r>
      <w:r w:rsidR="00EA3C79" w:rsidRPr="0064738C">
        <w:rPr>
          <w:rFonts w:ascii="Gill Sans MT" w:hAnsi="Gill Sans MT"/>
          <w:sz w:val="22"/>
          <w:szCs w:val="22"/>
        </w:rPr>
        <w:t>ody, but, if the numbers of persons serving is less than the number fixed as the quorum, the continuing persons may act only for the purpose of filling vacancies.</w:t>
      </w:r>
    </w:p>
    <w:p w14:paraId="3BC4F682" w14:textId="1174E001" w:rsidR="00015BA6" w:rsidRPr="00C90D86" w:rsidRDefault="009211C4" w:rsidP="000B4FE3">
      <w:pPr>
        <w:pStyle w:val="Heading3"/>
        <w:numPr>
          <w:ilvl w:val="0"/>
          <w:numId w:val="0"/>
        </w:numPr>
        <w:spacing w:after="0" w:line="240" w:lineRule="auto"/>
        <w:ind w:left="851" w:hanging="567"/>
        <w:rPr>
          <w:rFonts w:ascii="Gill Sans MT" w:hAnsi="Gill Sans MT"/>
          <w:sz w:val="22"/>
          <w:szCs w:val="22"/>
        </w:rPr>
      </w:pPr>
      <w:r>
        <w:rPr>
          <w:rFonts w:ascii="Gill Sans MT" w:hAnsi="Gill Sans MT"/>
          <w:sz w:val="22"/>
          <w:szCs w:val="22"/>
        </w:rPr>
        <w:t>14</w:t>
      </w:r>
      <w:r w:rsidR="006323A4">
        <w:rPr>
          <w:rFonts w:ascii="Gill Sans MT" w:hAnsi="Gill Sans MT"/>
          <w:sz w:val="22"/>
          <w:szCs w:val="22"/>
        </w:rPr>
        <w:t>.6</w:t>
      </w:r>
      <w:r w:rsidR="000E58D5">
        <w:rPr>
          <w:rFonts w:ascii="Gill Sans MT" w:hAnsi="Gill Sans MT"/>
          <w:sz w:val="22"/>
          <w:szCs w:val="22"/>
        </w:rPr>
        <w:tab/>
      </w:r>
      <w:r w:rsidR="00015BA6" w:rsidRPr="00C90D86">
        <w:rPr>
          <w:rFonts w:ascii="Gill Sans MT" w:hAnsi="Gill Sans MT"/>
          <w:sz w:val="22"/>
          <w:szCs w:val="22"/>
        </w:rPr>
        <w:t xml:space="preserve">The proceedings of the </w:t>
      </w:r>
      <w:r w:rsidR="00D77875">
        <w:rPr>
          <w:rFonts w:ascii="Gill Sans MT" w:hAnsi="Gill Sans MT"/>
          <w:sz w:val="22"/>
          <w:szCs w:val="22"/>
        </w:rPr>
        <w:t xml:space="preserve">LGB </w:t>
      </w:r>
      <w:r w:rsidR="00015BA6" w:rsidRPr="00C90D86">
        <w:rPr>
          <w:rFonts w:ascii="Gill Sans MT" w:hAnsi="Gill Sans MT"/>
          <w:sz w:val="22"/>
          <w:szCs w:val="22"/>
        </w:rPr>
        <w:t>shall not be invalidated by</w:t>
      </w:r>
      <w:r w:rsidR="004577B7">
        <w:rPr>
          <w:rFonts w:ascii="Gill Sans MT" w:hAnsi="Gill Sans MT"/>
          <w:sz w:val="22"/>
          <w:szCs w:val="22"/>
        </w:rPr>
        <w:t>:</w:t>
      </w:r>
    </w:p>
    <w:p w14:paraId="0E31B9D0" w14:textId="4C463302" w:rsidR="00015BA6" w:rsidRPr="00C90D86" w:rsidRDefault="000E58D5" w:rsidP="000B4FE3">
      <w:pPr>
        <w:pStyle w:val="Heading3"/>
        <w:numPr>
          <w:ilvl w:val="0"/>
          <w:numId w:val="0"/>
        </w:numPr>
        <w:spacing w:after="0" w:line="240" w:lineRule="auto"/>
        <w:ind w:left="840" w:hanging="131"/>
        <w:rPr>
          <w:rFonts w:ascii="Gill Sans MT" w:hAnsi="Gill Sans MT"/>
          <w:sz w:val="22"/>
          <w:szCs w:val="22"/>
        </w:rPr>
      </w:pPr>
      <w:r>
        <w:rPr>
          <w:rFonts w:ascii="Gill Sans MT" w:hAnsi="Gill Sans MT"/>
          <w:sz w:val="22"/>
          <w:szCs w:val="22"/>
        </w:rPr>
        <w:t xml:space="preserve">- </w:t>
      </w:r>
      <w:r w:rsidR="00015BA6" w:rsidRPr="00C90D86">
        <w:rPr>
          <w:rFonts w:ascii="Gill Sans MT" w:hAnsi="Gill Sans MT"/>
          <w:sz w:val="22"/>
          <w:szCs w:val="22"/>
        </w:rPr>
        <w:t xml:space="preserve">any vacancy </w:t>
      </w:r>
      <w:r w:rsidR="006F4CC4" w:rsidRPr="00C90D86">
        <w:rPr>
          <w:rFonts w:ascii="Gill Sans MT" w:hAnsi="Gill Sans MT"/>
          <w:sz w:val="22"/>
          <w:szCs w:val="22"/>
        </w:rPr>
        <w:t xml:space="preserve">on the </w:t>
      </w:r>
      <w:r w:rsidR="00E91A4A">
        <w:rPr>
          <w:rFonts w:ascii="Gill Sans MT" w:hAnsi="Gill Sans MT"/>
          <w:sz w:val="22"/>
          <w:szCs w:val="22"/>
        </w:rPr>
        <w:t>LGB</w:t>
      </w:r>
      <w:r w:rsidR="00015BA6" w:rsidRPr="00C90D86">
        <w:rPr>
          <w:rFonts w:ascii="Gill Sans MT" w:hAnsi="Gill Sans MT"/>
          <w:sz w:val="22"/>
          <w:szCs w:val="22"/>
        </w:rPr>
        <w:t>; or</w:t>
      </w:r>
    </w:p>
    <w:p w14:paraId="7E99524F" w14:textId="5AF7A9AB" w:rsidR="002A31CF" w:rsidRPr="002A31CF" w:rsidRDefault="000E58D5" w:rsidP="000B4FE3">
      <w:pPr>
        <w:pStyle w:val="Heading3"/>
        <w:numPr>
          <w:ilvl w:val="0"/>
          <w:numId w:val="0"/>
        </w:numPr>
        <w:spacing w:line="240" w:lineRule="auto"/>
        <w:ind w:left="840" w:hanging="131"/>
        <w:rPr>
          <w:rFonts w:ascii="Gill Sans MT" w:hAnsi="Gill Sans MT"/>
          <w:sz w:val="22"/>
          <w:szCs w:val="22"/>
        </w:rPr>
      </w:pPr>
      <w:r>
        <w:rPr>
          <w:rFonts w:ascii="Gill Sans MT" w:hAnsi="Gill Sans MT"/>
          <w:sz w:val="22"/>
          <w:szCs w:val="22"/>
        </w:rPr>
        <w:t xml:space="preserve"> - </w:t>
      </w:r>
      <w:r w:rsidR="00015BA6" w:rsidRPr="00C90D86">
        <w:rPr>
          <w:rFonts w:ascii="Gill Sans MT" w:hAnsi="Gill Sans MT"/>
          <w:sz w:val="22"/>
          <w:szCs w:val="22"/>
        </w:rPr>
        <w:t xml:space="preserve">any defect in the election, appointment or nomination of any </w:t>
      </w:r>
      <w:r w:rsidR="006F4CC4" w:rsidRPr="00C90D86">
        <w:rPr>
          <w:rFonts w:ascii="Gill Sans MT" w:hAnsi="Gill Sans MT"/>
          <w:sz w:val="22"/>
          <w:szCs w:val="22"/>
        </w:rPr>
        <w:t xml:space="preserve">person serving on the </w:t>
      </w:r>
      <w:r w:rsidR="00D77875">
        <w:rPr>
          <w:rFonts w:ascii="Gill Sans MT" w:hAnsi="Gill Sans MT"/>
          <w:sz w:val="22"/>
          <w:szCs w:val="22"/>
        </w:rPr>
        <w:t>LGB</w:t>
      </w:r>
      <w:r w:rsidR="00015BA6" w:rsidRPr="00C90D86">
        <w:rPr>
          <w:rFonts w:ascii="Gill Sans MT" w:hAnsi="Gill Sans MT"/>
          <w:sz w:val="22"/>
          <w:szCs w:val="22"/>
        </w:rPr>
        <w:t>.</w:t>
      </w:r>
    </w:p>
    <w:p w14:paraId="06FD7FD7" w14:textId="75D08D71" w:rsidR="002A31CF" w:rsidRDefault="004577B7" w:rsidP="00995FB5">
      <w:pPr>
        <w:pStyle w:val="BodyText3"/>
        <w:spacing w:after="0" w:line="240" w:lineRule="auto"/>
        <w:ind w:left="851" w:hanging="567"/>
        <w:rPr>
          <w:rFonts w:ascii="Gill Sans MT" w:hAnsi="Gill Sans MT"/>
          <w:sz w:val="22"/>
          <w:szCs w:val="22"/>
        </w:rPr>
      </w:pPr>
      <w:r w:rsidRPr="004577B7">
        <w:rPr>
          <w:rFonts w:ascii="Gill Sans MT" w:hAnsi="Gill Sans MT"/>
          <w:sz w:val="22"/>
          <w:szCs w:val="22"/>
        </w:rPr>
        <w:t>14.7</w:t>
      </w:r>
      <w:r w:rsidR="002A31CF">
        <w:rPr>
          <w:rFonts w:ascii="Gill Sans MT" w:hAnsi="Gill Sans MT"/>
          <w:sz w:val="22"/>
          <w:szCs w:val="22"/>
        </w:rPr>
        <w:tab/>
        <w:t>The quorum for a meeting of the Local Governing B</w:t>
      </w:r>
      <w:r w:rsidR="00995FB5">
        <w:rPr>
          <w:rFonts w:ascii="Gill Sans MT" w:hAnsi="Gill Sans MT"/>
          <w:sz w:val="22"/>
          <w:szCs w:val="22"/>
        </w:rPr>
        <w:t xml:space="preserve">ody, and any vote on any matter </w:t>
      </w:r>
      <w:r w:rsidR="002A31CF">
        <w:rPr>
          <w:rFonts w:ascii="Gill Sans MT" w:hAnsi="Gill Sans MT"/>
          <w:sz w:val="22"/>
          <w:szCs w:val="22"/>
        </w:rPr>
        <w:t>thereat, shall be five of the governors</w:t>
      </w:r>
      <w:r w:rsidR="00A86A72">
        <w:rPr>
          <w:rFonts w:ascii="Gill Sans MT" w:hAnsi="Gill Sans MT"/>
          <w:sz w:val="22"/>
          <w:szCs w:val="22"/>
        </w:rPr>
        <w:t>.</w:t>
      </w:r>
    </w:p>
    <w:p w14:paraId="098422EB" w14:textId="77777777" w:rsidR="002A31CF" w:rsidRPr="004577B7" w:rsidRDefault="002A31CF" w:rsidP="000B4FE3">
      <w:pPr>
        <w:pStyle w:val="BodyText3"/>
        <w:spacing w:after="0"/>
        <w:ind w:left="851" w:hanging="567"/>
        <w:rPr>
          <w:rFonts w:ascii="Gill Sans MT" w:hAnsi="Gill Sans MT"/>
          <w:sz w:val="22"/>
          <w:szCs w:val="22"/>
        </w:rPr>
      </w:pPr>
    </w:p>
    <w:p w14:paraId="2993CC53" w14:textId="71B2E344" w:rsidR="00EA3C79" w:rsidRPr="00EA3C79" w:rsidRDefault="009211C4" w:rsidP="000B4FE3">
      <w:pPr>
        <w:spacing w:line="240" w:lineRule="auto"/>
        <w:outlineLvl w:val="2"/>
        <w:rPr>
          <w:rFonts w:ascii="Gill Sans MT" w:hAnsi="Gill Sans MT"/>
          <w:b/>
          <w:sz w:val="22"/>
          <w:szCs w:val="22"/>
        </w:rPr>
      </w:pPr>
      <w:r>
        <w:rPr>
          <w:rFonts w:ascii="Gill Sans MT" w:hAnsi="Gill Sans MT"/>
          <w:b/>
          <w:sz w:val="22"/>
          <w:szCs w:val="22"/>
        </w:rPr>
        <w:t>15</w:t>
      </w:r>
      <w:r w:rsidR="000E58D5" w:rsidRPr="001A0D99">
        <w:rPr>
          <w:rFonts w:ascii="Gill Sans MT" w:hAnsi="Gill Sans MT"/>
          <w:b/>
          <w:sz w:val="22"/>
          <w:szCs w:val="22"/>
        </w:rPr>
        <w:t>.</w:t>
      </w:r>
      <w:r w:rsidR="000E58D5">
        <w:rPr>
          <w:rFonts w:ascii="Gill Sans MT" w:hAnsi="Gill Sans MT"/>
          <w:b/>
          <w:sz w:val="22"/>
          <w:szCs w:val="22"/>
        </w:rPr>
        <w:tab/>
      </w:r>
      <w:r w:rsidR="00EA3C79" w:rsidRPr="00EA3C79">
        <w:rPr>
          <w:rFonts w:ascii="Gill Sans MT" w:hAnsi="Gill Sans MT"/>
          <w:b/>
          <w:sz w:val="22"/>
          <w:szCs w:val="22"/>
        </w:rPr>
        <w:t>COMMUNICATION</w:t>
      </w:r>
    </w:p>
    <w:p w14:paraId="2612427A" w14:textId="14A64DC2" w:rsidR="00EA3C79" w:rsidRPr="00EA3C79" w:rsidRDefault="00651E87" w:rsidP="000B4FE3">
      <w:pPr>
        <w:spacing w:after="200" w:line="240" w:lineRule="auto"/>
        <w:ind w:left="851" w:hanging="567"/>
        <w:outlineLvl w:val="2"/>
        <w:rPr>
          <w:rFonts w:ascii="Gill Sans MT" w:hAnsi="Gill Sans MT"/>
          <w:sz w:val="22"/>
          <w:szCs w:val="22"/>
        </w:rPr>
      </w:pPr>
      <w:r>
        <w:rPr>
          <w:rFonts w:ascii="Gill Sans MT" w:hAnsi="Gill Sans MT"/>
          <w:sz w:val="22"/>
          <w:szCs w:val="22"/>
        </w:rPr>
        <w:t xml:space="preserve">15.1 </w:t>
      </w:r>
      <w:r w:rsidR="007B13C3">
        <w:rPr>
          <w:rFonts w:ascii="Gill Sans MT" w:hAnsi="Gill Sans MT"/>
          <w:sz w:val="22"/>
          <w:szCs w:val="22"/>
        </w:rPr>
        <w:t xml:space="preserve">  </w:t>
      </w:r>
      <w:r w:rsidR="00EA3C79" w:rsidRPr="00EA3C79">
        <w:rPr>
          <w:rFonts w:ascii="Gill Sans MT" w:hAnsi="Gill Sans MT"/>
          <w:sz w:val="22"/>
          <w:szCs w:val="22"/>
        </w:rPr>
        <w:t xml:space="preserve">Any notice to be given to or by any person pursuant to the </w:t>
      </w:r>
      <w:r w:rsidR="00E91A4A">
        <w:rPr>
          <w:rFonts w:ascii="Gill Sans MT" w:hAnsi="Gill Sans MT"/>
          <w:sz w:val="22"/>
          <w:szCs w:val="22"/>
        </w:rPr>
        <w:t>S</w:t>
      </w:r>
      <w:r w:rsidR="00EA3C79" w:rsidRPr="00EA3C79">
        <w:rPr>
          <w:rFonts w:ascii="Gill Sans MT" w:hAnsi="Gill Sans MT"/>
          <w:sz w:val="22"/>
          <w:szCs w:val="22"/>
        </w:rPr>
        <w:t xml:space="preserve">cheme of </w:t>
      </w:r>
      <w:r w:rsidR="00E91A4A">
        <w:rPr>
          <w:rFonts w:ascii="Gill Sans MT" w:hAnsi="Gill Sans MT"/>
          <w:sz w:val="22"/>
          <w:szCs w:val="22"/>
        </w:rPr>
        <w:t>D</w:t>
      </w:r>
      <w:r w:rsidR="00EA3C79" w:rsidRPr="00EA3C79">
        <w:rPr>
          <w:rFonts w:ascii="Gill Sans MT" w:hAnsi="Gill Sans MT"/>
          <w:sz w:val="22"/>
          <w:szCs w:val="22"/>
        </w:rPr>
        <w:t>elegation may be given to govern</w:t>
      </w:r>
      <w:r w:rsidR="00E91A4A">
        <w:rPr>
          <w:rFonts w:ascii="Gill Sans MT" w:hAnsi="Gill Sans MT"/>
          <w:sz w:val="22"/>
          <w:szCs w:val="22"/>
        </w:rPr>
        <w:t>ors</w:t>
      </w:r>
      <w:r w:rsidR="00EA3C79" w:rsidRPr="00EA3C79">
        <w:rPr>
          <w:rFonts w:ascii="Gill Sans MT" w:hAnsi="Gill Sans MT"/>
          <w:sz w:val="22"/>
          <w:szCs w:val="22"/>
        </w:rPr>
        <w:t xml:space="preserve"> either personally or by sending it by post in a prepaid envelope addressed to the member at his/her registered address or by leaving it at that address or by giving it using electronic communications to an address for the time being notified to the </w:t>
      </w:r>
      <w:r w:rsidR="00E91A4A">
        <w:rPr>
          <w:rFonts w:ascii="Gill Sans MT" w:hAnsi="Gill Sans MT"/>
          <w:sz w:val="22"/>
          <w:szCs w:val="22"/>
        </w:rPr>
        <w:t xml:space="preserve">LGB </w:t>
      </w:r>
      <w:r w:rsidR="00EA3C79" w:rsidRPr="00EA3C79">
        <w:rPr>
          <w:rFonts w:ascii="Gill Sans MT" w:hAnsi="Gill Sans MT"/>
          <w:sz w:val="22"/>
          <w:szCs w:val="22"/>
        </w:rPr>
        <w:t xml:space="preserve">by the </w:t>
      </w:r>
      <w:r w:rsidR="00E91A4A">
        <w:rPr>
          <w:rFonts w:ascii="Gill Sans MT" w:hAnsi="Gill Sans MT"/>
          <w:sz w:val="22"/>
          <w:szCs w:val="22"/>
        </w:rPr>
        <w:t>governor</w:t>
      </w:r>
      <w:r w:rsidR="00EA3C79" w:rsidRPr="00EA3C79">
        <w:rPr>
          <w:rFonts w:ascii="Gill Sans MT" w:hAnsi="Gill Sans MT"/>
          <w:sz w:val="22"/>
          <w:szCs w:val="22"/>
        </w:rPr>
        <w:t xml:space="preserve">.  </w:t>
      </w:r>
    </w:p>
    <w:p w14:paraId="258D103F" w14:textId="4B01BFED" w:rsidR="00EA3C79" w:rsidRPr="00EA3C79" w:rsidRDefault="00651E87" w:rsidP="000B4FE3">
      <w:pPr>
        <w:spacing w:after="200" w:line="240" w:lineRule="auto"/>
        <w:ind w:left="851" w:hanging="567"/>
        <w:outlineLvl w:val="2"/>
        <w:rPr>
          <w:rFonts w:ascii="Gill Sans MT" w:hAnsi="Gill Sans MT"/>
          <w:sz w:val="22"/>
          <w:szCs w:val="22"/>
        </w:rPr>
      </w:pPr>
      <w:r>
        <w:rPr>
          <w:rFonts w:ascii="Gill Sans MT" w:hAnsi="Gill Sans MT"/>
          <w:sz w:val="22"/>
          <w:szCs w:val="22"/>
        </w:rPr>
        <w:t xml:space="preserve">15.2 </w:t>
      </w:r>
      <w:r w:rsidR="007B13C3">
        <w:rPr>
          <w:rFonts w:ascii="Gill Sans MT" w:hAnsi="Gill Sans MT"/>
          <w:sz w:val="22"/>
          <w:szCs w:val="22"/>
        </w:rPr>
        <w:t xml:space="preserve">  </w:t>
      </w:r>
      <w:r w:rsidR="00EA3C79" w:rsidRPr="00EA3C79">
        <w:rPr>
          <w:rFonts w:ascii="Gill Sans MT" w:hAnsi="Gill Sans MT"/>
          <w:sz w:val="22"/>
          <w:szCs w:val="22"/>
        </w:rPr>
        <w:t xml:space="preserve">Any </w:t>
      </w:r>
      <w:r w:rsidR="00E91A4A">
        <w:rPr>
          <w:rFonts w:ascii="Gill Sans MT" w:hAnsi="Gill Sans MT"/>
          <w:sz w:val="22"/>
          <w:szCs w:val="22"/>
        </w:rPr>
        <w:t>governor</w:t>
      </w:r>
      <w:r w:rsidR="00EA3C79" w:rsidRPr="00EA3C79">
        <w:rPr>
          <w:rFonts w:ascii="Gill Sans MT" w:hAnsi="Gill Sans MT"/>
          <w:sz w:val="22"/>
          <w:szCs w:val="22"/>
        </w:rPr>
        <w:t xml:space="preserve"> present at any meeting of </w:t>
      </w:r>
      <w:r w:rsidR="00E91A4A">
        <w:rPr>
          <w:rFonts w:ascii="Gill Sans MT" w:hAnsi="Gill Sans MT"/>
          <w:sz w:val="22"/>
          <w:szCs w:val="22"/>
        </w:rPr>
        <w:t>the LGB</w:t>
      </w:r>
      <w:r w:rsidR="00EA3C79" w:rsidRPr="00EA3C79">
        <w:rPr>
          <w:rFonts w:ascii="Gill Sans MT" w:hAnsi="Gill Sans MT"/>
          <w:sz w:val="22"/>
          <w:szCs w:val="22"/>
        </w:rPr>
        <w:t xml:space="preserve"> will be deemed to have received notice of the meeting and, where necessary, of the purposes for which it was called.</w:t>
      </w:r>
    </w:p>
    <w:p w14:paraId="2FB51721" w14:textId="1D2CC6A2" w:rsidR="00EA3C79" w:rsidRPr="00EA3C79" w:rsidRDefault="00651E87" w:rsidP="000B4FE3">
      <w:pPr>
        <w:spacing w:after="200" w:line="240" w:lineRule="auto"/>
        <w:ind w:left="851" w:hanging="567"/>
        <w:outlineLvl w:val="2"/>
        <w:rPr>
          <w:rFonts w:ascii="Gill Sans MT" w:hAnsi="Gill Sans MT"/>
          <w:sz w:val="22"/>
          <w:szCs w:val="22"/>
        </w:rPr>
      </w:pPr>
      <w:r>
        <w:rPr>
          <w:rFonts w:ascii="Gill Sans MT" w:hAnsi="Gill Sans MT"/>
          <w:sz w:val="22"/>
          <w:szCs w:val="22"/>
        </w:rPr>
        <w:lastRenderedPageBreak/>
        <w:t xml:space="preserve">15.3 </w:t>
      </w:r>
      <w:r w:rsidR="007B13C3">
        <w:rPr>
          <w:rFonts w:ascii="Gill Sans MT" w:hAnsi="Gill Sans MT"/>
          <w:sz w:val="22"/>
          <w:szCs w:val="22"/>
        </w:rPr>
        <w:t xml:space="preserve">  </w:t>
      </w:r>
      <w:r w:rsidR="00EA3C79" w:rsidRPr="00EA3C79">
        <w:rPr>
          <w:rFonts w:ascii="Gill Sans MT" w:hAnsi="Gill Sans MT"/>
          <w:sz w:val="22"/>
          <w:szCs w:val="22"/>
        </w:rPr>
        <w:t xml:space="preserve">Proof that an envelope containing a notice was properly addressed, prepaid and posted will be conclusive evidence that the notice was given. Proof that a notice contained in an electronic communication was sent in accordance with guidance issued by the Institute of Chartered Secretaries and Administrators will be conclusive evidence that the notice was given. </w:t>
      </w:r>
    </w:p>
    <w:p w14:paraId="568B3CB2" w14:textId="07BCE0DD" w:rsidR="002606A8" w:rsidRPr="00C90D86" w:rsidRDefault="009211C4" w:rsidP="000B4FE3">
      <w:pPr>
        <w:pStyle w:val="Heading1"/>
        <w:keepNext w:val="0"/>
        <w:widowControl w:val="0"/>
        <w:numPr>
          <w:ilvl w:val="0"/>
          <w:numId w:val="0"/>
        </w:numPr>
        <w:spacing w:line="240" w:lineRule="auto"/>
        <w:rPr>
          <w:rFonts w:ascii="Gill Sans MT" w:hAnsi="Gill Sans MT"/>
          <w:sz w:val="22"/>
          <w:szCs w:val="22"/>
        </w:rPr>
      </w:pPr>
      <w:r>
        <w:rPr>
          <w:rFonts w:ascii="Gill Sans MT" w:hAnsi="Gill Sans MT"/>
          <w:sz w:val="22"/>
          <w:szCs w:val="22"/>
        </w:rPr>
        <w:t>16</w:t>
      </w:r>
      <w:r w:rsidR="000E58D5">
        <w:rPr>
          <w:rFonts w:ascii="Gill Sans MT" w:hAnsi="Gill Sans MT"/>
          <w:sz w:val="22"/>
          <w:szCs w:val="22"/>
        </w:rPr>
        <w:t>.</w:t>
      </w:r>
      <w:r w:rsidR="000E58D5">
        <w:rPr>
          <w:rFonts w:ascii="Gill Sans MT" w:hAnsi="Gill Sans MT"/>
          <w:sz w:val="22"/>
          <w:szCs w:val="22"/>
        </w:rPr>
        <w:tab/>
      </w:r>
      <w:r w:rsidR="00015BA6" w:rsidRPr="00C90D86">
        <w:rPr>
          <w:rFonts w:ascii="Gill Sans MT" w:hAnsi="Gill Sans MT"/>
          <w:sz w:val="22"/>
          <w:szCs w:val="22"/>
        </w:rPr>
        <w:t>INDEMNITY</w:t>
      </w:r>
    </w:p>
    <w:p w14:paraId="36A46EC0" w14:textId="014AF5A7" w:rsidR="009D7329" w:rsidRDefault="009211C4" w:rsidP="000B4FE3">
      <w:pPr>
        <w:pStyle w:val="Heading3"/>
        <w:numPr>
          <w:ilvl w:val="0"/>
          <w:numId w:val="0"/>
        </w:numPr>
        <w:spacing w:line="240" w:lineRule="auto"/>
        <w:ind w:left="855" w:hanging="571"/>
        <w:rPr>
          <w:rFonts w:ascii="Gill Sans MT" w:hAnsi="Gill Sans MT"/>
          <w:sz w:val="22"/>
          <w:szCs w:val="22"/>
        </w:rPr>
      </w:pPr>
      <w:r>
        <w:rPr>
          <w:rFonts w:ascii="Gill Sans MT" w:hAnsi="Gill Sans MT"/>
          <w:sz w:val="22"/>
          <w:szCs w:val="22"/>
        </w:rPr>
        <w:t>16</w:t>
      </w:r>
      <w:r w:rsidR="000E58D5">
        <w:rPr>
          <w:rFonts w:ascii="Gill Sans MT" w:hAnsi="Gill Sans MT"/>
          <w:sz w:val="22"/>
          <w:szCs w:val="22"/>
        </w:rPr>
        <w:t>.1</w:t>
      </w:r>
      <w:r w:rsidR="00892F19" w:rsidRPr="00C90D86">
        <w:rPr>
          <w:rFonts w:ascii="Gill Sans MT" w:hAnsi="Gill Sans MT"/>
          <w:sz w:val="22"/>
          <w:szCs w:val="22"/>
        </w:rPr>
        <w:tab/>
      </w:r>
      <w:r w:rsidR="00015BA6" w:rsidRPr="00C90D86">
        <w:rPr>
          <w:rFonts w:ascii="Gill Sans MT" w:hAnsi="Gill Sans MT"/>
          <w:sz w:val="22"/>
          <w:szCs w:val="22"/>
        </w:rPr>
        <w:t xml:space="preserve">Subject to the provisions of the Companies Act 2006 every </w:t>
      </w:r>
      <w:r w:rsidR="00D77875">
        <w:rPr>
          <w:rFonts w:ascii="Gill Sans MT" w:hAnsi="Gill Sans MT"/>
          <w:sz w:val="22"/>
          <w:szCs w:val="22"/>
        </w:rPr>
        <w:t>governor</w:t>
      </w:r>
      <w:r w:rsidR="00D77875" w:rsidRPr="00C90D86">
        <w:rPr>
          <w:rFonts w:ascii="Gill Sans MT" w:hAnsi="Gill Sans MT"/>
          <w:sz w:val="22"/>
          <w:szCs w:val="22"/>
        </w:rPr>
        <w:t xml:space="preserve"> </w:t>
      </w:r>
      <w:r w:rsidR="00015BA6" w:rsidRPr="00C90D86">
        <w:rPr>
          <w:rFonts w:ascii="Gill Sans MT" w:hAnsi="Gill Sans MT"/>
          <w:sz w:val="22"/>
          <w:szCs w:val="22"/>
        </w:rPr>
        <w:t xml:space="preserve">or other officer or auditor of the </w:t>
      </w:r>
      <w:r w:rsidR="00DF697B">
        <w:rPr>
          <w:rFonts w:ascii="Gill Sans MT" w:hAnsi="Gill Sans MT"/>
          <w:sz w:val="22"/>
          <w:szCs w:val="22"/>
        </w:rPr>
        <w:t>Trust</w:t>
      </w:r>
      <w:r w:rsidR="00360742" w:rsidRPr="00C90D86">
        <w:rPr>
          <w:rFonts w:ascii="Gill Sans MT" w:hAnsi="Gill Sans MT"/>
          <w:sz w:val="22"/>
          <w:szCs w:val="22"/>
        </w:rPr>
        <w:t xml:space="preserve"> acting in relation to the </w:t>
      </w:r>
      <w:r w:rsidR="00E37945">
        <w:rPr>
          <w:rFonts w:ascii="Gill Sans MT" w:hAnsi="Gill Sans MT"/>
          <w:sz w:val="22"/>
          <w:szCs w:val="22"/>
        </w:rPr>
        <w:t>School</w:t>
      </w:r>
      <w:r w:rsidR="00015BA6" w:rsidRPr="00C90D86">
        <w:rPr>
          <w:rFonts w:ascii="Gill Sans MT" w:hAnsi="Gill Sans MT"/>
          <w:sz w:val="22"/>
          <w:szCs w:val="22"/>
        </w:rPr>
        <w:t xml:space="preserve"> shall be indemnified out of the assets of the </w:t>
      </w:r>
      <w:r w:rsidR="00DF697B">
        <w:rPr>
          <w:rFonts w:ascii="Gill Sans MT" w:hAnsi="Gill Sans MT"/>
          <w:sz w:val="22"/>
          <w:szCs w:val="22"/>
        </w:rPr>
        <w:t>Trust</w:t>
      </w:r>
      <w:r w:rsidR="00015BA6" w:rsidRPr="00C90D86">
        <w:rPr>
          <w:rFonts w:ascii="Gill Sans MT" w:hAnsi="Gill Sans MT"/>
          <w:sz w:val="22"/>
          <w:szCs w:val="22"/>
        </w:rPr>
        <w:t xml:space="preserve"> against any liability incurred by him in that capacity in defending any proceedings, whether civil or criminal, in which judgment is given in favour or in which he</w:t>
      </w:r>
      <w:r w:rsidR="003B589E" w:rsidRPr="00C90D86">
        <w:rPr>
          <w:rFonts w:ascii="Gill Sans MT" w:hAnsi="Gill Sans MT"/>
          <w:sz w:val="22"/>
          <w:szCs w:val="22"/>
        </w:rPr>
        <w:t>/she</w:t>
      </w:r>
      <w:r w:rsidR="00015BA6" w:rsidRPr="00C90D86">
        <w:rPr>
          <w:rFonts w:ascii="Gill Sans MT" w:hAnsi="Gill Sans MT"/>
          <w:sz w:val="22"/>
          <w:szCs w:val="22"/>
        </w:rPr>
        <w:t xml:space="preserve"> is acquitted or in connection with any application in which relief is granted to him by the court from liability for negligence, default, breach of duty or breach of trust in relation to the affairs of the</w:t>
      </w:r>
      <w:r w:rsidR="006E45AE" w:rsidRPr="00C90D86">
        <w:rPr>
          <w:rFonts w:ascii="Gill Sans MT" w:hAnsi="Gill Sans MT"/>
          <w:sz w:val="22"/>
          <w:szCs w:val="22"/>
        </w:rPr>
        <w:t xml:space="preserve"> </w:t>
      </w:r>
      <w:r w:rsidR="00DF697B">
        <w:rPr>
          <w:rFonts w:ascii="Gill Sans MT" w:hAnsi="Gill Sans MT"/>
          <w:sz w:val="22"/>
          <w:szCs w:val="22"/>
        </w:rPr>
        <w:t>Trust</w:t>
      </w:r>
      <w:r w:rsidR="00015BA6" w:rsidRPr="00C90D86">
        <w:rPr>
          <w:rFonts w:ascii="Gill Sans MT" w:hAnsi="Gill Sans MT"/>
          <w:sz w:val="22"/>
          <w:szCs w:val="22"/>
        </w:rPr>
        <w:t>.</w:t>
      </w:r>
    </w:p>
    <w:p w14:paraId="07FF8B8F" w14:textId="77777777" w:rsidR="00FB75B7" w:rsidRDefault="00FB75B7" w:rsidP="000B4FE3">
      <w:pPr>
        <w:pStyle w:val="BodyText3"/>
      </w:pPr>
    </w:p>
    <w:p w14:paraId="5D399FC7" w14:textId="0138E2ED" w:rsidR="00601212" w:rsidRDefault="00601212" w:rsidP="000B4FE3">
      <w:pPr>
        <w:rPr>
          <w:rFonts w:ascii="Gill Sans MT" w:hAnsi="Gill Sans MT"/>
          <w:b/>
        </w:rPr>
      </w:pPr>
      <w:r>
        <w:rPr>
          <w:rFonts w:ascii="Gill Sans MT" w:hAnsi="Gill Sans MT"/>
          <w:b/>
        </w:rPr>
        <w:br w:type="page"/>
      </w:r>
      <w:r>
        <w:rPr>
          <w:rFonts w:ascii="Gill Sans MT" w:hAnsi="Gill Sans MT"/>
          <w:b/>
        </w:rPr>
        <w:lastRenderedPageBreak/>
        <w:t xml:space="preserve">APPENDIX </w:t>
      </w:r>
      <w:r w:rsidR="00FE3DBA">
        <w:rPr>
          <w:rFonts w:ascii="Gill Sans MT" w:hAnsi="Gill Sans MT"/>
          <w:b/>
        </w:rPr>
        <w:t>1</w:t>
      </w:r>
    </w:p>
    <w:p w14:paraId="12497C5C" w14:textId="77777777" w:rsidR="00FE3DBA" w:rsidRPr="00AD09FC" w:rsidRDefault="00FE3DBA" w:rsidP="000B4FE3">
      <w:pPr>
        <w:rPr>
          <w:rFonts w:ascii="Gill Sans MT" w:hAnsi="Gill Sans MT"/>
          <w:b/>
          <w:sz w:val="22"/>
          <w:szCs w:val="22"/>
        </w:rPr>
      </w:pPr>
      <w:r w:rsidRPr="00AD09FC">
        <w:rPr>
          <w:rFonts w:ascii="Gill Sans MT" w:hAnsi="Gill Sans MT"/>
          <w:b/>
          <w:sz w:val="22"/>
          <w:szCs w:val="22"/>
        </w:rPr>
        <w:t>TERMS OF REFERENCE FOR FINANCE AND RESOURCES SUB-COMMITTEE</w:t>
      </w:r>
    </w:p>
    <w:p w14:paraId="283490D7" w14:textId="430FF426"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In consultation with the </w:t>
      </w:r>
      <w:r w:rsidR="00DF697B">
        <w:rPr>
          <w:rFonts w:ascii="Gill Sans MT" w:hAnsi="Gill Sans MT" w:cs="Arial"/>
          <w:sz w:val="22"/>
          <w:szCs w:val="22"/>
        </w:rPr>
        <w:t>Headteacher/Principal</w:t>
      </w:r>
      <w:r w:rsidRPr="00AD09FC">
        <w:rPr>
          <w:rFonts w:ascii="Gill Sans MT" w:hAnsi="Gill Sans MT" w:cs="Arial"/>
          <w:sz w:val="22"/>
          <w:szCs w:val="22"/>
        </w:rPr>
        <w:t>, to draft the first formal budget plan of the financial year</w:t>
      </w:r>
      <w:r w:rsidR="00694EC3">
        <w:rPr>
          <w:rFonts w:ascii="Gill Sans MT" w:hAnsi="Gill Sans MT" w:cs="Arial"/>
          <w:sz w:val="22"/>
          <w:szCs w:val="22"/>
        </w:rPr>
        <w:t>.</w:t>
      </w:r>
    </w:p>
    <w:p w14:paraId="03A56386" w14:textId="26BD3110" w:rsidR="00FE3DBA"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To establish and maintain an up to date financial plan</w:t>
      </w:r>
      <w:r w:rsidR="00694EC3">
        <w:rPr>
          <w:rFonts w:ascii="Gill Sans MT" w:hAnsi="Gill Sans MT" w:cs="Arial"/>
          <w:sz w:val="22"/>
          <w:szCs w:val="22"/>
        </w:rPr>
        <w:t>.</w:t>
      </w:r>
    </w:p>
    <w:p w14:paraId="7AE7AFDE" w14:textId="1D71830C"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Pr>
          <w:rFonts w:ascii="Gill Sans MT" w:hAnsi="Gill Sans MT" w:cs="Arial"/>
          <w:sz w:val="22"/>
          <w:szCs w:val="22"/>
        </w:rPr>
        <w:t xml:space="preserve">To ensure compliance with the </w:t>
      </w:r>
      <w:r w:rsidR="00DF697B">
        <w:rPr>
          <w:rFonts w:ascii="Gill Sans MT" w:hAnsi="Gill Sans MT" w:cs="Arial"/>
          <w:sz w:val="22"/>
          <w:szCs w:val="22"/>
        </w:rPr>
        <w:t>Trust</w:t>
      </w:r>
      <w:r>
        <w:rPr>
          <w:rFonts w:ascii="Gill Sans MT" w:hAnsi="Gill Sans MT" w:cs="Arial"/>
          <w:sz w:val="22"/>
          <w:szCs w:val="22"/>
        </w:rPr>
        <w:t xml:space="preserve"> Finance Policy on all matters</w:t>
      </w:r>
      <w:r w:rsidR="00694EC3">
        <w:rPr>
          <w:rFonts w:ascii="Gill Sans MT" w:hAnsi="Gill Sans MT" w:cs="Arial"/>
          <w:sz w:val="22"/>
          <w:szCs w:val="22"/>
        </w:rPr>
        <w:t>.</w:t>
      </w:r>
    </w:p>
    <w:p w14:paraId="2552CD96" w14:textId="4F4ECF3F"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To ensure that priorities in the academy’s development plan is appropriately financed</w:t>
      </w:r>
      <w:r w:rsidR="00694EC3">
        <w:rPr>
          <w:rFonts w:ascii="Gill Sans MT" w:hAnsi="Gill Sans MT" w:cs="Arial"/>
          <w:sz w:val="22"/>
          <w:szCs w:val="22"/>
        </w:rPr>
        <w:t>.</w:t>
      </w:r>
    </w:p>
    <w:p w14:paraId="74A5C995" w14:textId="21B98838"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To consider a budget position statement including virement decisions at least termly and to report significant anomalies from the anticipated position to the </w:t>
      </w:r>
      <w:r w:rsidR="00D77875">
        <w:rPr>
          <w:rFonts w:ascii="Gill Sans MT" w:hAnsi="Gill Sans MT"/>
          <w:sz w:val="22"/>
          <w:szCs w:val="22"/>
        </w:rPr>
        <w:t>LGB</w:t>
      </w:r>
      <w:r w:rsidRPr="00AD09FC">
        <w:rPr>
          <w:rFonts w:ascii="Gill Sans MT" w:hAnsi="Gill Sans MT" w:cs="Arial"/>
          <w:sz w:val="22"/>
          <w:szCs w:val="22"/>
        </w:rPr>
        <w:t xml:space="preserve"> and, where appropriate, Directors, in line with the requirements of the Finance Policy.</w:t>
      </w:r>
    </w:p>
    <w:p w14:paraId="17334E05" w14:textId="15E00C91"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To ensure that the academy operates within the financial regulations and guidance from DFE and within the </w:t>
      </w:r>
      <w:r w:rsidR="00D77875">
        <w:rPr>
          <w:rFonts w:ascii="Gill Sans MT" w:hAnsi="Gill Sans MT" w:cs="Arial"/>
          <w:sz w:val="22"/>
          <w:szCs w:val="22"/>
        </w:rPr>
        <w:t>S</w:t>
      </w:r>
      <w:r w:rsidRPr="00AD09FC">
        <w:rPr>
          <w:rFonts w:ascii="Gill Sans MT" w:hAnsi="Gill Sans MT" w:cs="Arial"/>
          <w:sz w:val="22"/>
          <w:szCs w:val="22"/>
        </w:rPr>
        <w:t xml:space="preserve">cheme of </w:t>
      </w:r>
      <w:r w:rsidR="00D77875">
        <w:rPr>
          <w:rFonts w:ascii="Gill Sans MT" w:hAnsi="Gill Sans MT" w:cs="Arial"/>
          <w:sz w:val="22"/>
          <w:szCs w:val="22"/>
        </w:rPr>
        <w:t>D</w:t>
      </w:r>
      <w:r w:rsidRPr="00AD09FC">
        <w:rPr>
          <w:rFonts w:ascii="Gill Sans MT" w:hAnsi="Gill Sans MT" w:cs="Arial"/>
          <w:sz w:val="22"/>
          <w:szCs w:val="22"/>
        </w:rPr>
        <w:t xml:space="preserve">elegation for the </w:t>
      </w:r>
      <w:r w:rsidR="00DF697B">
        <w:rPr>
          <w:rFonts w:ascii="Gill Sans MT" w:hAnsi="Gill Sans MT" w:cs="Arial"/>
          <w:sz w:val="22"/>
          <w:szCs w:val="22"/>
        </w:rPr>
        <w:t>Trust</w:t>
      </w:r>
      <w:r w:rsidR="00694EC3">
        <w:rPr>
          <w:rFonts w:ascii="Gill Sans MT" w:hAnsi="Gill Sans MT" w:cs="Arial"/>
          <w:sz w:val="22"/>
          <w:szCs w:val="22"/>
        </w:rPr>
        <w:t>.</w:t>
      </w:r>
    </w:p>
    <w:p w14:paraId="2644D715" w14:textId="3E81D548"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To monitor expenditure of all voluntary funds kept on behalf of the </w:t>
      </w:r>
      <w:r w:rsidR="00D77875">
        <w:rPr>
          <w:rFonts w:ascii="Gill Sans MT" w:hAnsi="Gill Sans MT"/>
          <w:sz w:val="22"/>
          <w:szCs w:val="22"/>
        </w:rPr>
        <w:t>LGB</w:t>
      </w:r>
      <w:r w:rsidR="00694EC3">
        <w:rPr>
          <w:rFonts w:ascii="Gill Sans MT" w:hAnsi="Gill Sans MT"/>
          <w:sz w:val="22"/>
          <w:szCs w:val="22"/>
        </w:rPr>
        <w:t>.</w:t>
      </w:r>
    </w:p>
    <w:p w14:paraId="39FBFC1F" w14:textId="65BDD42E"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To ensure, as far as is practical, that funding for Health and Safety issues are appropriately prioritised</w:t>
      </w:r>
      <w:r w:rsidR="00694EC3">
        <w:rPr>
          <w:rFonts w:ascii="Gill Sans MT" w:hAnsi="Gill Sans MT" w:cs="Arial"/>
          <w:sz w:val="22"/>
          <w:szCs w:val="22"/>
        </w:rPr>
        <w:t>.</w:t>
      </w:r>
    </w:p>
    <w:p w14:paraId="130413A5" w14:textId="256676BB"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To ensure </w:t>
      </w:r>
      <w:proofErr w:type="gramStart"/>
      <w:r w:rsidRPr="00AD09FC">
        <w:rPr>
          <w:rFonts w:ascii="Gill Sans MT" w:hAnsi="Gill Sans MT" w:cs="Arial"/>
          <w:sz w:val="22"/>
          <w:szCs w:val="22"/>
        </w:rPr>
        <w:t>sufficient</w:t>
      </w:r>
      <w:proofErr w:type="gramEnd"/>
      <w:r w:rsidRPr="00AD09FC">
        <w:rPr>
          <w:rFonts w:ascii="Gill Sans MT" w:hAnsi="Gill Sans MT" w:cs="Arial"/>
          <w:sz w:val="22"/>
          <w:szCs w:val="22"/>
        </w:rPr>
        <w:t xml:space="preserve"> funds are available for pay increments as recommended by the </w:t>
      </w:r>
      <w:r w:rsidR="00DF697B">
        <w:rPr>
          <w:rFonts w:ascii="Gill Sans MT" w:hAnsi="Gill Sans MT" w:cs="Arial"/>
          <w:sz w:val="22"/>
          <w:szCs w:val="22"/>
        </w:rPr>
        <w:t>Headteacher/Principal</w:t>
      </w:r>
      <w:r w:rsidRPr="00AD09FC">
        <w:rPr>
          <w:rFonts w:ascii="Gill Sans MT" w:hAnsi="Gill Sans MT" w:cs="Arial"/>
          <w:sz w:val="22"/>
          <w:szCs w:val="22"/>
        </w:rPr>
        <w:t xml:space="preserve"> for all (other) staff</w:t>
      </w:r>
      <w:r w:rsidR="00995FB5">
        <w:rPr>
          <w:rFonts w:ascii="Gill Sans MT" w:hAnsi="Gill Sans MT" w:cs="Arial"/>
          <w:sz w:val="22"/>
          <w:szCs w:val="22"/>
        </w:rPr>
        <w:t>.</w:t>
      </w:r>
    </w:p>
    <w:p w14:paraId="1E726760" w14:textId="36ACFCAE"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In the light of the </w:t>
      </w:r>
      <w:r w:rsidR="00DF697B">
        <w:rPr>
          <w:rFonts w:ascii="Gill Sans MT" w:hAnsi="Gill Sans MT" w:cs="Arial"/>
          <w:sz w:val="22"/>
          <w:szCs w:val="22"/>
        </w:rPr>
        <w:t>Headteacher/Principal</w:t>
      </w:r>
      <w:r w:rsidRPr="00AD09FC">
        <w:rPr>
          <w:rFonts w:ascii="Gill Sans MT" w:hAnsi="Gill Sans MT" w:cs="Arial"/>
          <w:sz w:val="22"/>
          <w:szCs w:val="22"/>
        </w:rPr>
        <w:t xml:space="preserve">’s Performance Management Panel’s recommendations, to ensure </w:t>
      </w:r>
      <w:proofErr w:type="gramStart"/>
      <w:r w:rsidRPr="00AD09FC">
        <w:rPr>
          <w:rFonts w:ascii="Gill Sans MT" w:hAnsi="Gill Sans MT" w:cs="Arial"/>
          <w:sz w:val="22"/>
          <w:szCs w:val="22"/>
        </w:rPr>
        <w:t>sufficient</w:t>
      </w:r>
      <w:proofErr w:type="gramEnd"/>
      <w:r w:rsidRPr="00AD09FC">
        <w:rPr>
          <w:rFonts w:ascii="Gill Sans MT" w:hAnsi="Gill Sans MT" w:cs="Arial"/>
          <w:sz w:val="22"/>
          <w:szCs w:val="22"/>
        </w:rPr>
        <w:t xml:space="preserve"> funds are available to cover any recommendations for an incremental allowance</w:t>
      </w:r>
      <w:r w:rsidR="00995FB5">
        <w:rPr>
          <w:rFonts w:ascii="Gill Sans MT" w:hAnsi="Gill Sans MT" w:cs="Arial"/>
          <w:sz w:val="22"/>
          <w:szCs w:val="22"/>
        </w:rPr>
        <w:t>.</w:t>
      </w:r>
    </w:p>
    <w:p w14:paraId="25F49DD3" w14:textId="39135B94" w:rsidR="00FE3DBA" w:rsidRPr="00AD09FC" w:rsidRDefault="00FE3DBA" w:rsidP="000B4FE3">
      <w:pPr>
        <w:pStyle w:val="ListParagraph"/>
        <w:numPr>
          <w:ilvl w:val="0"/>
          <w:numId w:val="39"/>
        </w:numPr>
        <w:spacing w:after="200" w:line="360" w:lineRule="auto"/>
        <w:ind w:left="714" w:hanging="357"/>
        <w:jc w:val="both"/>
        <w:rPr>
          <w:rFonts w:ascii="Gill Sans MT" w:hAnsi="Gill Sans MT" w:cs="Arial"/>
          <w:sz w:val="22"/>
          <w:szCs w:val="22"/>
        </w:rPr>
      </w:pPr>
      <w:r w:rsidRPr="00AD09FC">
        <w:rPr>
          <w:rFonts w:ascii="Gill Sans MT" w:hAnsi="Gill Sans MT" w:cs="Arial"/>
          <w:sz w:val="22"/>
          <w:szCs w:val="22"/>
        </w:rPr>
        <w:t>To consider finance and resource recommendations from other committees which will have an impact on the academy budget</w:t>
      </w:r>
      <w:r w:rsidR="00995FB5">
        <w:rPr>
          <w:rFonts w:ascii="Gill Sans MT" w:hAnsi="Gill Sans MT" w:cs="Arial"/>
          <w:sz w:val="22"/>
          <w:szCs w:val="22"/>
        </w:rPr>
        <w:t>.</w:t>
      </w:r>
    </w:p>
    <w:p w14:paraId="34577A39" w14:textId="775954B3" w:rsidR="00FE3DBA" w:rsidRPr="00AD09FC" w:rsidRDefault="00FE3DBA" w:rsidP="000B4FE3">
      <w:pPr>
        <w:pStyle w:val="ListParagraph"/>
        <w:numPr>
          <w:ilvl w:val="0"/>
          <w:numId w:val="39"/>
        </w:numPr>
        <w:spacing w:after="200"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To make decisions in respect of service agreements, as delegated by the </w:t>
      </w:r>
      <w:r w:rsidR="00D77875">
        <w:rPr>
          <w:rFonts w:ascii="Gill Sans MT" w:hAnsi="Gill Sans MT" w:cs="Arial"/>
          <w:sz w:val="22"/>
          <w:szCs w:val="22"/>
        </w:rPr>
        <w:t>Directors</w:t>
      </w:r>
      <w:r w:rsidR="00995FB5">
        <w:rPr>
          <w:rFonts w:ascii="Gill Sans MT" w:hAnsi="Gill Sans MT" w:cs="Arial"/>
          <w:sz w:val="22"/>
          <w:szCs w:val="22"/>
        </w:rPr>
        <w:t>.</w:t>
      </w:r>
    </w:p>
    <w:p w14:paraId="1AF8BCFE" w14:textId="6EDB8A66" w:rsidR="00FE3DBA" w:rsidRPr="00AD09FC" w:rsidRDefault="00FE3DBA" w:rsidP="000B4FE3">
      <w:pPr>
        <w:pStyle w:val="ListParagraph"/>
        <w:numPr>
          <w:ilvl w:val="0"/>
          <w:numId w:val="39"/>
        </w:numPr>
        <w:autoSpaceDE w:val="0"/>
        <w:autoSpaceDN w:val="0"/>
        <w:adjustRightInd w:val="0"/>
        <w:spacing w:line="360" w:lineRule="auto"/>
        <w:ind w:left="714" w:hanging="357"/>
        <w:jc w:val="both"/>
        <w:rPr>
          <w:rFonts w:ascii="Gill Sans MT" w:hAnsi="Gill Sans MT" w:cs="Arial"/>
          <w:sz w:val="22"/>
          <w:szCs w:val="22"/>
        </w:rPr>
      </w:pPr>
      <w:r w:rsidRPr="00AD09FC">
        <w:rPr>
          <w:rFonts w:ascii="Gill Sans MT" w:hAnsi="Gill Sans MT" w:cs="Arial"/>
          <w:sz w:val="22"/>
          <w:szCs w:val="22"/>
        </w:rPr>
        <w:t xml:space="preserve">To review local policies as assigned by the </w:t>
      </w:r>
      <w:r w:rsidR="00D77875">
        <w:rPr>
          <w:rFonts w:ascii="Gill Sans MT" w:hAnsi="Gill Sans MT"/>
          <w:sz w:val="22"/>
          <w:szCs w:val="22"/>
        </w:rPr>
        <w:t>LGB</w:t>
      </w:r>
      <w:r w:rsidRPr="00AD09FC">
        <w:rPr>
          <w:rFonts w:ascii="Gill Sans MT" w:hAnsi="Gill Sans MT" w:cs="Arial"/>
          <w:sz w:val="22"/>
          <w:szCs w:val="22"/>
        </w:rPr>
        <w:t xml:space="preserve">, ensuring compliance with any </w:t>
      </w:r>
      <w:r w:rsidR="00DF697B">
        <w:rPr>
          <w:rFonts w:ascii="Gill Sans MT" w:hAnsi="Gill Sans MT" w:cs="Arial"/>
          <w:sz w:val="22"/>
          <w:szCs w:val="22"/>
        </w:rPr>
        <w:t>Trust</w:t>
      </w:r>
      <w:r w:rsidRPr="00AD09FC">
        <w:rPr>
          <w:rFonts w:ascii="Gill Sans MT" w:hAnsi="Gill Sans MT" w:cs="Arial"/>
          <w:sz w:val="22"/>
          <w:szCs w:val="22"/>
        </w:rPr>
        <w:t xml:space="preserve"> policies/guidance</w:t>
      </w:r>
      <w:r w:rsidR="00995FB5">
        <w:rPr>
          <w:rFonts w:ascii="Gill Sans MT" w:hAnsi="Gill Sans MT" w:cs="Arial"/>
          <w:sz w:val="22"/>
          <w:szCs w:val="22"/>
        </w:rPr>
        <w:t>.</w:t>
      </w:r>
    </w:p>
    <w:p w14:paraId="53771F69" w14:textId="22569695" w:rsidR="00FE3DBA" w:rsidRPr="00AD09FC" w:rsidRDefault="00FE3DBA" w:rsidP="000B4FE3">
      <w:pPr>
        <w:pStyle w:val="ListParagraph"/>
        <w:numPr>
          <w:ilvl w:val="0"/>
          <w:numId w:val="39"/>
        </w:numPr>
        <w:spacing w:after="200" w:line="360" w:lineRule="auto"/>
        <w:ind w:left="714" w:hanging="357"/>
        <w:jc w:val="both"/>
        <w:rPr>
          <w:rFonts w:ascii="Gill Sans MT" w:hAnsi="Gill Sans MT" w:cs="Arial"/>
          <w:sz w:val="22"/>
          <w:szCs w:val="22"/>
        </w:rPr>
      </w:pPr>
      <w:r w:rsidRPr="00AD09FC">
        <w:rPr>
          <w:rFonts w:ascii="Gill Sans MT" w:hAnsi="Gill Sans MT"/>
          <w:sz w:val="22"/>
          <w:szCs w:val="22"/>
        </w:rPr>
        <w:t xml:space="preserve">To report back to the </w:t>
      </w:r>
      <w:r w:rsidR="00D77875">
        <w:rPr>
          <w:rFonts w:ascii="Gill Sans MT" w:hAnsi="Gill Sans MT"/>
          <w:sz w:val="22"/>
          <w:szCs w:val="22"/>
        </w:rPr>
        <w:t>LGB</w:t>
      </w:r>
      <w:r w:rsidR="00995FB5">
        <w:rPr>
          <w:rFonts w:ascii="Gill Sans MT" w:hAnsi="Gill Sans MT"/>
          <w:sz w:val="22"/>
          <w:szCs w:val="22"/>
        </w:rPr>
        <w:t>.</w:t>
      </w:r>
    </w:p>
    <w:p w14:paraId="1BFCCF65" w14:textId="77777777" w:rsidR="00FE3DBA" w:rsidRPr="00891F06" w:rsidRDefault="00FE3DBA" w:rsidP="000B4FE3">
      <w:pPr>
        <w:pStyle w:val="ListParagraph"/>
        <w:numPr>
          <w:ilvl w:val="0"/>
          <w:numId w:val="39"/>
        </w:numPr>
        <w:spacing w:after="200" w:line="360" w:lineRule="auto"/>
        <w:ind w:left="714" w:hanging="357"/>
        <w:jc w:val="both"/>
        <w:rPr>
          <w:rFonts w:ascii="Gill Sans MT" w:hAnsi="Gill Sans MT" w:cs="Arial"/>
          <w:sz w:val="22"/>
          <w:szCs w:val="22"/>
        </w:rPr>
      </w:pPr>
      <w:r w:rsidRPr="00AD09FC">
        <w:rPr>
          <w:rFonts w:ascii="Gill Sans MT" w:hAnsi="Gill Sans MT"/>
          <w:sz w:val="22"/>
          <w:szCs w:val="22"/>
        </w:rPr>
        <w:t>To assure best value and impeccable systems of financial management.</w:t>
      </w:r>
    </w:p>
    <w:p w14:paraId="3C58C7A8" w14:textId="77777777" w:rsidR="00A341F8" w:rsidRDefault="00A341F8" w:rsidP="00A341F8">
      <w:pPr>
        <w:pStyle w:val="ListParagraph"/>
        <w:spacing w:after="200" w:line="276" w:lineRule="auto"/>
        <w:rPr>
          <w:rFonts w:ascii="Gill Sans MT" w:hAnsi="Gill Sans MT"/>
        </w:rPr>
      </w:pPr>
    </w:p>
    <w:p w14:paraId="34F05338" w14:textId="77777777" w:rsidR="00A341F8" w:rsidRDefault="00A341F8" w:rsidP="00A341F8">
      <w:pPr>
        <w:pStyle w:val="ListParagraph"/>
        <w:spacing w:after="200" w:line="276" w:lineRule="auto"/>
        <w:ind w:left="0"/>
        <w:rPr>
          <w:rFonts w:ascii="Gill Sans MT" w:hAnsi="Gill Sans MT"/>
        </w:rPr>
      </w:pPr>
      <w:r>
        <w:rPr>
          <w:rFonts w:ascii="Gill Sans MT" w:hAnsi="Gill Sans MT"/>
        </w:rPr>
        <w:br w:type="page"/>
      </w:r>
    </w:p>
    <w:p w14:paraId="41AFF81A" w14:textId="77777777" w:rsidR="00FA57A0" w:rsidRPr="00A341F8" w:rsidRDefault="00FA57A0" w:rsidP="00FA57A0">
      <w:pPr>
        <w:pStyle w:val="p1"/>
        <w:ind w:left="0"/>
        <w:jc w:val="center"/>
        <w:rPr>
          <w:rFonts w:ascii="Gill Sans MT" w:hAnsi="Gill Sans MT"/>
          <w:b/>
          <w:sz w:val="22"/>
          <w:szCs w:val="22"/>
          <w:lang w:val="en-US"/>
        </w:rPr>
      </w:pPr>
      <w:r w:rsidRPr="00A341F8">
        <w:rPr>
          <w:rFonts w:ascii="Gill Sans MT" w:hAnsi="Gill Sans MT"/>
          <w:b/>
          <w:sz w:val="22"/>
          <w:szCs w:val="22"/>
          <w:lang w:val="en-US"/>
        </w:rPr>
        <w:lastRenderedPageBreak/>
        <w:t xml:space="preserve">APPENDIX </w:t>
      </w:r>
      <w:r>
        <w:rPr>
          <w:rFonts w:ascii="Gill Sans MT" w:hAnsi="Gill Sans MT"/>
          <w:b/>
          <w:sz w:val="22"/>
          <w:szCs w:val="22"/>
          <w:lang w:val="en-US"/>
        </w:rPr>
        <w:t>2</w:t>
      </w:r>
    </w:p>
    <w:p w14:paraId="16CDE6DF" w14:textId="77777777" w:rsidR="00FA57A0" w:rsidRPr="00A341F8" w:rsidRDefault="00FA57A0" w:rsidP="00FA57A0">
      <w:pPr>
        <w:pStyle w:val="p1"/>
        <w:ind w:left="4138"/>
        <w:rPr>
          <w:rFonts w:ascii="Gill Sans MT" w:hAnsi="Gill Sans MT"/>
          <w:sz w:val="22"/>
          <w:szCs w:val="22"/>
          <w:lang w:val="en-US"/>
        </w:rPr>
      </w:pPr>
    </w:p>
    <w:p w14:paraId="741EC24A" w14:textId="77777777" w:rsidR="00FA57A0" w:rsidRPr="00A341F8" w:rsidRDefault="00FA57A0" w:rsidP="00FA57A0">
      <w:pPr>
        <w:pStyle w:val="p1"/>
        <w:rPr>
          <w:rFonts w:ascii="Gill Sans MT" w:hAnsi="Gill Sans MT"/>
          <w:b/>
          <w:sz w:val="22"/>
          <w:szCs w:val="22"/>
          <w:lang w:val="en-US"/>
        </w:rPr>
      </w:pPr>
      <w:r w:rsidRPr="00A341F8">
        <w:rPr>
          <w:rFonts w:ascii="Gill Sans MT" w:hAnsi="Gill Sans MT"/>
          <w:b/>
          <w:sz w:val="22"/>
          <w:szCs w:val="22"/>
          <w:lang w:val="en-US"/>
        </w:rPr>
        <w:t xml:space="preserve">            </w:t>
      </w:r>
    </w:p>
    <w:p w14:paraId="5B108372" w14:textId="77777777" w:rsidR="00FA57A0" w:rsidRPr="00A341F8" w:rsidRDefault="00FA57A0" w:rsidP="00FA57A0">
      <w:pPr>
        <w:pStyle w:val="p2"/>
        <w:ind w:left="249"/>
        <w:jc w:val="center"/>
        <w:rPr>
          <w:rFonts w:ascii="Gill Sans MT" w:hAnsi="Gill Sans MT"/>
          <w:b/>
          <w:sz w:val="22"/>
          <w:szCs w:val="22"/>
          <w:lang w:val="en-US"/>
        </w:rPr>
      </w:pPr>
      <w:r w:rsidRPr="00A341F8">
        <w:rPr>
          <w:rFonts w:ascii="Gill Sans MT" w:hAnsi="Gill Sans MT"/>
          <w:b/>
          <w:sz w:val="22"/>
          <w:szCs w:val="22"/>
          <w:lang w:val="en-US"/>
        </w:rPr>
        <w:t>DELEGATION CHECK LIST</w:t>
      </w:r>
    </w:p>
    <w:p w14:paraId="238FA247" w14:textId="77777777" w:rsidR="00FA57A0" w:rsidRPr="00A341F8" w:rsidRDefault="00FA57A0" w:rsidP="00FA57A0">
      <w:pPr>
        <w:pStyle w:val="p2"/>
        <w:ind w:left="249"/>
        <w:rPr>
          <w:rFonts w:ascii="Gill Sans MT" w:hAnsi="Gill Sans MT"/>
          <w:b/>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FA57A0" w:rsidRPr="00A341F8" w14:paraId="218D16CC" w14:textId="77777777" w:rsidTr="00A37AEB">
        <w:tc>
          <w:tcPr>
            <w:tcW w:w="9134" w:type="dxa"/>
          </w:tcPr>
          <w:p w14:paraId="418AE0FB" w14:textId="77777777" w:rsidR="00FA57A0" w:rsidRPr="007631BD" w:rsidRDefault="00FA57A0" w:rsidP="00694EC3">
            <w:pPr>
              <w:pStyle w:val="p4"/>
              <w:ind w:left="0"/>
              <w:rPr>
                <w:rFonts w:ascii="Gill Sans MT" w:hAnsi="Gill Sans MT"/>
                <w:i/>
                <w:sz w:val="22"/>
                <w:szCs w:val="22"/>
                <w:lang w:val="en-US"/>
              </w:rPr>
            </w:pPr>
          </w:p>
          <w:p w14:paraId="07E5C3B2" w14:textId="37DBB42C" w:rsidR="00FA57A0" w:rsidRDefault="00FA57A0" w:rsidP="00A37AEB">
            <w:pPr>
              <w:pStyle w:val="p4"/>
              <w:ind w:left="232"/>
              <w:jc w:val="both"/>
              <w:rPr>
                <w:rFonts w:ascii="Gill Sans MT" w:hAnsi="Gill Sans MT"/>
                <w:sz w:val="22"/>
                <w:szCs w:val="22"/>
                <w:lang w:val="en-US"/>
              </w:rPr>
            </w:pPr>
            <w:r w:rsidRPr="007631BD">
              <w:rPr>
                <w:rFonts w:ascii="Gill Sans MT" w:hAnsi="Gill Sans MT"/>
                <w:sz w:val="22"/>
                <w:szCs w:val="22"/>
                <w:lang w:val="en-US"/>
              </w:rPr>
              <w:t xml:space="preserve">It should be remembered that although decisions may be delegated, the LGB together with the </w:t>
            </w:r>
            <w:r w:rsidR="00DF697B">
              <w:rPr>
                <w:rFonts w:ascii="Gill Sans MT" w:hAnsi="Gill Sans MT"/>
                <w:sz w:val="22"/>
                <w:szCs w:val="22"/>
                <w:lang w:val="en-US"/>
              </w:rPr>
              <w:t>Trust</w:t>
            </w:r>
            <w:r w:rsidRPr="007631BD">
              <w:rPr>
                <w:rFonts w:ascii="Gill Sans MT" w:hAnsi="Gill Sans MT"/>
                <w:sz w:val="22"/>
                <w:szCs w:val="22"/>
                <w:lang w:val="en-US"/>
              </w:rPr>
              <w:t xml:space="preserve"> </w:t>
            </w:r>
            <w:proofErr w:type="gramStart"/>
            <w:r w:rsidRPr="007631BD">
              <w:rPr>
                <w:rFonts w:ascii="Gill Sans MT" w:hAnsi="Gill Sans MT"/>
                <w:sz w:val="22"/>
                <w:szCs w:val="22"/>
                <w:lang w:val="en-US"/>
              </w:rPr>
              <w:t>as a whole remains</w:t>
            </w:r>
            <w:proofErr w:type="gramEnd"/>
            <w:r w:rsidRPr="007631BD">
              <w:rPr>
                <w:rFonts w:ascii="Gill Sans MT" w:hAnsi="Gill Sans MT"/>
                <w:sz w:val="22"/>
                <w:szCs w:val="22"/>
                <w:lang w:val="en-US"/>
              </w:rPr>
              <w:t xml:space="preserve"> responsible for any decision made under delegation</w:t>
            </w:r>
          </w:p>
          <w:p w14:paraId="14913438" w14:textId="77777777" w:rsidR="00FA57A0" w:rsidRPr="007631BD" w:rsidRDefault="00FA57A0" w:rsidP="00A37AEB">
            <w:pPr>
              <w:pStyle w:val="p4"/>
              <w:ind w:left="0"/>
              <w:jc w:val="both"/>
              <w:rPr>
                <w:rFonts w:ascii="Gill Sans MT" w:hAnsi="Gill Sans MT"/>
                <w:i/>
                <w:sz w:val="22"/>
                <w:szCs w:val="22"/>
                <w:lang w:val="en-US"/>
              </w:rPr>
            </w:pPr>
          </w:p>
        </w:tc>
      </w:tr>
    </w:tbl>
    <w:p w14:paraId="3CB04A67" w14:textId="77777777" w:rsidR="00FA57A0" w:rsidRPr="00A341F8" w:rsidRDefault="00FA57A0" w:rsidP="00FA57A0">
      <w:pPr>
        <w:pStyle w:val="p2"/>
        <w:ind w:left="249"/>
        <w:rPr>
          <w:rFonts w:ascii="Gill Sans MT" w:hAnsi="Gill Sans MT"/>
          <w:b/>
          <w:sz w:val="22"/>
          <w:szCs w:val="22"/>
          <w:lang w:val="en-US"/>
        </w:rPr>
      </w:pPr>
    </w:p>
    <w:tbl>
      <w:tblPr>
        <w:tblW w:w="10088" w:type="dxa"/>
        <w:tblInd w:w="33" w:type="dxa"/>
        <w:tblLayout w:type="fixed"/>
        <w:tblCellMar>
          <w:left w:w="56" w:type="dxa"/>
          <w:right w:w="56" w:type="dxa"/>
        </w:tblCellMar>
        <w:tblLook w:val="0000" w:firstRow="0" w:lastRow="0" w:firstColumn="0" w:lastColumn="0" w:noHBand="0" w:noVBand="0"/>
      </w:tblPr>
      <w:tblGrid>
        <w:gridCol w:w="968"/>
        <w:gridCol w:w="4724"/>
        <w:gridCol w:w="568"/>
        <w:gridCol w:w="568"/>
        <w:gridCol w:w="568"/>
        <w:gridCol w:w="568"/>
        <w:gridCol w:w="568"/>
        <w:gridCol w:w="1556"/>
      </w:tblGrid>
      <w:tr w:rsidR="00E71254" w:rsidRPr="006872B1" w14:paraId="405964BD" w14:textId="77777777" w:rsidTr="00694EC3">
        <w:trPr>
          <w:trHeight w:val="361"/>
          <w:tblHeader/>
        </w:trPr>
        <w:tc>
          <w:tcPr>
            <w:tcW w:w="968" w:type="dxa"/>
            <w:tcBorders>
              <w:top w:val="single" w:sz="4" w:space="0" w:color="auto"/>
              <w:left w:val="single" w:sz="4" w:space="0" w:color="auto"/>
              <w:bottom w:val="single" w:sz="6" w:space="0" w:color="auto"/>
              <w:right w:val="single" w:sz="4" w:space="0" w:color="auto"/>
            </w:tcBorders>
            <w:shd w:val="clear" w:color="auto" w:fill="A6A6A6"/>
          </w:tcPr>
          <w:p w14:paraId="52233765" w14:textId="77777777" w:rsidR="00E71254" w:rsidRPr="006872B1" w:rsidRDefault="00E71254" w:rsidP="00A37AEB">
            <w:pPr>
              <w:tabs>
                <w:tab w:val="left" w:pos="204"/>
              </w:tabs>
              <w:spacing w:line="240" w:lineRule="auto"/>
              <w:rPr>
                <w:rFonts w:ascii="Gill Sans MT" w:hAnsi="Gill Sans MT"/>
                <w:b/>
                <w:sz w:val="22"/>
                <w:szCs w:val="22"/>
                <w:lang w:val="en-US"/>
              </w:rPr>
            </w:pPr>
          </w:p>
        </w:tc>
        <w:tc>
          <w:tcPr>
            <w:tcW w:w="4724" w:type="dxa"/>
            <w:tcBorders>
              <w:top w:val="single" w:sz="4" w:space="0" w:color="auto"/>
              <w:left w:val="single" w:sz="4" w:space="0" w:color="auto"/>
              <w:bottom w:val="single" w:sz="6" w:space="0" w:color="auto"/>
              <w:right w:val="single" w:sz="4" w:space="0" w:color="auto"/>
            </w:tcBorders>
            <w:shd w:val="clear" w:color="auto" w:fill="A6A6A6"/>
          </w:tcPr>
          <w:p w14:paraId="2C10FFB3" w14:textId="77777777" w:rsidR="00E71254" w:rsidRPr="006872B1" w:rsidRDefault="00E71254" w:rsidP="00A37AEB">
            <w:pPr>
              <w:tabs>
                <w:tab w:val="left" w:pos="204"/>
              </w:tabs>
              <w:spacing w:line="240" w:lineRule="auto"/>
              <w:jc w:val="left"/>
              <w:rPr>
                <w:rFonts w:ascii="Gill Sans MT" w:hAnsi="Gill Sans MT"/>
                <w:b/>
                <w:sz w:val="22"/>
                <w:szCs w:val="22"/>
                <w:lang w:val="en-US"/>
              </w:rPr>
            </w:pPr>
          </w:p>
        </w:tc>
        <w:tc>
          <w:tcPr>
            <w:tcW w:w="568" w:type="dxa"/>
            <w:tcBorders>
              <w:top w:val="single" w:sz="4" w:space="0" w:color="auto"/>
              <w:left w:val="single" w:sz="4" w:space="0" w:color="auto"/>
              <w:bottom w:val="single" w:sz="6" w:space="0" w:color="auto"/>
              <w:right w:val="single" w:sz="4" w:space="0" w:color="auto"/>
            </w:tcBorders>
            <w:shd w:val="clear" w:color="auto" w:fill="A6A6A6"/>
          </w:tcPr>
          <w:p w14:paraId="4BDFF17E" w14:textId="77777777" w:rsidR="00E71254" w:rsidRPr="00FB6D0A" w:rsidRDefault="00E71254" w:rsidP="00A37AEB">
            <w:pPr>
              <w:tabs>
                <w:tab w:val="left" w:pos="204"/>
              </w:tabs>
              <w:spacing w:line="240" w:lineRule="auto"/>
              <w:jc w:val="center"/>
              <w:rPr>
                <w:rFonts w:ascii="Gill Sans MT" w:hAnsi="Gill Sans MT"/>
                <w:b/>
                <w:sz w:val="22"/>
                <w:szCs w:val="22"/>
                <w:lang w:val="en-US"/>
              </w:rPr>
            </w:pPr>
          </w:p>
        </w:tc>
        <w:tc>
          <w:tcPr>
            <w:tcW w:w="3828" w:type="dxa"/>
            <w:gridSpan w:val="5"/>
            <w:tcBorders>
              <w:top w:val="single" w:sz="4" w:space="0" w:color="auto"/>
              <w:left w:val="single" w:sz="4" w:space="0" w:color="auto"/>
              <w:bottom w:val="single" w:sz="6" w:space="0" w:color="auto"/>
              <w:right w:val="single" w:sz="4" w:space="0" w:color="auto"/>
            </w:tcBorders>
            <w:shd w:val="clear" w:color="auto" w:fill="A6A6A6"/>
          </w:tcPr>
          <w:p w14:paraId="232E3FFC" w14:textId="5338FA1C" w:rsidR="00E71254" w:rsidRPr="00FB6D0A" w:rsidRDefault="00E71254" w:rsidP="00A86A72">
            <w:pPr>
              <w:tabs>
                <w:tab w:val="left" w:pos="204"/>
              </w:tabs>
              <w:spacing w:after="0" w:line="240" w:lineRule="auto"/>
              <w:jc w:val="center"/>
              <w:rPr>
                <w:rFonts w:ascii="Gill Sans MT" w:hAnsi="Gill Sans MT"/>
                <w:b/>
                <w:sz w:val="22"/>
                <w:szCs w:val="22"/>
                <w:lang w:val="en-US"/>
              </w:rPr>
            </w:pPr>
            <w:r w:rsidRPr="00FB6D0A">
              <w:rPr>
                <w:rFonts w:ascii="Gill Sans MT" w:hAnsi="Gill Sans MT"/>
                <w:b/>
                <w:sz w:val="22"/>
                <w:szCs w:val="22"/>
                <w:lang w:val="en-US"/>
              </w:rPr>
              <w:t>Decision Level</w:t>
            </w:r>
          </w:p>
        </w:tc>
      </w:tr>
      <w:tr w:rsidR="00E71254" w:rsidRPr="006872B1" w14:paraId="6C2BCF49" w14:textId="77777777" w:rsidTr="00694EC3">
        <w:trPr>
          <w:cantSplit/>
          <w:trHeight w:val="1134"/>
          <w:tblHeader/>
        </w:trPr>
        <w:tc>
          <w:tcPr>
            <w:tcW w:w="968" w:type="dxa"/>
            <w:tcBorders>
              <w:top w:val="single" w:sz="6" w:space="0" w:color="auto"/>
              <w:left w:val="single" w:sz="6" w:space="0" w:color="auto"/>
              <w:bottom w:val="single" w:sz="6" w:space="0" w:color="auto"/>
              <w:right w:val="single" w:sz="6" w:space="0" w:color="auto"/>
            </w:tcBorders>
            <w:shd w:val="clear" w:color="auto" w:fill="A6A6A6"/>
          </w:tcPr>
          <w:p w14:paraId="407A775C" w14:textId="77777777" w:rsidR="00E71254" w:rsidRPr="006872B1" w:rsidRDefault="00E71254" w:rsidP="00A37AEB">
            <w:pPr>
              <w:tabs>
                <w:tab w:val="left" w:pos="5"/>
              </w:tabs>
              <w:spacing w:line="240" w:lineRule="auto"/>
              <w:rPr>
                <w:rFonts w:ascii="Gill Sans MT" w:hAnsi="Gill Sans MT"/>
                <w:b/>
                <w:sz w:val="20"/>
                <w:lang w:val="en-US"/>
              </w:rPr>
            </w:pPr>
            <w:r w:rsidRPr="006872B1">
              <w:rPr>
                <w:rFonts w:ascii="Gill Sans MT" w:hAnsi="Gill Sans MT"/>
                <w:b/>
                <w:sz w:val="20"/>
                <w:lang w:val="en-US"/>
              </w:rPr>
              <w:t>Function</w:t>
            </w:r>
          </w:p>
          <w:p w14:paraId="3541CFF3" w14:textId="77777777" w:rsidR="00E71254" w:rsidRPr="006872B1" w:rsidRDefault="00E71254" w:rsidP="00A37AEB">
            <w:pPr>
              <w:tabs>
                <w:tab w:val="left" w:pos="5"/>
              </w:tabs>
              <w:spacing w:line="240" w:lineRule="auto"/>
              <w:rPr>
                <w:rFonts w:ascii="Gill Sans MT" w:hAnsi="Gill Sans MT"/>
                <w:b/>
                <w:sz w:val="20"/>
                <w:lang w:val="en-US"/>
              </w:rPr>
            </w:pPr>
          </w:p>
        </w:tc>
        <w:tc>
          <w:tcPr>
            <w:tcW w:w="4724" w:type="dxa"/>
            <w:tcBorders>
              <w:top w:val="single" w:sz="6" w:space="0" w:color="auto"/>
              <w:left w:val="single" w:sz="6" w:space="0" w:color="auto"/>
              <w:bottom w:val="single" w:sz="6" w:space="0" w:color="auto"/>
              <w:right w:val="single" w:sz="6" w:space="0" w:color="auto"/>
            </w:tcBorders>
            <w:shd w:val="clear" w:color="auto" w:fill="A6A6A6"/>
          </w:tcPr>
          <w:p w14:paraId="38D37AB7" w14:textId="77777777" w:rsidR="00E71254" w:rsidRPr="006872B1" w:rsidRDefault="00E71254" w:rsidP="00A37AEB">
            <w:pPr>
              <w:tabs>
                <w:tab w:val="left" w:pos="5"/>
              </w:tabs>
              <w:spacing w:line="240" w:lineRule="auto"/>
              <w:jc w:val="left"/>
              <w:rPr>
                <w:rFonts w:ascii="Gill Sans MT" w:hAnsi="Gill Sans MT"/>
                <w:b/>
                <w:sz w:val="20"/>
                <w:lang w:val="en-US"/>
              </w:rPr>
            </w:pPr>
            <w:r w:rsidRPr="006872B1">
              <w:rPr>
                <w:rFonts w:ascii="Gill Sans MT" w:hAnsi="Gill Sans MT"/>
                <w:b/>
                <w:sz w:val="20"/>
                <w:lang w:val="en-US"/>
              </w:rPr>
              <w:t>Tasks</w:t>
            </w:r>
          </w:p>
        </w:tc>
        <w:tc>
          <w:tcPr>
            <w:tcW w:w="568" w:type="dxa"/>
            <w:tcBorders>
              <w:top w:val="single" w:sz="6" w:space="0" w:color="auto"/>
              <w:left w:val="single" w:sz="6" w:space="0" w:color="auto"/>
              <w:bottom w:val="single" w:sz="6" w:space="0" w:color="auto"/>
              <w:right w:val="single" w:sz="6" w:space="0" w:color="auto"/>
            </w:tcBorders>
            <w:shd w:val="clear" w:color="auto" w:fill="A6A6A6"/>
            <w:textDirection w:val="tbRl"/>
          </w:tcPr>
          <w:p w14:paraId="074224F3" w14:textId="10895453" w:rsidR="00E71254" w:rsidRDefault="00E71254" w:rsidP="00A37AEB">
            <w:pPr>
              <w:tabs>
                <w:tab w:val="left" w:pos="5"/>
              </w:tabs>
              <w:spacing w:line="240" w:lineRule="auto"/>
              <w:ind w:left="113" w:right="113"/>
              <w:jc w:val="center"/>
              <w:rPr>
                <w:rFonts w:ascii="Gill Sans MT" w:hAnsi="Gill Sans MT"/>
                <w:b/>
                <w:sz w:val="20"/>
                <w:lang w:val="en-US"/>
              </w:rPr>
            </w:pPr>
            <w:r>
              <w:rPr>
                <w:rFonts w:ascii="Gill Sans MT" w:hAnsi="Gill Sans MT"/>
                <w:b/>
                <w:sz w:val="20"/>
                <w:lang w:val="en-US"/>
              </w:rPr>
              <w:t>Members</w:t>
            </w:r>
          </w:p>
        </w:tc>
        <w:tc>
          <w:tcPr>
            <w:tcW w:w="568" w:type="dxa"/>
            <w:tcBorders>
              <w:top w:val="single" w:sz="6" w:space="0" w:color="auto"/>
              <w:left w:val="single" w:sz="6" w:space="0" w:color="auto"/>
              <w:bottom w:val="single" w:sz="6" w:space="0" w:color="auto"/>
              <w:right w:val="single" w:sz="6" w:space="0" w:color="auto"/>
            </w:tcBorders>
            <w:shd w:val="clear" w:color="auto" w:fill="A6A6A6"/>
            <w:textDirection w:val="tbRl"/>
          </w:tcPr>
          <w:p w14:paraId="2417855D" w14:textId="3D2B88CE" w:rsidR="00E71254" w:rsidRPr="006872B1" w:rsidRDefault="00E71254" w:rsidP="00E71254">
            <w:pPr>
              <w:tabs>
                <w:tab w:val="left" w:pos="5"/>
              </w:tabs>
              <w:spacing w:line="240" w:lineRule="auto"/>
              <w:ind w:left="113" w:right="113"/>
              <w:jc w:val="center"/>
              <w:rPr>
                <w:rFonts w:ascii="Gill Sans MT" w:hAnsi="Gill Sans MT"/>
                <w:b/>
                <w:sz w:val="20"/>
                <w:lang w:val="en-US"/>
              </w:rPr>
            </w:pPr>
            <w:r>
              <w:rPr>
                <w:rFonts w:ascii="Gill Sans MT" w:hAnsi="Gill Sans MT"/>
                <w:b/>
                <w:sz w:val="20"/>
                <w:lang w:val="en-US"/>
              </w:rPr>
              <w:t>Directors</w:t>
            </w:r>
          </w:p>
        </w:tc>
        <w:tc>
          <w:tcPr>
            <w:tcW w:w="568" w:type="dxa"/>
            <w:tcBorders>
              <w:top w:val="single" w:sz="6" w:space="0" w:color="auto"/>
              <w:left w:val="single" w:sz="6" w:space="0" w:color="auto"/>
              <w:bottom w:val="single" w:sz="6" w:space="0" w:color="auto"/>
              <w:right w:val="single" w:sz="6" w:space="0" w:color="auto"/>
            </w:tcBorders>
            <w:shd w:val="clear" w:color="auto" w:fill="A6A6A6"/>
            <w:textDirection w:val="tbRl"/>
          </w:tcPr>
          <w:p w14:paraId="62429FCD" w14:textId="07F9713B" w:rsidR="00E71254" w:rsidRDefault="00E71254" w:rsidP="00A37AEB">
            <w:pPr>
              <w:tabs>
                <w:tab w:val="left" w:pos="5"/>
              </w:tabs>
              <w:spacing w:line="240" w:lineRule="auto"/>
              <w:ind w:left="113" w:right="113"/>
              <w:jc w:val="center"/>
              <w:rPr>
                <w:rFonts w:ascii="Gill Sans MT" w:hAnsi="Gill Sans MT"/>
                <w:b/>
                <w:sz w:val="20"/>
                <w:lang w:val="en-US"/>
              </w:rPr>
            </w:pPr>
            <w:r>
              <w:rPr>
                <w:rFonts w:ascii="Gill Sans MT" w:hAnsi="Gill Sans MT"/>
                <w:b/>
                <w:sz w:val="20"/>
                <w:lang w:val="en-US"/>
              </w:rPr>
              <w:t xml:space="preserve">Central </w:t>
            </w:r>
            <w:r w:rsidR="00A86A72">
              <w:rPr>
                <w:rFonts w:ascii="Gill Sans MT" w:hAnsi="Gill Sans MT"/>
                <w:b/>
                <w:sz w:val="20"/>
                <w:lang w:val="en-US"/>
              </w:rPr>
              <w:t>Team</w:t>
            </w:r>
          </w:p>
        </w:tc>
        <w:tc>
          <w:tcPr>
            <w:tcW w:w="568" w:type="dxa"/>
            <w:tcBorders>
              <w:top w:val="single" w:sz="6" w:space="0" w:color="auto"/>
              <w:left w:val="single" w:sz="6" w:space="0" w:color="auto"/>
              <w:bottom w:val="single" w:sz="6" w:space="0" w:color="auto"/>
              <w:right w:val="single" w:sz="6" w:space="0" w:color="auto"/>
            </w:tcBorders>
            <w:shd w:val="clear" w:color="auto" w:fill="A6A6A6"/>
            <w:textDirection w:val="tbRl"/>
          </w:tcPr>
          <w:p w14:paraId="3564142E" w14:textId="69404922" w:rsidR="00E71254" w:rsidRPr="006872B1" w:rsidRDefault="00E71254" w:rsidP="00A37AEB">
            <w:pPr>
              <w:tabs>
                <w:tab w:val="left" w:pos="5"/>
              </w:tabs>
              <w:spacing w:line="240" w:lineRule="auto"/>
              <w:ind w:left="113" w:right="113"/>
              <w:jc w:val="center"/>
              <w:rPr>
                <w:rFonts w:ascii="Gill Sans MT" w:hAnsi="Gill Sans MT"/>
                <w:b/>
                <w:sz w:val="20"/>
                <w:lang w:val="en-US"/>
              </w:rPr>
            </w:pPr>
            <w:r>
              <w:rPr>
                <w:rFonts w:ascii="Gill Sans MT" w:hAnsi="Gill Sans MT"/>
                <w:b/>
                <w:sz w:val="20"/>
                <w:lang w:val="en-US"/>
              </w:rPr>
              <w:t>LGB</w:t>
            </w:r>
          </w:p>
        </w:tc>
        <w:tc>
          <w:tcPr>
            <w:tcW w:w="568" w:type="dxa"/>
            <w:tcBorders>
              <w:top w:val="single" w:sz="6" w:space="0" w:color="auto"/>
              <w:left w:val="single" w:sz="6" w:space="0" w:color="auto"/>
              <w:bottom w:val="single" w:sz="6" w:space="0" w:color="auto"/>
              <w:right w:val="single" w:sz="6" w:space="0" w:color="auto"/>
            </w:tcBorders>
            <w:shd w:val="clear" w:color="auto" w:fill="A6A6A6"/>
            <w:textDirection w:val="tbRl"/>
          </w:tcPr>
          <w:p w14:paraId="5B6708EB" w14:textId="43D7B80F" w:rsidR="00E71254" w:rsidRPr="006872B1" w:rsidRDefault="00E71254" w:rsidP="00A86A72">
            <w:pPr>
              <w:tabs>
                <w:tab w:val="left" w:pos="5"/>
              </w:tabs>
              <w:spacing w:line="240" w:lineRule="auto"/>
              <w:ind w:left="113" w:right="113"/>
              <w:jc w:val="center"/>
              <w:rPr>
                <w:rFonts w:ascii="Gill Sans MT" w:hAnsi="Gill Sans MT"/>
                <w:b/>
                <w:sz w:val="20"/>
                <w:lang w:val="en-US"/>
              </w:rPr>
            </w:pPr>
            <w:r>
              <w:rPr>
                <w:rFonts w:ascii="Gill Sans MT" w:hAnsi="Gill Sans MT"/>
                <w:b/>
                <w:sz w:val="20"/>
                <w:lang w:val="en-US"/>
              </w:rPr>
              <w:t>H</w:t>
            </w:r>
            <w:r w:rsidR="00A86A72">
              <w:rPr>
                <w:rFonts w:ascii="Gill Sans MT" w:hAnsi="Gill Sans MT"/>
                <w:b/>
                <w:sz w:val="20"/>
                <w:lang w:val="en-US"/>
              </w:rPr>
              <w:t>T</w:t>
            </w:r>
            <w:r>
              <w:rPr>
                <w:rFonts w:ascii="Gill Sans MT" w:hAnsi="Gill Sans MT"/>
                <w:b/>
                <w:sz w:val="20"/>
                <w:lang w:val="en-US"/>
              </w:rPr>
              <w:t>/Principal</w:t>
            </w:r>
          </w:p>
        </w:tc>
        <w:tc>
          <w:tcPr>
            <w:tcW w:w="1556" w:type="dxa"/>
            <w:tcBorders>
              <w:top w:val="single" w:sz="6" w:space="0" w:color="auto"/>
              <w:left w:val="single" w:sz="6" w:space="0" w:color="auto"/>
              <w:bottom w:val="single" w:sz="6" w:space="0" w:color="auto"/>
              <w:right w:val="single" w:sz="6" w:space="0" w:color="auto"/>
            </w:tcBorders>
            <w:shd w:val="clear" w:color="auto" w:fill="A6A6A6"/>
          </w:tcPr>
          <w:p w14:paraId="1ACE01E8" w14:textId="77777777" w:rsidR="00E71254" w:rsidRPr="006872B1" w:rsidRDefault="00E71254" w:rsidP="00A37AEB">
            <w:pPr>
              <w:tabs>
                <w:tab w:val="left" w:pos="5"/>
              </w:tabs>
              <w:spacing w:line="240" w:lineRule="auto"/>
              <w:jc w:val="center"/>
              <w:rPr>
                <w:rFonts w:ascii="Gill Sans MT" w:hAnsi="Gill Sans MT"/>
                <w:b/>
                <w:sz w:val="20"/>
                <w:lang w:val="en-US"/>
              </w:rPr>
            </w:pPr>
            <w:r>
              <w:rPr>
                <w:rFonts w:ascii="Gill Sans MT" w:hAnsi="Gill Sans MT"/>
                <w:b/>
                <w:sz w:val="20"/>
                <w:lang w:val="en-US"/>
              </w:rPr>
              <w:t>Comments</w:t>
            </w:r>
          </w:p>
        </w:tc>
      </w:tr>
      <w:tr w:rsidR="00E71254" w:rsidRPr="006872B1" w14:paraId="141E72EB" w14:textId="77777777" w:rsidTr="00694EC3">
        <w:trPr>
          <w:trHeight w:val="771"/>
        </w:trPr>
        <w:tc>
          <w:tcPr>
            <w:tcW w:w="968" w:type="dxa"/>
            <w:vMerge w:val="restart"/>
            <w:tcBorders>
              <w:top w:val="single" w:sz="6" w:space="0" w:color="auto"/>
              <w:left w:val="single" w:sz="6" w:space="0" w:color="auto"/>
              <w:right w:val="single" w:sz="6" w:space="0" w:color="auto"/>
            </w:tcBorders>
            <w:shd w:val="clear" w:color="auto" w:fill="FF0000"/>
            <w:textDirection w:val="btLr"/>
          </w:tcPr>
          <w:p w14:paraId="67BC1196" w14:textId="77777777" w:rsidR="00E71254" w:rsidRPr="00172939" w:rsidRDefault="00E71254" w:rsidP="00A37AEB">
            <w:pPr>
              <w:tabs>
                <w:tab w:val="left" w:pos="5"/>
              </w:tabs>
              <w:spacing w:line="240" w:lineRule="auto"/>
              <w:ind w:left="113" w:right="113"/>
              <w:jc w:val="center"/>
              <w:rPr>
                <w:rFonts w:ascii="Gill Sans MT" w:hAnsi="Gill Sans MT"/>
                <w:b/>
                <w:vanish/>
                <w:sz w:val="28"/>
                <w:szCs w:val="28"/>
                <w:lang w:val="en-US"/>
              </w:rPr>
            </w:pPr>
            <w:r w:rsidRPr="00172939">
              <w:rPr>
                <w:rFonts w:ascii="Gill Sans MT" w:hAnsi="Gill Sans MT"/>
                <w:b/>
                <w:sz w:val="28"/>
                <w:szCs w:val="28"/>
                <w:lang w:val="en-US"/>
              </w:rPr>
              <w:t>Governance</w:t>
            </w:r>
            <w:r w:rsidRPr="00172939">
              <w:rPr>
                <w:rFonts w:ascii="Gill Sans MT" w:hAnsi="Gill Sans MT"/>
                <w:b/>
                <w:vanish/>
                <w:sz w:val="28"/>
                <w:szCs w:val="28"/>
                <w:lang w:val="en-US"/>
              </w:rPr>
              <w:t>GB Procedures</w:t>
            </w:r>
          </w:p>
        </w:tc>
        <w:tc>
          <w:tcPr>
            <w:tcW w:w="4724" w:type="dxa"/>
            <w:tcBorders>
              <w:top w:val="single" w:sz="6" w:space="0" w:color="auto"/>
              <w:left w:val="single" w:sz="6" w:space="0" w:color="auto"/>
              <w:bottom w:val="single" w:sz="6" w:space="0" w:color="auto"/>
              <w:right w:val="single" w:sz="6" w:space="0" w:color="auto"/>
            </w:tcBorders>
          </w:tcPr>
          <w:p w14:paraId="34FBA140"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draw up governing documents and any amendmen</w:t>
            </w:r>
            <w:r>
              <w:rPr>
                <w:rFonts w:ascii="Gill Sans MT" w:hAnsi="Gill Sans MT"/>
                <w:sz w:val="22"/>
                <w:szCs w:val="22"/>
                <w:lang w:val="en-US"/>
              </w:rPr>
              <w:t>ts thereafter (</w:t>
            </w:r>
            <w:proofErr w:type="spellStart"/>
            <w:r>
              <w:rPr>
                <w:rFonts w:ascii="Gill Sans MT" w:hAnsi="Gill Sans MT"/>
                <w:sz w:val="22"/>
                <w:szCs w:val="22"/>
                <w:lang w:val="en-US"/>
              </w:rPr>
              <w:t>inc.</w:t>
            </w:r>
            <w:proofErr w:type="spellEnd"/>
            <w:r>
              <w:rPr>
                <w:rFonts w:ascii="Gill Sans MT" w:hAnsi="Gill Sans MT"/>
                <w:sz w:val="22"/>
                <w:szCs w:val="22"/>
                <w:lang w:val="en-US"/>
              </w:rPr>
              <w:t xml:space="preserve"> Articles of </w:t>
            </w:r>
            <w:r w:rsidRPr="006872B1">
              <w:rPr>
                <w:rFonts w:ascii="Gill Sans MT" w:hAnsi="Gill Sans MT"/>
                <w:sz w:val="22"/>
                <w:szCs w:val="22"/>
                <w:lang w:val="en-US"/>
              </w:rPr>
              <w:t>Association)</w:t>
            </w:r>
          </w:p>
        </w:tc>
        <w:tc>
          <w:tcPr>
            <w:tcW w:w="568" w:type="dxa"/>
            <w:tcBorders>
              <w:top w:val="single" w:sz="6" w:space="0" w:color="auto"/>
              <w:left w:val="single" w:sz="6" w:space="0" w:color="auto"/>
              <w:bottom w:val="single" w:sz="6" w:space="0" w:color="auto"/>
              <w:right w:val="single" w:sz="6" w:space="0" w:color="auto"/>
            </w:tcBorders>
          </w:tcPr>
          <w:p w14:paraId="2C1630AA" w14:textId="4FABF0CF"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465F475" w14:textId="4A2C279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9A6801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6600F09" w14:textId="30F95E6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E2DA0A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7787B48" w14:textId="1AF6D2A0"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48C9624" w14:textId="77777777" w:rsidTr="00694EC3">
        <w:trPr>
          <w:trHeight w:val="771"/>
          <w:hidden/>
        </w:trPr>
        <w:tc>
          <w:tcPr>
            <w:tcW w:w="968" w:type="dxa"/>
            <w:vMerge/>
            <w:tcBorders>
              <w:left w:val="single" w:sz="6" w:space="0" w:color="auto"/>
              <w:right w:val="single" w:sz="6" w:space="0" w:color="auto"/>
            </w:tcBorders>
            <w:shd w:val="clear" w:color="auto" w:fill="FF0000"/>
          </w:tcPr>
          <w:p w14:paraId="6F2B5B37"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D572F82" w14:textId="384EFE68"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w:t>
            </w:r>
            <w:r>
              <w:rPr>
                <w:rFonts w:ascii="Gill Sans MT" w:hAnsi="Gill Sans MT"/>
                <w:sz w:val="22"/>
                <w:szCs w:val="22"/>
                <w:lang w:val="en-US"/>
              </w:rPr>
              <w:t>bi-</w:t>
            </w:r>
            <w:r w:rsidRPr="006872B1">
              <w:rPr>
                <w:rFonts w:ascii="Gill Sans MT" w:hAnsi="Gill Sans MT"/>
                <w:sz w:val="22"/>
                <w:szCs w:val="22"/>
                <w:lang w:val="en-US"/>
              </w:rPr>
              <w:t xml:space="preserve">annually review the Delegated Scheme of Authority for each </w:t>
            </w:r>
            <w:r w:rsidR="00E37945">
              <w:rPr>
                <w:rFonts w:ascii="Gill Sans MT" w:hAnsi="Gill Sans MT"/>
                <w:sz w:val="22"/>
                <w:szCs w:val="22"/>
                <w:lang w:val="en-US"/>
              </w:rPr>
              <w:t>School</w:t>
            </w:r>
            <w:r>
              <w:rPr>
                <w:rFonts w:ascii="Gill Sans MT" w:hAnsi="Gill Sans MT"/>
                <w:sz w:val="22"/>
                <w:szCs w:val="22"/>
                <w:lang w:val="en-US"/>
              </w:rPr>
              <w:t xml:space="preserve"> and amend terms of reference for the Trust Board or LGB</w:t>
            </w:r>
          </w:p>
        </w:tc>
        <w:tc>
          <w:tcPr>
            <w:tcW w:w="568" w:type="dxa"/>
            <w:tcBorders>
              <w:top w:val="single" w:sz="6" w:space="0" w:color="auto"/>
              <w:left w:val="single" w:sz="6" w:space="0" w:color="auto"/>
              <w:bottom w:val="single" w:sz="6" w:space="0" w:color="auto"/>
              <w:right w:val="single" w:sz="6" w:space="0" w:color="auto"/>
            </w:tcBorders>
          </w:tcPr>
          <w:p w14:paraId="7327455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4C68909" w14:textId="6A55A85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5B44EB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F83ED06" w14:textId="338CA575"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328AEF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5ACDCF0A" w14:textId="45BCF63C" w:rsidR="00E71254" w:rsidRPr="006872B1" w:rsidRDefault="00A86A72"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In consultation with LGBs</w:t>
            </w:r>
          </w:p>
        </w:tc>
      </w:tr>
      <w:tr w:rsidR="00E71254" w:rsidRPr="006872B1" w14:paraId="293A0D49" w14:textId="77777777" w:rsidTr="00694EC3">
        <w:trPr>
          <w:trHeight w:val="771"/>
          <w:hidden/>
        </w:trPr>
        <w:tc>
          <w:tcPr>
            <w:tcW w:w="968" w:type="dxa"/>
            <w:vMerge/>
            <w:tcBorders>
              <w:left w:val="single" w:sz="6" w:space="0" w:color="auto"/>
              <w:right w:val="single" w:sz="6" w:space="0" w:color="auto"/>
            </w:tcBorders>
            <w:shd w:val="clear" w:color="auto" w:fill="FF0000"/>
          </w:tcPr>
          <w:p w14:paraId="40689EF2"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8A688C7"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ensure compliance with the Scheme of Delegation</w:t>
            </w:r>
          </w:p>
        </w:tc>
        <w:tc>
          <w:tcPr>
            <w:tcW w:w="568" w:type="dxa"/>
            <w:tcBorders>
              <w:top w:val="single" w:sz="6" w:space="0" w:color="auto"/>
              <w:left w:val="single" w:sz="6" w:space="0" w:color="auto"/>
              <w:bottom w:val="single" w:sz="6" w:space="0" w:color="auto"/>
              <w:right w:val="single" w:sz="6" w:space="0" w:color="auto"/>
            </w:tcBorders>
          </w:tcPr>
          <w:p w14:paraId="1D428BD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7D9EC1E" w14:textId="449B84CD"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38C4FB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E443314" w14:textId="613BF0A8"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96893F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5C00E40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E0FE8A4" w14:textId="77777777" w:rsidTr="00694EC3">
        <w:trPr>
          <w:trHeight w:val="771"/>
          <w:hidden/>
        </w:trPr>
        <w:tc>
          <w:tcPr>
            <w:tcW w:w="968" w:type="dxa"/>
            <w:vMerge/>
            <w:tcBorders>
              <w:left w:val="single" w:sz="6" w:space="0" w:color="auto"/>
              <w:right w:val="single" w:sz="6" w:space="0" w:color="auto"/>
            </w:tcBorders>
            <w:shd w:val="clear" w:color="auto" w:fill="FF0000"/>
          </w:tcPr>
          <w:p w14:paraId="331C6A55"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4281D49"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appoint (and remove) the chair of the LGB</w:t>
            </w:r>
          </w:p>
        </w:tc>
        <w:tc>
          <w:tcPr>
            <w:tcW w:w="568" w:type="dxa"/>
            <w:tcBorders>
              <w:top w:val="single" w:sz="6" w:space="0" w:color="auto"/>
              <w:left w:val="single" w:sz="6" w:space="0" w:color="auto"/>
              <w:bottom w:val="single" w:sz="6" w:space="0" w:color="auto"/>
              <w:right w:val="single" w:sz="6" w:space="0" w:color="auto"/>
            </w:tcBorders>
          </w:tcPr>
          <w:p w14:paraId="1243AD9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1F874A0" w14:textId="1CFC332B"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22098A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39F08AC" w14:textId="48DC2FBF"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71C939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E55D66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DDF71E7" w14:textId="77777777" w:rsidTr="00694EC3">
        <w:trPr>
          <w:trHeight w:val="771"/>
          <w:hidden/>
        </w:trPr>
        <w:tc>
          <w:tcPr>
            <w:tcW w:w="968" w:type="dxa"/>
            <w:vMerge/>
            <w:tcBorders>
              <w:left w:val="single" w:sz="6" w:space="0" w:color="auto"/>
              <w:right w:val="single" w:sz="6" w:space="0" w:color="auto"/>
            </w:tcBorders>
            <w:shd w:val="clear" w:color="auto" w:fill="FF0000"/>
          </w:tcPr>
          <w:p w14:paraId="535CBBA3"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79730D0" w14:textId="2FBD0D72"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appoint the </w:t>
            </w:r>
            <w:r>
              <w:rPr>
                <w:rFonts w:ascii="Gill Sans MT" w:hAnsi="Gill Sans MT"/>
                <w:sz w:val="22"/>
                <w:szCs w:val="22"/>
                <w:lang w:val="en-US"/>
              </w:rPr>
              <w:t>Trust</w:t>
            </w:r>
            <w:r w:rsidRPr="006872B1">
              <w:rPr>
                <w:rFonts w:ascii="Gill Sans MT" w:hAnsi="Gill Sans MT"/>
                <w:sz w:val="22"/>
                <w:szCs w:val="22"/>
                <w:lang w:val="en-US"/>
              </w:rPr>
              <w:t xml:space="preserve"> Secretary</w:t>
            </w:r>
          </w:p>
        </w:tc>
        <w:tc>
          <w:tcPr>
            <w:tcW w:w="568" w:type="dxa"/>
            <w:tcBorders>
              <w:top w:val="single" w:sz="6" w:space="0" w:color="auto"/>
              <w:left w:val="single" w:sz="6" w:space="0" w:color="auto"/>
              <w:bottom w:val="single" w:sz="6" w:space="0" w:color="auto"/>
              <w:right w:val="single" w:sz="6" w:space="0" w:color="auto"/>
            </w:tcBorders>
          </w:tcPr>
          <w:p w14:paraId="242C675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E3851CF" w14:textId="49678A2B"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BD8224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1A75F86" w14:textId="778D8945"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D084BC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24F0E2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6B6A32A" w14:textId="77777777" w:rsidTr="00694EC3">
        <w:trPr>
          <w:trHeight w:val="771"/>
          <w:hidden/>
        </w:trPr>
        <w:tc>
          <w:tcPr>
            <w:tcW w:w="968" w:type="dxa"/>
            <w:vMerge/>
            <w:tcBorders>
              <w:left w:val="single" w:sz="6" w:space="0" w:color="auto"/>
              <w:right w:val="single" w:sz="6" w:space="0" w:color="auto"/>
            </w:tcBorders>
            <w:shd w:val="clear" w:color="auto" w:fill="FF0000"/>
          </w:tcPr>
          <w:p w14:paraId="0021B128"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795FB90" w14:textId="76BB574E" w:rsidR="00E71254" w:rsidRPr="006872B1" w:rsidRDefault="00A86A72"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Agree Trust-wide key performance i</w:t>
            </w:r>
            <w:r w:rsidR="00E71254">
              <w:rPr>
                <w:rFonts w:ascii="Gill Sans MT" w:hAnsi="Gill Sans MT"/>
                <w:sz w:val="22"/>
                <w:szCs w:val="22"/>
                <w:lang w:val="en-US"/>
              </w:rPr>
              <w:t>ndicators and strategic priorities for the Trust</w:t>
            </w:r>
          </w:p>
        </w:tc>
        <w:tc>
          <w:tcPr>
            <w:tcW w:w="568" w:type="dxa"/>
            <w:tcBorders>
              <w:top w:val="single" w:sz="6" w:space="0" w:color="auto"/>
              <w:left w:val="single" w:sz="6" w:space="0" w:color="auto"/>
              <w:bottom w:val="single" w:sz="6" w:space="0" w:color="auto"/>
              <w:right w:val="single" w:sz="6" w:space="0" w:color="auto"/>
            </w:tcBorders>
          </w:tcPr>
          <w:p w14:paraId="3002B17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FE08759" w14:textId="56846425"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5E0A72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3B546DD" w14:textId="7DA74A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C6C447A"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08C055D"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D9D3DC4" w14:textId="77777777" w:rsidTr="00694EC3">
        <w:trPr>
          <w:trHeight w:val="771"/>
          <w:hidden/>
        </w:trPr>
        <w:tc>
          <w:tcPr>
            <w:tcW w:w="968" w:type="dxa"/>
            <w:vMerge/>
            <w:tcBorders>
              <w:left w:val="single" w:sz="6" w:space="0" w:color="auto"/>
              <w:right w:val="single" w:sz="6" w:space="0" w:color="auto"/>
            </w:tcBorders>
            <w:shd w:val="clear" w:color="auto" w:fill="FF0000"/>
          </w:tcPr>
          <w:p w14:paraId="579E6F0D"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4173C08"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appoint the clerk to the LGB</w:t>
            </w:r>
          </w:p>
        </w:tc>
        <w:tc>
          <w:tcPr>
            <w:tcW w:w="568" w:type="dxa"/>
            <w:tcBorders>
              <w:top w:val="single" w:sz="6" w:space="0" w:color="auto"/>
              <w:left w:val="single" w:sz="6" w:space="0" w:color="auto"/>
              <w:bottom w:val="single" w:sz="6" w:space="0" w:color="auto"/>
              <w:right w:val="single" w:sz="6" w:space="0" w:color="auto"/>
            </w:tcBorders>
          </w:tcPr>
          <w:p w14:paraId="62DF29C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A66F7D7" w14:textId="725FDE46"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7D2C3C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B3ED364" w14:textId="667A2B0F"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440667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5A7B37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EDEF69E" w14:textId="77777777" w:rsidTr="00694EC3">
        <w:trPr>
          <w:trHeight w:val="771"/>
          <w:hidden/>
        </w:trPr>
        <w:tc>
          <w:tcPr>
            <w:tcW w:w="968" w:type="dxa"/>
            <w:vMerge/>
            <w:tcBorders>
              <w:left w:val="single" w:sz="6" w:space="0" w:color="auto"/>
              <w:right w:val="single" w:sz="6" w:space="0" w:color="auto"/>
            </w:tcBorders>
            <w:shd w:val="clear" w:color="auto" w:fill="FF0000"/>
          </w:tcPr>
          <w:p w14:paraId="24575801"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45D7E2FF" w14:textId="35ED3D01"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hold a full LGB meeting</w:t>
            </w:r>
            <w:r>
              <w:rPr>
                <w:rFonts w:ascii="Gill Sans MT" w:hAnsi="Gill Sans MT"/>
                <w:sz w:val="22"/>
                <w:szCs w:val="22"/>
                <w:lang w:val="en-US"/>
              </w:rPr>
              <w:t xml:space="preserve"> between 3 and 6 </w:t>
            </w:r>
            <w:r w:rsidRPr="006872B1">
              <w:rPr>
                <w:rFonts w:ascii="Gill Sans MT" w:hAnsi="Gill Sans MT"/>
                <w:sz w:val="22"/>
                <w:szCs w:val="22"/>
                <w:lang w:val="en-US"/>
              </w:rPr>
              <w:t xml:space="preserve">times in a </w:t>
            </w:r>
            <w:r w:rsidR="00E37945">
              <w:rPr>
                <w:rFonts w:ascii="Gill Sans MT" w:hAnsi="Gill Sans MT"/>
                <w:sz w:val="22"/>
                <w:szCs w:val="22"/>
                <w:lang w:val="en-US"/>
              </w:rPr>
              <w:t>School</w:t>
            </w:r>
            <w:r w:rsidRPr="006872B1">
              <w:rPr>
                <w:rFonts w:ascii="Gill Sans MT" w:hAnsi="Gill Sans MT"/>
                <w:sz w:val="22"/>
                <w:szCs w:val="22"/>
                <w:lang w:val="en-US"/>
              </w:rPr>
              <w:t xml:space="preserve"> year </w:t>
            </w:r>
          </w:p>
        </w:tc>
        <w:tc>
          <w:tcPr>
            <w:tcW w:w="568" w:type="dxa"/>
            <w:tcBorders>
              <w:top w:val="single" w:sz="6" w:space="0" w:color="auto"/>
              <w:left w:val="single" w:sz="6" w:space="0" w:color="auto"/>
              <w:bottom w:val="single" w:sz="6" w:space="0" w:color="auto"/>
              <w:right w:val="single" w:sz="6" w:space="0" w:color="auto"/>
            </w:tcBorders>
          </w:tcPr>
          <w:p w14:paraId="46C4EBF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62C392A" w14:textId="265284FF"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5A12A5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999C2A4" w14:textId="6BAC8CC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ACD0B3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734C7B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6D3A72C" w14:textId="77777777" w:rsidTr="00694EC3">
        <w:trPr>
          <w:trHeight w:val="771"/>
          <w:hidden/>
        </w:trPr>
        <w:tc>
          <w:tcPr>
            <w:tcW w:w="968" w:type="dxa"/>
            <w:vMerge/>
            <w:tcBorders>
              <w:left w:val="single" w:sz="6" w:space="0" w:color="auto"/>
              <w:right w:val="single" w:sz="6" w:space="0" w:color="auto"/>
            </w:tcBorders>
            <w:shd w:val="clear" w:color="auto" w:fill="FF0000"/>
          </w:tcPr>
          <w:p w14:paraId="4AA8199D"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DEB6C6F"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action legal claims</w:t>
            </w:r>
          </w:p>
        </w:tc>
        <w:tc>
          <w:tcPr>
            <w:tcW w:w="568" w:type="dxa"/>
            <w:tcBorders>
              <w:top w:val="single" w:sz="6" w:space="0" w:color="auto"/>
              <w:left w:val="single" w:sz="6" w:space="0" w:color="auto"/>
              <w:bottom w:val="single" w:sz="6" w:space="0" w:color="auto"/>
              <w:right w:val="single" w:sz="6" w:space="0" w:color="auto"/>
            </w:tcBorders>
          </w:tcPr>
          <w:p w14:paraId="37E7E06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BABB458" w14:textId="09FAFBA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E2C8A54" w14:textId="6541A678"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5325B86" w14:textId="22E17404"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EE0F6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2D2AA1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B84FC3D" w14:textId="77777777" w:rsidTr="00694EC3">
        <w:trPr>
          <w:trHeight w:val="771"/>
          <w:hidden/>
        </w:trPr>
        <w:tc>
          <w:tcPr>
            <w:tcW w:w="968" w:type="dxa"/>
            <w:vMerge/>
            <w:tcBorders>
              <w:left w:val="single" w:sz="6" w:space="0" w:color="auto"/>
              <w:right w:val="single" w:sz="6" w:space="0" w:color="auto"/>
            </w:tcBorders>
            <w:shd w:val="clear" w:color="auto" w:fill="FF0000"/>
          </w:tcPr>
          <w:p w14:paraId="20C0F7A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5E9DC79"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dispose of or acquire land</w:t>
            </w:r>
          </w:p>
        </w:tc>
        <w:tc>
          <w:tcPr>
            <w:tcW w:w="568" w:type="dxa"/>
            <w:tcBorders>
              <w:top w:val="single" w:sz="6" w:space="0" w:color="auto"/>
              <w:left w:val="single" w:sz="6" w:space="0" w:color="auto"/>
              <w:bottom w:val="single" w:sz="6" w:space="0" w:color="auto"/>
              <w:right w:val="single" w:sz="6" w:space="0" w:color="auto"/>
            </w:tcBorders>
          </w:tcPr>
          <w:p w14:paraId="70C6F2A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7BBCBC7" w14:textId="55992FA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4E926A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A853F27" w14:textId="4DC3A04A"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4D474F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596F6B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9806B2D" w14:textId="77777777" w:rsidTr="00694EC3">
        <w:trPr>
          <w:trHeight w:val="771"/>
          <w:hidden/>
        </w:trPr>
        <w:tc>
          <w:tcPr>
            <w:tcW w:w="968" w:type="dxa"/>
            <w:vMerge/>
            <w:tcBorders>
              <w:left w:val="single" w:sz="6" w:space="0" w:color="auto"/>
              <w:right w:val="single" w:sz="6" w:space="0" w:color="auto"/>
            </w:tcBorders>
            <w:shd w:val="clear" w:color="auto" w:fill="FF0000"/>
          </w:tcPr>
          <w:p w14:paraId="67CD9DDA"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62DB166" w14:textId="2C47D68E"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be accountable for the development of a </w:t>
            </w:r>
            <w:r w:rsidR="00E37945">
              <w:rPr>
                <w:rFonts w:ascii="Gill Sans MT" w:hAnsi="Gill Sans MT"/>
                <w:sz w:val="22"/>
                <w:szCs w:val="22"/>
                <w:lang w:val="en-US"/>
              </w:rPr>
              <w:t>School</w:t>
            </w:r>
            <w:r w:rsidRPr="006872B1">
              <w:rPr>
                <w:rFonts w:ascii="Gill Sans MT" w:hAnsi="Gill Sans MT"/>
                <w:sz w:val="22"/>
                <w:szCs w:val="22"/>
                <w:lang w:val="en-US"/>
              </w:rPr>
              <w:t xml:space="preserve"> Improvement Plan/Development Plan</w:t>
            </w:r>
          </w:p>
        </w:tc>
        <w:tc>
          <w:tcPr>
            <w:tcW w:w="568" w:type="dxa"/>
            <w:tcBorders>
              <w:top w:val="single" w:sz="6" w:space="0" w:color="auto"/>
              <w:left w:val="single" w:sz="6" w:space="0" w:color="auto"/>
              <w:bottom w:val="single" w:sz="6" w:space="0" w:color="auto"/>
              <w:right w:val="single" w:sz="6" w:space="0" w:color="auto"/>
            </w:tcBorders>
          </w:tcPr>
          <w:p w14:paraId="7C9425B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1FB83E7" w14:textId="1B573B8C"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FC97517"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8FFF356" w14:textId="5F7D94FC"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E26E97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5D7F93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11723E2A" w14:textId="77777777" w:rsidTr="00694EC3">
        <w:trPr>
          <w:trHeight w:val="771"/>
          <w:hidden/>
        </w:trPr>
        <w:tc>
          <w:tcPr>
            <w:tcW w:w="968" w:type="dxa"/>
            <w:vMerge/>
            <w:tcBorders>
              <w:left w:val="single" w:sz="6" w:space="0" w:color="auto"/>
              <w:right w:val="single" w:sz="6" w:space="0" w:color="auto"/>
            </w:tcBorders>
            <w:shd w:val="clear" w:color="auto" w:fill="FF0000"/>
          </w:tcPr>
          <w:p w14:paraId="7E9C8006"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4E86ED9" w14:textId="74F5161C"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recommend </w:t>
            </w:r>
            <w:r w:rsidR="00E37945">
              <w:rPr>
                <w:rFonts w:ascii="Gill Sans MT" w:hAnsi="Gill Sans MT"/>
                <w:sz w:val="22"/>
                <w:szCs w:val="22"/>
                <w:lang w:val="en-US"/>
              </w:rPr>
              <w:t>School</w:t>
            </w:r>
            <w:r w:rsidRPr="006872B1">
              <w:rPr>
                <w:rFonts w:ascii="Gill Sans MT" w:hAnsi="Gill Sans MT"/>
                <w:sz w:val="22"/>
                <w:szCs w:val="22"/>
                <w:lang w:val="en-US"/>
              </w:rPr>
              <w:t xml:space="preserve"> targets for the coming year to the Trust</w:t>
            </w:r>
          </w:p>
        </w:tc>
        <w:tc>
          <w:tcPr>
            <w:tcW w:w="568" w:type="dxa"/>
            <w:tcBorders>
              <w:top w:val="single" w:sz="6" w:space="0" w:color="auto"/>
              <w:left w:val="single" w:sz="6" w:space="0" w:color="auto"/>
              <w:bottom w:val="single" w:sz="6" w:space="0" w:color="auto"/>
              <w:right w:val="single" w:sz="6" w:space="0" w:color="auto"/>
            </w:tcBorders>
          </w:tcPr>
          <w:p w14:paraId="4FC0672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3F160A8" w14:textId="5A782F6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0BE3E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E160778" w14:textId="1E9DE2A0"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E29326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D80636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76CE70D" w14:textId="77777777" w:rsidTr="00694EC3">
        <w:trPr>
          <w:trHeight w:val="771"/>
          <w:hidden/>
        </w:trPr>
        <w:tc>
          <w:tcPr>
            <w:tcW w:w="968" w:type="dxa"/>
            <w:vMerge/>
            <w:tcBorders>
              <w:left w:val="single" w:sz="6" w:space="0" w:color="auto"/>
              <w:right w:val="single" w:sz="6" w:space="0" w:color="auto"/>
            </w:tcBorders>
            <w:shd w:val="clear" w:color="auto" w:fill="FF0000"/>
          </w:tcPr>
          <w:p w14:paraId="66C77944"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D8425C2" w14:textId="427851F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approve </w:t>
            </w:r>
            <w:r w:rsidR="00E37945">
              <w:rPr>
                <w:rFonts w:ascii="Gill Sans MT" w:hAnsi="Gill Sans MT"/>
                <w:sz w:val="22"/>
                <w:szCs w:val="22"/>
                <w:lang w:val="en-US"/>
              </w:rPr>
              <w:t>School</w:t>
            </w:r>
            <w:r w:rsidRPr="006872B1">
              <w:rPr>
                <w:rFonts w:ascii="Gill Sans MT" w:hAnsi="Gill Sans MT"/>
                <w:sz w:val="22"/>
                <w:szCs w:val="22"/>
                <w:lang w:val="en-US"/>
              </w:rPr>
              <w:t xml:space="preserve"> targets for the coming year</w:t>
            </w:r>
            <w:r>
              <w:rPr>
                <w:rFonts w:ascii="Gill Sans MT" w:hAnsi="Gill Sans MT"/>
                <w:sz w:val="22"/>
                <w:szCs w:val="22"/>
                <w:lang w:val="en-US"/>
              </w:rPr>
              <w:t xml:space="preserve">, as identified in the </w:t>
            </w:r>
            <w:r w:rsidR="00E37945">
              <w:rPr>
                <w:rFonts w:ascii="Gill Sans MT" w:hAnsi="Gill Sans MT"/>
                <w:sz w:val="22"/>
                <w:szCs w:val="22"/>
                <w:lang w:val="en-US"/>
              </w:rPr>
              <w:t>School</w:t>
            </w:r>
            <w:r>
              <w:rPr>
                <w:rFonts w:ascii="Gill Sans MT" w:hAnsi="Gill Sans MT"/>
                <w:sz w:val="22"/>
                <w:szCs w:val="22"/>
                <w:lang w:val="en-US"/>
              </w:rPr>
              <w:t xml:space="preserve"> Development Plan</w:t>
            </w:r>
            <w:r w:rsidRPr="006872B1">
              <w:rPr>
                <w:rFonts w:ascii="Gill Sans MT" w:hAnsi="Gill Sans MT"/>
                <w:sz w:val="22"/>
                <w:szCs w:val="22"/>
                <w:lang w:val="en-US"/>
              </w:rPr>
              <w:t xml:space="preserve"> </w:t>
            </w:r>
          </w:p>
        </w:tc>
        <w:tc>
          <w:tcPr>
            <w:tcW w:w="568" w:type="dxa"/>
            <w:tcBorders>
              <w:top w:val="single" w:sz="6" w:space="0" w:color="auto"/>
              <w:left w:val="single" w:sz="6" w:space="0" w:color="auto"/>
              <w:bottom w:val="single" w:sz="6" w:space="0" w:color="auto"/>
              <w:right w:val="single" w:sz="6" w:space="0" w:color="auto"/>
            </w:tcBorders>
          </w:tcPr>
          <w:p w14:paraId="392C153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1A94737" w14:textId="7C94D9A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D4F5175" w14:textId="604C4E5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61DC43F" w14:textId="2533BFBC"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EFE98B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835EA5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5BDBA23" w14:textId="77777777" w:rsidTr="00694EC3">
        <w:trPr>
          <w:trHeight w:val="771"/>
          <w:hidden/>
        </w:trPr>
        <w:tc>
          <w:tcPr>
            <w:tcW w:w="968" w:type="dxa"/>
            <w:vMerge/>
            <w:tcBorders>
              <w:left w:val="single" w:sz="6" w:space="0" w:color="auto"/>
              <w:right w:val="single" w:sz="6" w:space="0" w:color="auto"/>
            </w:tcBorders>
            <w:shd w:val="clear" w:color="auto" w:fill="FF0000"/>
          </w:tcPr>
          <w:p w14:paraId="2D1CA0F6"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E57D7F5"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appoint and remove members of the LGB</w:t>
            </w:r>
            <w:r>
              <w:rPr>
                <w:rFonts w:ascii="Gill Sans MT" w:hAnsi="Gill Sans MT"/>
                <w:sz w:val="22"/>
                <w:szCs w:val="22"/>
                <w:lang w:val="en-US"/>
              </w:rPr>
              <w:t xml:space="preserve"> (apart from ex-officio, co-opted and parent elected members)</w:t>
            </w:r>
          </w:p>
        </w:tc>
        <w:tc>
          <w:tcPr>
            <w:tcW w:w="568" w:type="dxa"/>
            <w:tcBorders>
              <w:top w:val="single" w:sz="6" w:space="0" w:color="auto"/>
              <w:left w:val="single" w:sz="6" w:space="0" w:color="auto"/>
              <w:bottom w:val="single" w:sz="6" w:space="0" w:color="auto"/>
              <w:right w:val="single" w:sz="6" w:space="0" w:color="auto"/>
            </w:tcBorders>
          </w:tcPr>
          <w:p w14:paraId="057F30BE"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B049CA2" w14:textId="0EFFC6E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0CF408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AF9C966" w14:textId="1C83A149"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BAFF9A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909BDA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DA8F62A" w14:textId="77777777" w:rsidTr="00694EC3">
        <w:trPr>
          <w:trHeight w:val="771"/>
          <w:hidden/>
        </w:trPr>
        <w:tc>
          <w:tcPr>
            <w:tcW w:w="968" w:type="dxa"/>
            <w:vMerge/>
            <w:tcBorders>
              <w:left w:val="single" w:sz="6" w:space="0" w:color="auto"/>
              <w:right w:val="single" w:sz="6" w:space="0" w:color="auto"/>
            </w:tcBorders>
            <w:shd w:val="clear" w:color="auto" w:fill="FF0000"/>
          </w:tcPr>
          <w:p w14:paraId="7A9A9DF6"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18AAF0FD"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be accountable for the implementation of all </w:t>
            </w:r>
            <w:r>
              <w:rPr>
                <w:rFonts w:ascii="Gill Sans MT" w:hAnsi="Gill Sans MT"/>
                <w:sz w:val="22"/>
                <w:szCs w:val="22"/>
                <w:lang w:val="en-US"/>
              </w:rPr>
              <w:t xml:space="preserve">statutory </w:t>
            </w:r>
            <w:r w:rsidRPr="006872B1">
              <w:rPr>
                <w:rFonts w:ascii="Gill Sans MT" w:hAnsi="Gill Sans MT"/>
                <w:sz w:val="22"/>
                <w:szCs w:val="22"/>
                <w:lang w:val="en-US"/>
              </w:rPr>
              <w:t>DGAT policies, including the</w:t>
            </w:r>
            <w:r>
              <w:rPr>
                <w:rFonts w:ascii="Gill Sans MT" w:hAnsi="Gill Sans MT"/>
                <w:sz w:val="22"/>
                <w:szCs w:val="22"/>
                <w:lang w:val="en-US"/>
              </w:rPr>
              <w:t xml:space="preserve"> complaint</w:t>
            </w:r>
            <w:r w:rsidRPr="006872B1">
              <w:rPr>
                <w:rFonts w:ascii="Gill Sans MT" w:hAnsi="Gill Sans MT"/>
                <w:sz w:val="22"/>
                <w:szCs w:val="22"/>
                <w:lang w:val="en-US"/>
              </w:rPr>
              <w:t>s policy</w:t>
            </w:r>
          </w:p>
        </w:tc>
        <w:tc>
          <w:tcPr>
            <w:tcW w:w="568" w:type="dxa"/>
            <w:tcBorders>
              <w:top w:val="single" w:sz="6" w:space="0" w:color="auto"/>
              <w:left w:val="single" w:sz="6" w:space="0" w:color="auto"/>
              <w:bottom w:val="single" w:sz="6" w:space="0" w:color="auto"/>
              <w:right w:val="single" w:sz="6" w:space="0" w:color="auto"/>
            </w:tcBorders>
          </w:tcPr>
          <w:p w14:paraId="1C0F360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0EBCEBB" w14:textId="7B7D96CD"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6DEDC0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166DE50" w14:textId="29EBD1DD"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26B58A4"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6B343A2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74732A8" w14:textId="77777777" w:rsidTr="00694EC3">
        <w:trPr>
          <w:trHeight w:val="771"/>
          <w:hidden/>
        </w:trPr>
        <w:tc>
          <w:tcPr>
            <w:tcW w:w="968" w:type="dxa"/>
            <w:vMerge/>
            <w:tcBorders>
              <w:left w:val="single" w:sz="6" w:space="0" w:color="auto"/>
              <w:right w:val="single" w:sz="6" w:space="0" w:color="auto"/>
            </w:tcBorders>
            <w:shd w:val="clear" w:color="auto" w:fill="FF0000"/>
          </w:tcPr>
          <w:p w14:paraId="65F898F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D1181FF" w14:textId="55DF99E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monitor the DGAT and </w:t>
            </w:r>
            <w:r w:rsidR="00E37945">
              <w:rPr>
                <w:rFonts w:ascii="Gill Sans MT" w:hAnsi="Gill Sans MT"/>
                <w:sz w:val="22"/>
                <w:szCs w:val="22"/>
                <w:lang w:val="en-US"/>
              </w:rPr>
              <w:t>School</w:t>
            </w:r>
            <w:r>
              <w:rPr>
                <w:rFonts w:ascii="Gill Sans MT" w:hAnsi="Gill Sans MT"/>
                <w:sz w:val="22"/>
                <w:szCs w:val="22"/>
                <w:lang w:val="en-US"/>
              </w:rPr>
              <w:t xml:space="preserve"> policies</w:t>
            </w:r>
          </w:p>
        </w:tc>
        <w:tc>
          <w:tcPr>
            <w:tcW w:w="568" w:type="dxa"/>
            <w:tcBorders>
              <w:top w:val="single" w:sz="6" w:space="0" w:color="auto"/>
              <w:left w:val="single" w:sz="6" w:space="0" w:color="auto"/>
              <w:bottom w:val="single" w:sz="6" w:space="0" w:color="auto"/>
              <w:right w:val="single" w:sz="6" w:space="0" w:color="auto"/>
            </w:tcBorders>
          </w:tcPr>
          <w:p w14:paraId="64BD7AB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3B4B893" w14:textId="0E977DB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F50426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719CE4B" w14:textId="3EAD097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40C0CD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D55FFE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5B14DCE0" w14:textId="77777777" w:rsidTr="00694EC3">
        <w:trPr>
          <w:trHeight w:val="771"/>
          <w:hidden/>
        </w:trPr>
        <w:tc>
          <w:tcPr>
            <w:tcW w:w="968" w:type="dxa"/>
            <w:vMerge/>
            <w:tcBorders>
              <w:left w:val="single" w:sz="6" w:space="0" w:color="auto"/>
              <w:right w:val="single" w:sz="6" w:space="0" w:color="auto"/>
            </w:tcBorders>
            <w:shd w:val="clear" w:color="auto" w:fill="FF0000"/>
          </w:tcPr>
          <w:p w14:paraId="016F4CE6"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5E5BC64" w14:textId="02B99F45"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provide to the </w:t>
            </w:r>
            <w:r>
              <w:rPr>
                <w:rFonts w:ascii="Gill Sans MT" w:hAnsi="Gill Sans MT"/>
                <w:sz w:val="22"/>
                <w:szCs w:val="22"/>
                <w:lang w:val="en-US"/>
              </w:rPr>
              <w:t>Trust</w:t>
            </w:r>
            <w:r w:rsidRPr="006872B1">
              <w:rPr>
                <w:rFonts w:ascii="Gill Sans MT" w:hAnsi="Gill Sans MT"/>
                <w:sz w:val="22"/>
                <w:szCs w:val="22"/>
                <w:lang w:val="en-US"/>
              </w:rPr>
              <w:t xml:space="preserve">, </w:t>
            </w:r>
            <w:r>
              <w:rPr>
                <w:rFonts w:ascii="Gill Sans MT" w:hAnsi="Gill Sans MT"/>
                <w:sz w:val="22"/>
                <w:szCs w:val="22"/>
                <w:lang w:val="en-US"/>
              </w:rPr>
              <w:t xml:space="preserve">when requested, </w:t>
            </w:r>
            <w:r w:rsidRPr="006872B1">
              <w:rPr>
                <w:rFonts w:ascii="Gill Sans MT" w:hAnsi="Gill Sans MT"/>
                <w:sz w:val="22"/>
                <w:szCs w:val="22"/>
                <w:lang w:val="en-US"/>
              </w:rPr>
              <w:t xml:space="preserve">copies of any policies and procedures and a schedule for their review, as requested by the Directors </w:t>
            </w:r>
          </w:p>
        </w:tc>
        <w:tc>
          <w:tcPr>
            <w:tcW w:w="568" w:type="dxa"/>
            <w:tcBorders>
              <w:top w:val="single" w:sz="6" w:space="0" w:color="auto"/>
              <w:left w:val="single" w:sz="6" w:space="0" w:color="auto"/>
              <w:bottom w:val="single" w:sz="6" w:space="0" w:color="auto"/>
              <w:right w:val="single" w:sz="6" w:space="0" w:color="auto"/>
            </w:tcBorders>
          </w:tcPr>
          <w:p w14:paraId="5037FA9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97921F1" w14:textId="5418A32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DDCBE3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18092F" w14:textId="1510BAD8"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0251E1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AFF9C1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452F2B5" w14:textId="77777777" w:rsidTr="00694EC3">
        <w:trPr>
          <w:trHeight w:val="771"/>
          <w:hidden/>
        </w:trPr>
        <w:tc>
          <w:tcPr>
            <w:tcW w:w="968" w:type="dxa"/>
            <w:vMerge/>
            <w:tcBorders>
              <w:left w:val="single" w:sz="6" w:space="0" w:color="auto"/>
              <w:bottom w:val="single" w:sz="6" w:space="0" w:color="auto"/>
              <w:right w:val="single" w:sz="6" w:space="0" w:color="auto"/>
            </w:tcBorders>
            <w:shd w:val="clear" w:color="auto" w:fill="FF0000"/>
          </w:tcPr>
          <w:p w14:paraId="4A6A5D22"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D83C06F"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determine, on an annual basis, those policies which will be developed by the Trust and are mandatory for all Trust Academies</w:t>
            </w:r>
          </w:p>
        </w:tc>
        <w:tc>
          <w:tcPr>
            <w:tcW w:w="568" w:type="dxa"/>
            <w:tcBorders>
              <w:top w:val="single" w:sz="6" w:space="0" w:color="auto"/>
              <w:left w:val="single" w:sz="6" w:space="0" w:color="auto"/>
              <w:bottom w:val="single" w:sz="6" w:space="0" w:color="auto"/>
              <w:right w:val="single" w:sz="6" w:space="0" w:color="auto"/>
            </w:tcBorders>
          </w:tcPr>
          <w:p w14:paraId="35E22DC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27A4F6B" w14:textId="0E964503"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B341F8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945A7B1" w14:textId="587B3F3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03F19D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FCE9C6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7B9C2CA" w14:textId="77777777" w:rsidTr="00694EC3">
        <w:trPr>
          <w:trHeight w:val="771"/>
          <w:hidden/>
        </w:trPr>
        <w:tc>
          <w:tcPr>
            <w:tcW w:w="968" w:type="dxa"/>
            <w:vMerge/>
            <w:tcBorders>
              <w:left w:val="single" w:sz="6" w:space="0" w:color="auto"/>
              <w:bottom w:val="single" w:sz="6" w:space="0" w:color="auto"/>
              <w:right w:val="single" w:sz="6" w:space="0" w:color="auto"/>
            </w:tcBorders>
            <w:shd w:val="clear" w:color="auto" w:fill="FF0000"/>
          </w:tcPr>
          <w:p w14:paraId="5D35FB1E"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AEFA747"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regulate the LGB procedures (where not set out in law)</w:t>
            </w:r>
          </w:p>
        </w:tc>
        <w:tc>
          <w:tcPr>
            <w:tcW w:w="568" w:type="dxa"/>
            <w:tcBorders>
              <w:top w:val="single" w:sz="6" w:space="0" w:color="auto"/>
              <w:left w:val="single" w:sz="6" w:space="0" w:color="auto"/>
              <w:bottom w:val="single" w:sz="6" w:space="0" w:color="auto"/>
              <w:right w:val="single" w:sz="6" w:space="0" w:color="auto"/>
            </w:tcBorders>
          </w:tcPr>
          <w:p w14:paraId="039F0B0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6F158E2" w14:textId="4101F84A"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33CFC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3EBCD51" w14:textId="69A9767F"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8304F8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067C33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5088217" w14:textId="77777777" w:rsidTr="00694EC3">
        <w:trPr>
          <w:trHeight w:val="771"/>
          <w:hidden/>
        </w:trPr>
        <w:tc>
          <w:tcPr>
            <w:tcW w:w="968" w:type="dxa"/>
            <w:vMerge/>
            <w:tcBorders>
              <w:left w:val="single" w:sz="6" w:space="0" w:color="auto"/>
              <w:bottom w:val="single" w:sz="6" w:space="0" w:color="auto"/>
              <w:right w:val="single" w:sz="6" w:space="0" w:color="auto"/>
            </w:tcBorders>
            <w:shd w:val="clear" w:color="auto" w:fill="FF0000"/>
          </w:tcPr>
          <w:p w14:paraId="5C72B21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7274672"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determine the development needs of governors and implement an appropriate training and development </w:t>
            </w:r>
            <w:proofErr w:type="spellStart"/>
            <w:r w:rsidRPr="006872B1">
              <w:rPr>
                <w:rFonts w:ascii="Gill Sans MT" w:hAnsi="Gill Sans MT"/>
                <w:sz w:val="22"/>
                <w:szCs w:val="22"/>
                <w:lang w:val="en-US"/>
              </w:rPr>
              <w:t>programme</w:t>
            </w:r>
            <w:proofErr w:type="spellEnd"/>
          </w:p>
        </w:tc>
        <w:tc>
          <w:tcPr>
            <w:tcW w:w="568" w:type="dxa"/>
            <w:tcBorders>
              <w:top w:val="single" w:sz="6" w:space="0" w:color="auto"/>
              <w:left w:val="single" w:sz="6" w:space="0" w:color="auto"/>
              <w:bottom w:val="single" w:sz="6" w:space="0" w:color="auto"/>
              <w:right w:val="single" w:sz="6" w:space="0" w:color="auto"/>
            </w:tcBorders>
          </w:tcPr>
          <w:p w14:paraId="10B0CDBE"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8C64353" w14:textId="07778EE0"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1C1211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911C508" w14:textId="4FB7303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9C0A3B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E566FB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0F9A8F9" w14:textId="77777777" w:rsidTr="00694EC3">
        <w:trPr>
          <w:trHeight w:val="771"/>
          <w:hidden/>
        </w:trPr>
        <w:tc>
          <w:tcPr>
            <w:tcW w:w="968" w:type="dxa"/>
            <w:vMerge/>
            <w:tcBorders>
              <w:left w:val="single" w:sz="6" w:space="0" w:color="auto"/>
              <w:bottom w:val="single" w:sz="6" w:space="0" w:color="auto"/>
              <w:right w:val="single" w:sz="6" w:space="0" w:color="auto"/>
            </w:tcBorders>
            <w:shd w:val="clear" w:color="auto" w:fill="FF0000"/>
          </w:tcPr>
          <w:p w14:paraId="6273988D"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7B03E28" w14:textId="137B3858"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consider requests from other </w:t>
            </w:r>
            <w:r w:rsidR="00E37945">
              <w:rPr>
                <w:rFonts w:ascii="Gill Sans MT" w:hAnsi="Gill Sans MT"/>
                <w:sz w:val="22"/>
                <w:szCs w:val="22"/>
                <w:lang w:val="en-US"/>
              </w:rPr>
              <w:t>School</w:t>
            </w:r>
            <w:r w:rsidRPr="006872B1">
              <w:rPr>
                <w:rFonts w:ascii="Gill Sans MT" w:hAnsi="Gill Sans MT"/>
                <w:sz w:val="22"/>
                <w:szCs w:val="22"/>
                <w:lang w:val="en-US"/>
              </w:rPr>
              <w:t xml:space="preserve">s to join the </w:t>
            </w:r>
            <w:r>
              <w:rPr>
                <w:rFonts w:ascii="Gill Sans MT" w:hAnsi="Gill Sans MT"/>
                <w:sz w:val="22"/>
                <w:szCs w:val="22"/>
                <w:lang w:val="en-US"/>
              </w:rPr>
              <w:t>Trust</w:t>
            </w:r>
          </w:p>
        </w:tc>
        <w:tc>
          <w:tcPr>
            <w:tcW w:w="568" w:type="dxa"/>
            <w:tcBorders>
              <w:top w:val="single" w:sz="6" w:space="0" w:color="auto"/>
              <w:left w:val="single" w:sz="6" w:space="0" w:color="auto"/>
              <w:bottom w:val="single" w:sz="6" w:space="0" w:color="auto"/>
              <w:right w:val="single" w:sz="6" w:space="0" w:color="auto"/>
            </w:tcBorders>
          </w:tcPr>
          <w:p w14:paraId="2AC6F12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F4D2B59" w14:textId="69D1A57F"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4A322A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E84AC42" w14:textId="291F6645"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2D118E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AB5F16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7824E43" w14:textId="77777777" w:rsidTr="00694EC3">
        <w:trPr>
          <w:trHeight w:val="771"/>
          <w:hidden/>
        </w:trPr>
        <w:tc>
          <w:tcPr>
            <w:tcW w:w="968" w:type="dxa"/>
            <w:vMerge/>
            <w:tcBorders>
              <w:left w:val="single" w:sz="6" w:space="0" w:color="auto"/>
              <w:bottom w:val="single" w:sz="6" w:space="0" w:color="auto"/>
              <w:right w:val="single" w:sz="6" w:space="0" w:color="auto"/>
            </w:tcBorders>
            <w:shd w:val="clear" w:color="auto" w:fill="FF0000"/>
          </w:tcPr>
          <w:p w14:paraId="04D41BAC"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8364656"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consider </w:t>
            </w:r>
            <w:proofErr w:type="gramStart"/>
            <w:r w:rsidRPr="006872B1">
              <w:rPr>
                <w:rFonts w:ascii="Gill Sans MT" w:hAnsi="Gill Sans MT"/>
                <w:sz w:val="22"/>
                <w:szCs w:val="22"/>
                <w:lang w:val="en-US"/>
              </w:rPr>
              <w:t>whether or not</w:t>
            </w:r>
            <w:proofErr w:type="gramEnd"/>
            <w:r w:rsidRPr="006872B1">
              <w:rPr>
                <w:rFonts w:ascii="Gill Sans MT" w:hAnsi="Gill Sans MT"/>
                <w:sz w:val="22"/>
                <w:szCs w:val="22"/>
                <w:lang w:val="en-US"/>
              </w:rPr>
              <w:t xml:space="preserve"> to exercise </w:t>
            </w:r>
            <w:r>
              <w:rPr>
                <w:rFonts w:ascii="Gill Sans MT" w:hAnsi="Gill Sans MT"/>
                <w:sz w:val="22"/>
                <w:szCs w:val="22"/>
                <w:lang w:val="en-US"/>
              </w:rPr>
              <w:t xml:space="preserve">further </w:t>
            </w:r>
            <w:r w:rsidRPr="006872B1">
              <w:rPr>
                <w:rFonts w:ascii="Gill Sans MT" w:hAnsi="Gill Sans MT"/>
                <w:sz w:val="22"/>
                <w:szCs w:val="22"/>
                <w:lang w:val="en-US"/>
              </w:rPr>
              <w:t>delegation of functions to</w:t>
            </w:r>
            <w:r>
              <w:rPr>
                <w:rFonts w:ascii="Gill Sans MT" w:hAnsi="Gill Sans MT"/>
                <w:sz w:val="22"/>
                <w:szCs w:val="22"/>
                <w:lang w:val="en-US"/>
              </w:rPr>
              <w:t xml:space="preserve"> committees or</w:t>
            </w:r>
            <w:r w:rsidRPr="006872B1">
              <w:rPr>
                <w:rFonts w:ascii="Gill Sans MT" w:hAnsi="Gill Sans MT"/>
                <w:sz w:val="22"/>
                <w:szCs w:val="22"/>
                <w:lang w:val="en-US"/>
              </w:rPr>
              <w:t xml:space="preserve"> individual</w:t>
            </w:r>
            <w:r>
              <w:rPr>
                <w:rFonts w:ascii="Gill Sans MT" w:hAnsi="Gill Sans MT"/>
                <w:sz w:val="22"/>
                <w:szCs w:val="22"/>
                <w:lang w:val="en-US"/>
              </w:rPr>
              <w:t>s</w:t>
            </w:r>
          </w:p>
        </w:tc>
        <w:tc>
          <w:tcPr>
            <w:tcW w:w="568" w:type="dxa"/>
            <w:tcBorders>
              <w:top w:val="single" w:sz="6" w:space="0" w:color="auto"/>
              <w:left w:val="single" w:sz="6" w:space="0" w:color="auto"/>
              <w:bottom w:val="single" w:sz="6" w:space="0" w:color="auto"/>
              <w:right w:val="single" w:sz="6" w:space="0" w:color="auto"/>
            </w:tcBorders>
          </w:tcPr>
          <w:p w14:paraId="1911771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5354711" w14:textId="2D1EFE6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0D8484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7F43609" w14:textId="71756CB5"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EC9CF7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F28B3B1"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LGB can delegate further that which is delegated to it from the Trust</w:t>
            </w:r>
          </w:p>
        </w:tc>
      </w:tr>
      <w:tr w:rsidR="00E71254" w:rsidRPr="006872B1" w14:paraId="79C35441" w14:textId="77777777" w:rsidTr="00694EC3">
        <w:trPr>
          <w:trHeight w:val="771"/>
          <w:hidden/>
        </w:trPr>
        <w:tc>
          <w:tcPr>
            <w:tcW w:w="968" w:type="dxa"/>
            <w:vMerge/>
            <w:tcBorders>
              <w:left w:val="single" w:sz="6" w:space="0" w:color="auto"/>
              <w:bottom w:val="single" w:sz="4" w:space="0" w:color="auto"/>
              <w:right w:val="single" w:sz="6" w:space="0" w:color="auto"/>
            </w:tcBorders>
            <w:shd w:val="clear" w:color="auto" w:fill="FF0000"/>
          </w:tcPr>
          <w:p w14:paraId="6D014CAF"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5E7C870"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set up a Regi</w:t>
            </w:r>
            <w:r>
              <w:rPr>
                <w:rFonts w:ascii="Gill Sans MT" w:hAnsi="Gill Sans MT"/>
                <w:sz w:val="22"/>
                <w:szCs w:val="22"/>
                <w:lang w:val="en-US"/>
              </w:rPr>
              <w:t>ster of DGAT M</w:t>
            </w:r>
            <w:r w:rsidRPr="006872B1">
              <w:rPr>
                <w:rFonts w:ascii="Gill Sans MT" w:hAnsi="Gill Sans MT"/>
                <w:sz w:val="22"/>
                <w:szCs w:val="22"/>
                <w:lang w:val="en-US"/>
              </w:rPr>
              <w:t>embers' Business Interests</w:t>
            </w:r>
          </w:p>
        </w:tc>
        <w:tc>
          <w:tcPr>
            <w:tcW w:w="568" w:type="dxa"/>
            <w:tcBorders>
              <w:top w:val="single" w:sz="6" w:space="0" w:color="auto"/>
              <w:left w:val="single" w:sz="6" w:space="0" w:color="auto"/>
              <w:bottom w:val="single" w:sz="6" w:space="0" w:color="auto"/>
              <w:right w:val="single" w:sz="6" w:space="0" w:color="auto"/>
            </w:tcBorders>
          </w:tcPr>
          <w:p w14:paraId="46FC2C8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8015C10" w14:textId="4E12EC33"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60CD7F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359074" w14:textId="445899B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CF3864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57377AF" w14:textId="2AC17A55"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Trust Secretary</w:t>
            </w:r>
          </w:p>
        </w:tc>
      </w:tr>
      <w:tr w:rsidR="00E71254" w:rsidRPr="006872B1" w14:paraId="51308951" w14:textId="77777777" w:rsidTr="00694EC3">
        <w:trPr>
          <w:trHeight w:val="771"/>
        </w:trPr>
        <w:tc>
          <w:tcPr>
            <w:tcW w:w="968" w:type="dxa"/>
            <w:vMerge w:val="restart"/>
            <w:tcBorders>
              <w:left w:val="single" w:sz="6" w:space="0" w:color="auto"/>
              <w:right w:val="single" w:sz="6" w:space="0" w:color="auto"/>
            </w:tcBorders>
            <w:shd w:val="clear" w:color="auto" w:fill="BDD6EE" w:themeFill="accent1" w:themeFillTint="66"/>
            <w:textDirection w:val="btLr"/>
          </w:tcPr>
          <w:p w14:paraId="55844017" w14:textId="590EC1E9" w:rsidR="00E71254" w:rsidRPr="006872B1" w:rsidRDefault="00E37945" w:rsidP="00A37AEB">
            <w:pPr>
              <w:tabs>
                <w:tab w:val="left" w:pos="5"/>
              </w:tabs>
              <w:spacing w:line="240" w:lineRule="auto"/>
              <w:jc w:val="center"/>
              <w:rPr>
                <w:rFonts w:ascii="Gill Sans MT" w:hAnsi="Gill Sans MT"/>
                <w:vanish/>
                <w:sz w:val="28"/>
                <w:szCs w:val="28"/>
                <w:lang w:val="en-US"/>
              </w:rPr>
            </w:pPr>
            <w:r>
              <w:rPr>
                <w:rFonts w:ascii="Gill Sans MT" w:hAnsi="Gill Sans MT"/>
                <w:b/>
                <w:sz w:val="24"/>
                <w:szCs w:val="24"/>
                <w:lang w:val="en-US"/>
              </w:rPr>
              <w:lastRenderedPageBreak/>
              <w:t>School</w:t>
            </w:r>
            <w:r w:rsidR="00E71254">
              <w:rPr>
                <w:rFonts w:ascii="Gill Sans MT" w:hAnsi="Gill Sans MT"/>
                <w:b/>
                <w:sz w:val="24"/>
                <w:szCs w:val="24"/>
                <w:lang w:val="en-US"/>
              </w:rPr>
              <w:t xml:space="preserve"> Effectiveness</w:t>
            </w:r>
          </w:p>
          <w:p w14:paraId="4D9BA392"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6DF037C"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develop a performance management policy</w:t>
            </w:r>
          </w:p>
        </w:tc>
        <w:tc>
          <w:tcPr>
            <w:tcW w:w="568" w:type="dxa"/>
            <w:tcBorders>
              <w:top w:val="single" w:sz="6" w:space="0" w:color="auto"/>
              <w:left w:val="single" w:sz="6" w:space="0" w:color="auto"/>
              <w:bottom w:val="single" w:sz="6" w:space="0" w:color="auto"/>
              <w:right w:val="single" w:sz="6" w:space="0" w:color="auto"/>
            </w:tcBorders>
          </w:tcPr>
          <w:p w14:paraId="7A3540E7"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4959806" w14:textId="534431BF"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FD9B2A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9F5C7D7" w14:textId="05C70A1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5005CA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9EF021B" w14:textId="77777777" w:rsidR="00E71254" w:rsidRDefault="00E71254" w:rsidP="00A37AEB">
            <w:pPr>
              <w:tabs>
                <w:tab w:val="left" w:pos="5"/>
              </w:tabs>
              <w:spacing w:line="240" w:lineRule="auto"/>
              <w:jc w:val="left"/>
              <w:rPr>
                <w:rFonts w:ascii="Gill Sans MT" w:hAnsi="Gill Sans MT"/>
                <w:sz w:val="22"/>
                <w:szCs w:val="22"/>
                <w:lang w:val="en-US"/>
              </w:rPr>
            </w:pPr>
          </w:p>
        </w:tc>
        <w:bookmarkStart w:id="2" w:name="_GoBack"/>
        <w:bookmarkEnd w:id="2"/>
      </w:tr>
      <w:tr w:rsidR="00E71254" w:rsidRPr="006872B1" w14:paraId="1666580A"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4E10DB84"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7C230CA" w14:textId="77777777" w:rsidR="00E71254" w:rsidRDefault="00E71254" w:rsidP="00A37AEB">
            <w:pPr>
              <w:tabs>
                <w:tab w:val="left" w:pos="5"/>
              </w:tabs>
              <w:spacing w:after="0" w:line="240" w:lineRule="auto"/>
              <w:jc w:val="left"/>
              <w:rPr>
                <w:rFonts w:ascii="Gill Sans MT" w:hAnsi="Gill Sans MT"/>
                <w:sz w:val="22"/>
                <w:szCs w:val="22"/>
                <w:lang w:val="en-US"/>
              </w:rPr>
            </w:pPr>
            <w:r w:rsidRPr="006872B1">
              <w:rPr>
                <w:rFonts w:ascii="Gill Sans MT" w:hAnsi="Gill Sans MT"/>
                <w:sz w:val="22"/>
                <w:szCs w:val="22"/>
                <w:lang w:val="en-US"/>
              </w:rPr>
              <w:t>To implement the performance m</w:t>
            </w:r>
            <w:r>
              <w:rPr>
                <w:rFonts w:ascii="Gill Sans MT" w:hAnsi="Gill Sans MT"/>
                <w:sz w:val="22"/>
                <w:szCs w:val="22"/>
                <w:lang w:val="en-US"/>
              </w:rPr>
              <w:t>anagement policy</w:t>
            </w:r>
          </w:p>
          <w:p w14:paraId="6FD6AD6A" w14:textId="77777777" w:rsidR="00E71254" w:rsidRDefault="00E71254" w:rsidP="00A37AEB">
            <w:pPr>
              <w:tabs>
                <w:tab w:val="left" w:pos="5"/>
              </w:tabs>
              <w:spacing w:after="0" w:line="240" w:lineRule="auto"/>
              <w:jc w:val="left"/>
              <w:rPr>
                <w:rFonts w:ascii="Gill Sans MT" w:hAnsi="Gill Sans MT"/>
                <w:sz w:val="22"/>
                <w:szCs w:val="22"/>
                <w:lang w:val="en-US"/>
              </w:rPr>
            </w:pPr>
          </w:p>
          <w:p w14:paraId="19C7BB43" w14:textId="5B7EC7F9" w:rsidR="00E71254"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Headteacher/Principal</w:t>
            </w:r>
          </w:p>
          <w:p w14:paraId="56163EA1" w14:textId="77777777" w:rsidR="00694EC3" w:rsidRPr="006872B1" w:rsidRDefault="00694EC3" w:rsidP="00A37AEB">
            <w:pPr>
              <w:tabs>
                <w:tab w:val="left" w:pos="5"/>
              </w:tabs>
              <w:spacing w:after="0" w:line="240" w:lineRule="auto"/>
              <w:jc w:val="left"/>
              <w:rPr>
                <w:rFonts w:ascii="Gill Sans MT" w:hAnsi="Gill Sans MT"/>
                <w:sz w:val="22"/>
                <w:szCs w:val="22"/>
                <w:lang w:val="en-US"/>
              </w:rPr>
            </w:pPr>
          </w:p>
          <w:p w14:paraId="1E67C7A4"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Other staff</w:t>
            </w:r>
          </w:p>
        </w:tc>
        <w:tc>
          <w:tcPr>
            <w:tcW w:w="568" w:type="dxa"/>
            <w:tcBorders>
              <w:top w:val="single" w:sz="6" w:space="0" w:color="auto"/>
              <w:left w:val="single" w:sz="6" w:space="0" w:color="auto"/>
              <w:bottom w:val="single" w:sz="6" w:space="0" w:color="auto"/>
              <w:right w:val="single" w:sz="6" w:space="0" w:color="auto"/>
            </w:tcBorders>
          </w:tcPr>
          <w:p w14:paraId="1040244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E62B14D" w14:textId="6807D9EC"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5718ACF" w14:textId="77777777" w:rsidR="00E71254" w:rsidRDefault="00E71254" w:rsidP="00A37AEB">
            <w:pPr>
              <w:tabs>
                <w:tab w:val="left" w:pos="5"/>
              </w:tabs>
              <w:spacing w:after="0" w:line="240" w:lineRule="auto"/>
              <w:jc w:val="left"/>
              <w:rPr>
                <w:rFonts w:ascii="Gill Sans MT" w:hAnsi="Gill Sans MT"/>
                <w:sz w:val="22"/>
                <w:szCs w:val="22"/>
                <w:lang w:val="en-US"/>
              </w:rPr>
            </w:pPr>
          </w:p>
          <w:p w14:paraId="3FE6D9ED" w14:textId="77777777" w:rsidR="001D67D9" w:rsidRDefault="001D67D9" w:rsidP="00A37AEB">
            <w:pPr>
              <w:tabs>
                <w:tab w:val="left" w:pos="5"/>
              </w:tabs>
              <w:spacing w:after="0" w:line="240" w:lineRule="auto"/>
              <w:jc w:val="left"/>
              <w:rPr>
                <w:rFonts w:ascii="Gill Sans MT" w:hAnsi="Gill Sans MT"/>
                <w:sz w:val="22"/>
                <w:szCs w:val="22"/>
                <w:lang w:val="en-US"/>
              </w:rPr>
            </w:pPr>
          </w:p>
          <w:p w14:paraId="5BA2AA8C" w14:textId="164331D1" w:rsidR="001D67D9" w:rsidRDefault="001D67D9"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B389ED3" w14:textId="1DA8466E" w:rsidR="00E71254" w:rsidRDefault="00E71254" w:rsidP="00A37AEB">
            <w:pPr>
              <w:tabs>
                <w:tab w:val="left" w:pos="5"/>
              </w:tabs>
              <w:spacing w:after="0" w:line="240" w:lineRule="auto"/>
              <w:jc w:val="left"/>
              <w:rPr>
                <w:rFonts w:ascii="Gill Sans MT" w:hAnsi="Gill Sans MT"/>
                <w:sz w:val="22"/>
                <w:szCs w:val="22"/>
                <w:lang w:val="en-US"/>
              </w:rPr>
            </w:pPr>
          </w:p>
          <w:p w14:paraId="46320C46" w14:textId="77777777" w:rsidR="00E71254" w:rsidRDefault="00E71254" w:rsidP="00A37AEB">
            <w:pPr>
              <w:tabs>
                <w:tab w:val="left" w:pos="5"/>
              </w:tabs>
              <w:spacing w:after="0" w:line="240" w:lineRule="auto"/>
              <w:jc w:val="left"/>
              <w:rPr>
                <w:rFonts w:ascii="Gill Sans MT" w:hAnsi="Gill Sans MT"/>
                <w:sz w:val="22"/>
                <w:szCs w:val="22"/>
                <w:lang w:val="en-US"/>
              </w:rPr>
            </w:pPr>
          </w:p>
          <w:p w14:paraId="090DAA6E" w14:textId="77777777" w:rsidR="00E71254"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X</w:t>
            </w:r>
          </w:p>
          <w:p w14:paraId="6C4FFEF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031AC19" w14:textId="77777777" w:rsidR="00E71254" w:rsidRDefault="00E71254" w:rsidP="00A37AEB">
            <w:pPr>
              <w:tabs>
                <w:tab w:val="left" w:pos="5"/>
              </w:tabs>
              <w:spacing w:line="240" w:lineRule="auto"/>
              <w:jc w:val="left"/>
              <w:rPr>
                <w:rFonts w:ascii="Gill Sans MT" w:hAnsi="Gill Sans MT"/>
                <w:sz w:val="22"/>
                <w:szCs w:val="22"/>
                <w:lang w:val="en-US"/>
              </w:rPr>
            </w:pPr>
          </w:p>
          <w:p w14:paraId="4671C3CE" w14:textId="77777777" w:rsidR="001D67D9" w:rsidRDefault="001D67D9" w:rsidP="00A37AEB">
            <w:pPr>
              <w:tabs>
                <w:tab w:val="left" w:pos="5"/>
              </w:tabs>
              <w:spacing w:line="240" w:lineRule="auto"/>
              <w:jc w:val="left"/>
              <w:rPr>
                <w:rFonts w:ascii="Gill Sans MT" w:hAnsi="Gill Sans MT"/>
                <w:sz w:val="22"/>
                <w:szCs w:val="22"/>
                <w:lang w:val="en-US"/>
              </w:rPr>
            </w:pPr>
          </w:p>
          <w:p w14:paraId="7CA4075B"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3BBB2AD1" w14:textId="224E0D4D" w:rsidR="00E71254" w:rsidRDefault="007E39A9" w:rsidP="00AB4748">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DCEO </w:t>
            </w:r>
            <w:r w:rsidR="00E71254">
              <w:rPr>
                <w:rFonts w:ascii="Gill Sans MT" w:hAnsi="Gill Sans MT"/>
                <w:sz w:val="22"/>
                <w:szCs w:val="22"/>
                <w:lang w:val="en-US"/>
              </w:rPr>
              <w:t xml:space="preserve">or CEO to </w:t>
            </w:r>
            <w:proofErr w:type="gramStart"/>
            <w:r w:rsidR="00E71254">
              <w:rPr>
                <w:rFonts w:ascii="Gill Sans MT" w:hAnsi="Gill Sans MT"/>
                <w:sz w:val="22"/>
                <w:szCs w:val="22"/>
                <w:lang w:val="en-US"/>
              </w:rPr>
              <w:t>lead  Performance</w:t>
            </w:r>
            <w:proofErr w:type="gramEnd"/>
            <w:r w:rsidR="00E71254">
              <w:rPr>
                <w:rFonts w:ascii="Gill Sans MT" w:hAnsi="Gill Sans MT"/>
                <w:sz w:val="22"/>
                <w:szCs w:val="22"/>
                <w:lang w:val="en-US"/>
              </w:rPr>
              <w:t xml:space="preserve"> Management with the LGB representatives</w:t>
            </w:r>
          </w:p>
        </w:tc>
      </w:tr>
      <w:tr w:rsidR="00E71254" w:rsidRPr="006872B1" w14:paraId="7CDAB726"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05611E3B"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9D16BA9"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review and challenge the performance of groups of pupils including SEND, pupil premium, EAL</w:t>
            </w:r>
          </w:p>
        </w:tc>
        <w:tc>
          <w:tcPr>
            <w:tcW w:w="568" w:type="dxa"/>
            <w:tcBorders>
              <w:top w:val="single" w:sz="6" w:space="0" w:color="auto"/>
              <w:left w:val="single" w:sz="6" w:space="0" w:color="auto"/>
              <w:bottom w:val="single" w:sz="6" w:space="0" w:color="auto"/>
              <w:right w:val="single" w:sz="6" w:space="0" w:color="auto"/>
            </w:tcBorders>
          </w:tcPr>
          <w:p w14:paraId="7C17904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21C355E" w14:textId="178B4CA3"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B6220B6" w14:textId="2ADAD4CD" w:rsidR="00E71254" w:rsidRPr="006872B1"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F384478" w14:textId="282286F4" w:rsidR="00E71254" w:rsidRPr="006872B1"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CA78A0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26737F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085961C"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6DB12476"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FD0C638" w14:textId="13DA9E97" w:rsidR="00E71254" w:rsidRPr="006872B1" w:rsidRDefault="00E71254" w:rsidP="004E6982">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notify the Trust, parents and other stakeholders of </w:t>
            </w:r>
            <w:proofErr w:type="spellStart"/>
            <w:r w:rsidRPr="006872B1">
              <w:rPr>
                <w:rFonts w:ascii="Gill Sans MT" w:hAnsi="Gill Sans MT"/>
                <w:sz w:val="22"/>
                <w:szCs w:val="22"/>
                <w:lang w:val="en-US"/>
              </w:rPr>
              <w:t>Ofsted</w:t>
            </w:r>
            <w:proofErr w:type="spellEnd"/>
            <w:r w:rsidRPr="006872B1">
              <w:rPr>
                <w:rFonts w:ascii="Gill Sans MT" w:hAnsi="Gill Sans MT"/>
                <w:sz w:val="22"/>
                <w:szCs w:val="22"/>
                <w:lang w:val="en-US"/>
              </w:rPr>
              <w:t xml:space="preserve"> inspections and outcomes</w:t>
            </w:r>
          </w:p>
        </w:tc>
        <w:tc>
          <w:tcPr>
            <w:tcW w:w="568" w:type="dxa"/>
            <w:tcBorders>
              <w:top w:val="single" w:sz="6" w:space="0" w:color="auto"/>
              <w:left w:val="single" w:sz="6" w:space="0" w:color="auto"/>
              <w:bottom w:val="single" w:sz="6" w:space="0" w:color="auto"/>
              <w:right w:val="single" w:sz="6" w:space="0" w:color="auto"/>
            </w:tcBorders>
          </w:tcPr>
          <w:p w14:paraId="6647E36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75115DB" w14:textId="2F082388"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CFEC33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CC03F4A" w14:textId="0E8DB25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648AD5C"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6D2F7417"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15953AB3"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2FDC7E7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8ECBAAE" w14:textId="63F75475"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be accountable for the </w:t>
            </w:r>
            <w:r w:rsidR="00E37945">
              <w:rPr>
                <w:rFonts w:ascii="Gill Sans MT" w:hAnsi="Gill Sans MT"/>
                <w:sz w:val="22"/>
                <w:szCs w:val="22"/>
                <w:lang w:val="en-US"/>
              </w:rPr>
              <w:t>School</w:t>
            </w:r>
            <w:r w:rsidRPr="006872B1">
              <w:rPr>
                <w:rFonts w:ascii="Gill Sans MT" w:hAnsi="Gill Sans MT"/>
                <w:sz w:val="22"/>
                <w:szCs w:val="22"/>
                <w:lang w:val="en-US"/>
              </w:rPr>
              <w:t xml:space="preserve"> offering a broad and balanced curriculum, in line with the requirements of the Funding Agreement</w:t>
            </w:r>
          </w:p>
        </w:tc>
        <w:tc>
          <w:tcPr>
            <w:tcW w:w="568" w:type="dxa"/>
            <w:tcBorders>
              <w:top w:val="single" w:sz="6" w:space="0" w:color="auto"/>
              <w:left w:val="single" w:sz="6" w:space="0" w:color="auto"/>
              <w:bottom w:val="single" w:sz="6" w:space="0" w:color="auto"/>
              <w:right w:val="single" w:sz="6" w:space="0" w:color="auto"/>
            </w:tcBorders>
          </w:tcPr>
          <w:p w14:paraId="6FB55CF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CC26D11" w14:textId="6EEC062A"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975E8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9DF066E" w14:textId="0493DD2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C06A15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567AE44"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7D2ADCE"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18F9B042"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DEB958A"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make recommendations to the LGB regarding curriculum developments and to implement a curriculum which is broad and balanced and is designed to promote educational excellence for pupils</w:t>
            </w:r>
          </w:p>
        </w:tc>
        <w:tc>
          <w:tcPr>
            <w:tcW w:w="568" w:type="dxa"/>
            <w:tcBorders>
              <w:top w:val="single" w:sz="6" w:space="0" w:color="auto"/>
              <w:left w:val="single" w:sz="6" w:space="0" w:color="auto"/>
              <w:bottom w:val="single" w:sz="6" w:space="0" w:color="auto"/>
              <w:right w:val="single" w:sz="6" w:space="0" w:color="auto"/>
            </w:tcBorders>
          </w:tcPr>
          <w:p w14:paraId="4284BA0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1D4A681" w14:textId="1BBD26C3"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2A76FB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6044E66" w14:textId="45135B6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E4066FD"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57BBB9C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BC46EDE"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48629F9D"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A921378" w14:textId="3BB07AF3"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be accountable for standards of teaching and pupil progress across the </w:t>
            </w:r>
            <w:r w:rsidR="00E37945">
              <w:rPr>
                <w:rFonts w:ascii="Gill Sans MT" w:hAnsi="Gill Sans MT"/>
                <w:sz w:val="22"/>
                <w:szCs w:val="22"/>
                <w:lang w:val="en-US"/>
              </w:rPr>
              <w:t>School</w:t>
            </w:r>
          </w:p>
        </w:tc>
        <w:tc>
          <w:tcPr>
            <w:tcW w:w="568" w:type="dxa"/>
            <w:tcBorders>
              <w:top w:val="single" w:sz="6" w:space="0" w:color="auto"/>
              <w:left w:val="single" w:sz="6" w:space="0" w:color="auto"/>
              <w:bottom w:val="single" w:sz="6" w:space="0" w:color="auto"/>
              <w:right w:val="single" w:sz="6" w:space="0" w:color="auto"/>
            </w:tcBorders>
          </w:tcPr>
          <w:p w14:paraId="6BEDFBE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101965F" w14:textId="78E1079D"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C96ED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4F281B1" w14:textId="2E6D84C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6665291" w14:textId="3A8A808F" w:rsidR="00E71254" w:rsidRPr="006872B1" w:rsidRDefault="00694EC3"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4E7A7AC3"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171FF39"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49DE274B"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A96509E"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be responsible for standards of teaching and pupil progress and to take remedial action where necessary</w:t>
            </w:r>
          </w:p>
        </w:tc>
        <w:tc>
          <w:tcPr>
            <w:tcW w:w="568" w:type="dxa"/>
            <w:tcBorders>
              <w:top w:val="single" w:sz="6" w:space="0" w:color="auto"/>
              <w:left w:val="single" w:sz="6" w:space="0" w:color="auto"/>
              <w:bottom w:val="single" w:sz="6" w:space="0" w:color="auto"/>
              <w:right w:val="single" w:sz="6" w:space="0" w:color="auto"/>
            </w:tcBorders>
          </w:tcPr>
          <w:p w14:paraId="45C6844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39FBE94" w14:textId="23E5E673"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466E8E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25EECF0" w14:textId="0CAF1936"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EB47D5E"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D3A523E"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6D1E69BB"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4D58FA5C"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9896E4A"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monitor the quality of teaching and learning and ensure appropriate levels of support, challenge and intervention.</w:t>
            </w:r>
          </w:p>
        </w:tc>
        <w:tc>
          <w:tcPr>
            <w:tcW w:w="568" w:type="dxa"/>
            <w:tcBorders>
              <w:top w:val="single" w:sz="6" w:space="0" w:color="auto"/>
              <w:left w:val="single" w:sz="6" w:space="0" w:color="auto"/>
              <w:bottom w:val="single" w:sz="6" w:space="0" w:color="auto"/>
              <w:right w:val="single" w:sz="6" w:space="0" w:color="auto"/>
            </w:tcBorders>
          </w:tcPr>
          <w:p w14:paraId="5F7FC3A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859090A" w14:textId="5607B74B"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C6906D0" w14:textId="4FA0073F" w:rsidR="00E71254" w:rsidRPr="006872B1"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ABC9DA5" w14:textId="6B02FB2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0F8BB0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12CC21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16105267"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42CB1D6D"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534A70F" w14:textId="1340513D" w:rsidR="00E71254" w:rsidRPr="006872B1" w:rsidRDefault="00E71254" w:rsidP="00AB4748">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w:t>
            </w:r>
            <w:r>
              <w:rPr>
                <w:rFonts w:ascii="Gill Sans MT" w:hAnsi="Gill Sans MT"/>
                <w:sz w:val="22"/>
                <w:szCs w:val="22"/>
                <w:lang w:val="en-US"/>
              </w:rPr>
              <w:t>implement and monitor</w:t>
            </w:r>
            <w:r w:rsidRPr="006872B1">
              <w:rPr>
                <w:rFonts w:ascii="Gill Sans MT" w:hAnsi="Gill Sans MT"/>
                <w:sz w:val="22"/>
                <w:szCs w:val="22"/>
                <w:lang w:val="en-US"/>
              </w:rPr>
              <w:t xml:space="preserve"> a </w:t>
            </w:r>
            <w:proofErr w:type="gramStart"/>
            <w:r w:rsidRPr="006872B1">
              <w:rPr>
                <w:rFonts w:ascii="Gill Sans MT" w:hAnsi="Gill Sans MT"/>
                <w:sz w:val="22"/>
                <w:szCs w:val="22"/>
                <w:lang w:val="en-US"/>
              </w:rPr>
              <w:t xml:space="preserve">Sex </w:t>
            </w:r>
            <w:r>
              <w:rPr>
                <w:rFonts w:ascii="Gill Sans MT" w:hAnsi="Gill Sans MT"/>
                <w:sz w:val="22"/>
                <w:szCs w:val="22"/>
                <w:lang w:val="en-US"/>
              </w:rPr>
              <w:t xml:space="preserve"> and</w:t>
            </w:r>
            <w:proofErr w:type="gramEnd"/>
            <w:r>
              <w:rPr>
                <w:rFonts w:ascii="Gill Sans MT" w:hAnsi="Gill Sans MT"/>
                <w:sz w:val="22"/>
                <w:szCs w:val="22"/>
                <w:lang w:val="en-US"/>
              </w:rPr>
              <w:t xml:space="preserve"> Relationships </w:t>
            </w:r>
            <w:r w:rsidRPr="006872B1">
              <w:rPr>
                <w:rFonts w:ascii="Gill Sans MT" w:hAnsi="Gill Sans MT"/>
                <w:sz w:val="22"/>
                <w:szCs w:val="22"/>
                <w:lang w:val="en-US"/>
              </w:rPr>
              <w:t xml:space="preserve"> Policy, having due regard for </w:t>
            </w:r>
            <w:r>
              <w:rPr>
                <w:rFonts w:ascii="Gill Sans MT" w:hAnsi="Gill Sans MT"/>
                <w:sz w:val="22"/>
                <w:szCs w:val="22"/>
                <w:lang w:val="en-US"/>
              </w:rPr>
              <w:t xml:space="preserve">Church of England and </w:t>
            </w:r>
            <w:r w:rsidRPr="006872B1">
              <w:rPr>
                <w:rFonts w:ascii="Gill Sans MT" w:hAnsi="Gill Sans MT"/>
                <w:sz w:val="22"/>
                <w:szCs w:val="22"/>
                <w:lang w:val="en-US"/>
              </w:rPr>
              <w:t xml:space="preserve">Trust guidance </w:t>
            </w:r>
          </w:p>
        </w:tc>
        <w:tc>
          <w:tcPr>
            <w:tcW w:w="568" w:type="dxa"/>
            <w:tcBorders>
              <w:top w:val="single" w:sz="6" w:space="0" w:color="auto"/>
              <w:left w:val="single" w:sz="6" w:space="0" w:color="auto"/>
              <w:bottom w:val="single" w:sz="6" w:space="0" w:color="auto"/>
              <w:right w:val="single" w:sz="6" w:space="0" w:color="auto"/>
            </w:tcBorders>
          </w:tcPr>
          <w:p w14:paraId="4377AC5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FF9905D" w14:textId="4380E901"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9A10FC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424162E" w14:textId="14375413"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773A6BE"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5AD0C487"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0F8AAF2F"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0B35E75A"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DF9286F"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implement and monitor</w:t>
            </w:r>
            <w:r w:rsidRPr="006872B1">
              <w:rPr>
                <w:rFonts w:ascii="Gill Sans MT" w:hAnsi="Gill Sans MT"/>
                <w:sz w:val="22"/>
                <w:szCs w:val="22"/>
                <w:lang w:val="en-US"/>
              </w:rPr>
              <w:t xml:space="preserve"> a behaviour policy </w:t>
            </w:r>
          </w:p>
        </w:tc>
        <w:tc>
          <w:tcPr>
            <w:tcW w:w="568" w:type="dxa"/>
            <w:tcBorders>
              <w:top w:val="single" w:sz="6" w:space="0" w:color="auto"/>
              <w:left w:val="single" w:sz="6" w:space="0" w:color="auto"/>
              <w:bottom w:val="single" w:sz="6" w:space="0" w:color="auto"/>
              <w:right w:val="single" w:sz="6" w:space="0" w:color="auto"/>
            </w:tcBorders>
          </w:tcPr>
          <w:p w14:paraId="55A9F25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A9101C4" w14:textId="611AA146"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98DB6E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FD9512" w14:textId="22E72BF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64C975A"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135719EF"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7EFEC144"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566F4AE1"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6988B69" w14:textId="788B9BC2"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en</w:t>
            </w:r>
            <w:r>
              <w:rPr>
                <w:rFonts w:ascii="Gill Sans MT" w:hAnsi="Gill Sans MT"/>
                <w:sz w:val="22"/>
                <w:szCs w:val="22"/>
                <w:lang w:val="en-US"/>
              </w:rPr>
              <w:t xml:space="preserve">sure excellent </w:t>
            </w:r>
            <w:r w:rsidRPr="006872B1">
              <w:rPr>
                <w:rFonts w:ascii="Gill Sans MT" w:hAnsi="Gill Sans MT"/>
                <w:sz w:val="22"/>
                <w:szCs w:val="22"/>
                <w:lang w:val="en-US"/>
              </w:rPr>
              <w:t xml:space="preserve">behaviour for learning, make recommendations to the LGB and implement all related policies consistently across the </w:t>
            </w:r>
            <w:r w:rsidR="00E37945">
              <w:rPr>
                <w:rFonts w:ascii="Gill Sans MT" w:hAnsi="Gill Sans MT"/>
                <w:sz w:val="22"/>
                <w:szCs w:val="22"/>
                <w:lang w:val="en-US"/>
              </w:rPr>
              <w:t>School</w:t>
            </w:r>
          </w:p>
        </w:tc>
        <w:tc>
          <w:tcPr>
            <w:tcW w:w="568" w:type="dxa"/>
            <w:tcBorders>
              <w:top w:val="single" w:sz="6" w:space="0" w:color="auto"/>
              <w:left w:val="single" w:sz="6" w:space="0" w:color="auto"/>
              <w:bottom w:val="single" w:sz="6" w:space="0" w:color="auto"/>
              <w:right w:val="single" w:sz="6" w:space="0" w:color="auto"/>
            </w:tcBorders>
          </w:tcPr>
          <w:p w14:paraId="6EAA063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28DD50" w14:textId="73C1D8E0"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A02F9F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BBF194F" w14:textId="6CAED3DF"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D3ABDF8"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3196BDDE"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1A374FF4"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0E4942D2"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B95222B"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discharge duties in respect of pupils with special needs by appointing a "responsible person"</w:t>
            </w:r>
            <w:r>
              <w:rPr>
                <w:rFonts w:ascii="Gill Sans MT" w:hAnsi="Gill Sans MT"/>
                <w:sz w:val="22"/>
                <w:szCs w:val="22"/>
                <w:lang w:val="en-US"/>
              </w:rPr>
              <w:t xml:space="preserve"> and ensuring needs are met</w:t>
            </w:r>
          </w:p>
        </w:tc>
        <w:tc>
          <w:tcPr>
            <w:tcW w:w="568" w:type="dxa"/>
            <w:tcBorders>
              <w:top w:val="single" w:sz="6" w:space="0" w:color="auto"/>
              <w:left w:val="single" w:sz="6" w:space="0" w:color="auto"/>
              <w:bottom w:val="single" w:sz="6" w:space="0" w:color="auto"/>
              <w:right w:val="single" w:sz="6" w:space="0" w:color="auto"/>
            </w:tcBorders>
          </w:tcPr>
          <w:p w14:paraId="6973B91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34CA816" w14:textId="0BBCEA43"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F9E505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ED90D02" w14:textId="2F3B43A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7D50EB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3A19E00"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71D5FD82"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5702F0F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6E3562D"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appoint a Local </w:t>
            </w:r>
            <w:r w:rsidRPr="00CC07D3">
              <w:rPr>
                <w:rFonts w:ascii="Gill Sans MT" w:hAnsi="Gill Sans MT"/>
                <w:sz w:val="22"/>
                <w:szCs w:val="22"/>
                <w:lang w:val="en-US"/>
              </w:rPr>
              <w:t>Governor responsible for SEN and inclusio</w:t>
            </w:r>
            <w:r>
              <w:rPr>
                <w:rFonts w:ascii="Gill Sans MT" w:hAnsi="Gill Sans MT"/>
                <w:sz w:val="22"/>
                <w:szCs w:val="22"/>
                <w:lang w:val="en-US"/>
              </w:rPr>
              <w:t>n</w:t>
            </w:r>
          </w:p>
        </w:tc>
        <w:tc>
          <w:tcPr>
            <w:tcW w:w="568" w:type="dxa"/>
            <w:tcBorders>
              <w:top w:val="single" w:sz="6" w:space="0" w:color="auto"/>
              <w:left w:val="single" w:sz="6" w:space="0" w:color="auto"/>
              <w:bottom w:val="single" w:sz="6" w:space="0" w:color="auto"/>
              <w:right w:val="single" w:sz="6" w:space="0" w:color="auto"/>
            </w:tcBorders>
          </w:tcPr>
          <w:p w14:paraId="03813AD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A6DCE64" w14:textId="178FD23D"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3460B4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193CE8F" w14:textId="477D76DE"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E6823E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C375572"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1F19584D" w14:textId="77777777" w:rsidTr="00694EC3">
        <w:trPr>
          <w:trHeight w:val="1348"/>
          <w:hidden/>
        </w:trPr>
        <w:tc>
          <w:tcPr>
            <w:tcW w:w="968" w:type="dxa"/>
            <w:vMerge/>
            <w:tcBorders>
              <w:left w:val="single" w:sz="6" w:space="0" w:color="auto"/>
              <w:right w:val="single" w:sz="6" w:space="0" w:color="auto"/>
            </w:tcBorders>
            <w:shd w:val="clear" w:color="auto" w:fill="BDD6EE" w:themeFill="accent1" w:themeFillTint="66"/>
          </w:tcPr>
          <w:p w14:paraId="396B513F"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518C2D0"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 xml:space="preserve">To liaise with the local </w:t>
            </w:r>
            <w:r w:rsidRPr="00E31290">
              <w:rPr>
                <w:rFonts w:ascii="Gill Sans MT" w:hAnsi="Gill Sans MT"/>
                <w:sz w:val="22"/>
                <w:szCs w:val="22"/>
                <w:lang w:val="en-US"/>
              </w:rPr>
              <w:t xml:space="preserve">authority in respect of </w:t>
            </w:r>
          </w:p>
          <w:p w14:paraId="01F6991B"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sidRPr="00E31290">
              <w:rPr>
                <w:rFonts w:ascii="Gill Sans MT" w:hAnsi="Gill Sans MT"/>
                <w:sz w:val="22"/>
                <w:szCs w:val="22"/>
                <w:lang w:val="en-US"/>
              </w:rPr>
              <w:t>students who have (or might have) SEN</w:t>
            </w:r>
          </w:p>
          <w:p w14:paraId="6C5C57BB"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and to</w:t>
            </w:r>
            <w:r w:rsidRPr="00E31290">
              <w:rPr>
                <w:rFonts w:ascii="Gill Sans MT" w:hAnsi="Gill Sans MT"/>
                <w:sz w:val="22"/>
                <w:szCs w:val="22"/>
                <w:lang w:val="en-US"/>
              </w:rPr>
              <w:t xml:space="preserve"> make provision for SEN pupils with or </w:t>
            </w:r>
          </w:p>
          <w:p w14:paraId="2D9E803F"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 xml:space="preserve">without a statement or </w:t>
            </w:r>
            <w:r w:rsidRPr="00E31290">
              <w:rPr>
                <w:rFonts w:ascii="Gill Sans MT" w:hAnsi="Gill Sans MT"/>
                <w:sz w:val="22"/>
                <w:szCs w:val="22"/>
                <w:lang w:val="en-US"/>
              </w:rPr>
              <w:t xml:space="preserve">Education, Health and </w:t>
            </w:r>
          </w:p>
          <w:p w14:paraId="34AABD17"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Care P</w:t>
            </w:r>
            <w:r w:rsidRPr="00E31290">
              <w:rPr>
                <w:rFonts w:ascii="Gill Sans MT" w:hAnsi="Gill Sans MT"/>
                <w:sz w:val="22"/>
                <w:szCs w:val="22"/>
                <w:lang w:val="en-US"/>
              </w:rPr>
              <w:t>lan</w:t>
            </w:r>
          </w:p>
          <w:p w14:paraId="1524EAC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015481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44FC2D0" w14:textId="0FBA1070"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1A2907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2F17C54" w14:textId="212A5F9B"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53B8964"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1812AA3B"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8896701"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2A5D44A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71FD432"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 xml:space="preserve">To ensure compliance </w:t>
            </w:r>
            <w:r w:rsidRPr="00E31290">
              <w:rPr>
                <w:rFonts w:ascii="Gill Sans MT" w:hAnsi="Gill Sans MT"/>
                <w:sz w:val="22"/>
                <w:szCs w:val="22"/>
                <w:lang w:val="en-US"/>
              </w:rPr>
              <w:t xml:space="preserve">with the Disability </w:t>
            </w:r>
          </w:p>
          <w:p w14:paraId="7B1C62F8" w14:textId="77777777" w:rsidR="00E71254" w:rsidRPr="00E31290" w:rsidRDefault="00E71254" w:rsidP="00A37AEB">
            <w:pPr>
              <w:tabs>
                <w:tab w:val="left" w:pos="5"/>
              </w:tabs>
              <w:spacing w:after="0" w:line="240" w:lineRule="auto"/>
              <w:jc w:val="left"/>
              <w:rPr>
                <w:rFonts w:ascii="Gill Sans MT" w:hAnsi="Gill Sans MT"/>
                <w:sz w:val="22"/>
                <w:szCs w:val="22"/>
                <w:lang w:val="en-US"/>
              </w:rPr>
            </w:pPr>
            <w:r w:rsidRPr="00E31290">
              <w:rPr>
                <w:rFonts w:ascii="Gill Sans MT" w:hAnsi="Gill Sans MT"/>
                <w:sz w:val="22"/>
                <w:szCs w:val="22"/>
                <w:lang w:val="en-US"/>
              </w:rPr>
              <w:t>Discrimination Act</w:t>
            </w:r>
            <w:r>
              <w:rPr>
                <w:rFonts w:ascii="Gill Sans MT" w:hAnsi="Gill Sans MT"/>
                <w:sz w:val="22"/>
                <w:szCs w:val="22"/>
                <w:lang w:val="en-US"/>
              </w:rPr>
              <w:t xml:space="preserve"> </w:t>
            </w:r>
            <w:r w:rsidRPr="00E31290">
              <w:rPr>
                <w:rFonts w:ascii="Gill Sans MT" w:hAnsi="Gill Sans MT"/>
                <w:sz w:val="22"/>
                <w:szCs w:val="22"/>
                <w:lang w:val="en-US"/>
              </w:rPr>
              <w:t xml:space="preserve">requirements within the </w:t>
            </w:r>
          </w:p>
          <w:p w14:paraId="0B0DB803" w14:textId="13D6A595" w:rsidR="00E71254" w:rsidRDefault="00E37945" w:rsidP="00A37AEB">
            <w:pPr>
              <w:tabs>
                <w:tab w:val="left" w:pos="5"/>
              </w:tabs>
              <w:spacing w:after="0" w:line="240" w:lineRule="auto"/>
              <w:jc w:val="left"/>
              <w:rPr>
                <w:rFonts w:ascii="Gill Sans MT" w:hAnsi="Gill Sans MT"/>
                <w:sz w:val="22"/>
                <w:szCs w:val="22"/>
                <w:lang w:val="en-US"/>
              </w:rPr>
            </w:pPr>
            <w:r>
              <w:rPr>
                <w:rFonts w:ascii="Gill Sans MT" w:hAnsi="Gill Sans MT"/>
                <w:sz w:val="22"/>
                <w:szCs w:val="22"/>
                <w:lang w:val="en-US"/>
              </w:rPr>
              <w:t>School</w:t>
            </w:r>
          </w:p>
          <w:p w14:paraId="2858FE9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24405C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92AD258" w14:textId="7B7C7FE9"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4F3778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AD479B8" w14:textId="048D89FE"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44E7C82" w14:textId="25793EB8"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20B5A07"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3CE5C71F"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2A416E80"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B38F5E0" w14:textId="3F84D12B" w:rsidR="00E71254" w:rsidRPr="006872B1" w:rsidRDefault="0046462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adopt and review H</w:t>
            </w:r>
            <w:r w:rsidR="00E71254" w:rsidRPr="006872B1">
              <w:rPr>
                <w:rFonts w:ascii="Gill Sans MT" w:hAnsi="Gill Sans MT"/>
                <w:sz w:val="22"/>
                <w:szCs w:val="22"/>
                <w:lang w:val="en-US"/>
              </w:rPr>
              <w:t>ome-</w:t>
            </w:r>
            <w:r w:rsidR="00E37945">
              <w:rPr>
                <w:rFonts w:ascii="Gill Sans MT" w:hAnsi="Gill Sans MT"/>
                <w:sz w:val="22"/>
                <w:szCs w:val="22"/>
                <w:lang w:val="en-US"/>
              </w:rPr>
              <w:t>School</w:t>
            </w:r>
            <w:r w:rsidR="00E71254" w:rsidRPr="006872B1">
              <w:rPr>
                <w:rFonts w:ascii="Gill Sans MT" w:hAnsi="Gill Sans MT"/>
                <w:sz w:val="22"/>
                <w:szCs w:val="22"/>
                <w:lang w:val="en-US"/>
              </w:rPr>
              <w:t xml:space="preserve"> agreements</w:t>
            </w:r>
          </w:p>
        </w:tc>
        <w:tc>
          <w:tcPr>
            <w:tcW w:w="568" w:type="dxa"/>
            <w:tcBorders>
              <w:top w:val="single" w:sz="6" w:space="0" w:color="auto"/>
              <w:left w:val="single" w:sz="6" w:space="0" w:color="auto"/>
              <w:bottom w:val="single" w:sz="6" w:space="0" w:color="auto"/>
              <w:right w:val="single" w:sz="6" w:space="0" w:color="auto"/>
            </w:tcBorders>
          </w:tcPr>
          <w:p w14:paraId="57B1D50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33D4FE4" w14:textId="369D9D8C"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8FD88C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22EBC8A" w14:textId="4B3CDD2B"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603C46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991E408"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78B58A5F"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cPr>
          <w:p w14:paraId="5614BD4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4AE8F3B"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monitor</w:t>
            </w:r>
            <w:r w:rsidRPr="006872B1">
              <w:rPr>
                <w:rFonts w:ascii="Gill Sans MT" w:hAnsi="Gill Sans MT"/>
                <w:sz w:val="22"/>
                <w:szCs w:val="22"/>
                <w:lang w:val="en-US"/>
              </w:rPr>
              <w:t xml:space="preserve"> the use of exclusions</w:t>
            </w:r>
          </w:p>
        </w:tc>
        <w:tc>
          <w:tcPr>
            <w:tcW w:w="568" w:type="dxa"/>
            <w:tcBorders>
              <w:top w:val="single" w:sz="6" w:space="0" w:color="auto"/>
              <w:left w:val="single" w:sz="6" w:space="0" w:color="auto"/>
              <w:bottom w:val="single" w:sz="6" w:space="0" w:color="auto"/>
              <w:right w:val="single" w:sz="6" w:space="0" w:color="auto"/>
            </w:tcBorders>
          </w:tcPr>
          <w:p w14:paraId="70CDCA1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7B9B1FB" w14:textId="4942D61A" w:rsidR="00E71254"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AAAB49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9EDEB6F" w14:textId="3174D8B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76DE7D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E637612" w14:textId="1238A815"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71B1876F"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extDirection w:val="btLr"/>
          </w:tcPr>
          <w:p w14:paraId="678A45B0"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EA04F6C"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C6134D">
              <w:rPr>
                <w:rFonts w:ascii="Gill Sans MT" w:hAnsi="Gill Sans MT"/>
                <w:sz w:val="22"/>
                <w:szCs w:val="22"/>
              </w:rPr>
              <w:t>To monitor the use of Pupil Premium and the impact on learning and standards</w:t>
            </w:r>
          </w:p>
        </w:tc>
        <w:tc>
          <w:tcPr>
            <w:tcW w:w="568" w:type="dxa"/>
            <w:tcBorders>
              <w:top w:val="single" w:sz="6" w:space="0" w:color="auto"/>
              <w:left w:val="single" w:sz="6" w:space="0" w:color="auto"/>
              <w:bottom w:val="single" w:sz="6" w:space="0" w:color="auto"/>
              <w:right w:val="single" w:sz="6" w:space="0" w:color="auto"/>
            </w:tcBorders>
          </w:tcPr>
          <w:p w14:paraId="1FBBBC0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713BDF3" w14:textId="21CF1094"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DD2BF79" w14:textId="77777777" w:rsidR="00E71254" w:rsidRDefault="00E71254" w:rsidP="00A37AEB">
            <w:pPr>
              <w:tabs>
                <w:tab w:val="left" w:pos="5"/>
              </w:tabs>
              <w:spacing w:line="240" w:lineRule="auto"/>
              <w:jc w:val="left"/>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3B6AD357" w14:textId="31DE7246"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0C3A961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E9B950A" w14:textId="77777777" w:rsidR="00E71254" w:rsidRDefault="00E71254" w:rsidP="00A37AEB">
            <w:pPr>
              <w:tabs>
                <w:tab w:val="left" w:pos="5"/>
              </w:tabs>
              <w:spacing w:line="240" w:lineRule="auto"/>
              <w:jc w:val="left"/>
              <w:rPr>
                <w:rFonts w:ascii="Gill Sans MT" w:hAnsi="Gill Sans MT"/>
                <w:sz w:val="22"/>
                <w:szCs w:val="22"/>
                <w:lang w:val="en-US"/>
              </w:rPr>
            </w:pPr>
          </w:p>
        </w:tc>
      </w:tr>
      <w:tr w:rsidR="001D67D9" w:rsidRPr="006872B1" w14:paraId="38696AEE"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extDirection w:val="btLr"/>
          </w:tcPr>
          <w:p w14:paraId="205E93A9" w14:textId="77777777" w:rsidR="001D67D9" w:rsidRPr="006872B1" w:rsidRDefault="001D67D9"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7536BB2" w14:textId="5F7D8693" w:rsidR="001D67D9" w:rsidRPr="00C6134D" w:rsidRDefault="001D67D9" w:rsidP="00A37AEB">
            <w:pPr>
              <w:tabs>
                <w:tab w:val="left" w:pos="5"/>
              </w:tabs>
              <w:spacing w:line="240" w:lineRule="auto"/>
              <w:jc w:val="left"/>
              <w:rPr>
                <w:rFonts w:ascii="Gill Sans MT" w:hAnsi="Gill Sans MT"/>
                <w:sz w:val="22"/>
                <w:szCs w:val="22"/>
              </w:rPr>
            </w:pPr>
            <w:r>
              <w:rPr>
                <w:rFonts w:ascii="Gill Sans MT" w:hAnsi="Gill Sans MT"/>
                <w:sz w:val="22"/>
                <w:szCs w:val="22"/>
              </w:rPr>
              <w:t xml:space="preserve">To appoint a </w:t>
            </w:r>
            <w:r w:rsidR="00464629">
              <w:rPr>
                <w:rFonts w:ascii="Gill Sans MT" w:hAnsi="Gill Sans MT"/>
                <w:sz w:val="22"/>
                <w:szCs w:val="22"/>
              </w:rPr>
              <w:t>Local Governor responsible for P</w:t>
            </w:r>
            <w:r>
              <w:rPr>
                <w:rFonts w:ascii="Gill Sans MT" w:hAnsi="Gill Sans MT"/>
                <w:sz w:val="22"/>
                <w:szCs w:val="22"/>
              </w:rPr>
              <w:t>upil Premium</w:t>
            </w:r>
          </w:p>
        </w:tc>
        <w:tc>
          <w:tcPr>
            <w:tcW w:w="568" w:type="dxa"/>
            <w:tcBorders>
              <w:top w:val="single" w:sz="6" w:space="0" w:color="auto"/>
              <w:left w:val="single" w:sz="6" w:space="0" w:color="auto"/>
              <w:bottom w:val="single" w:sz="6" w:space="0" w:color="auto"/>
              <w:right w:val="single" w:sz="6" w:space="0" w:color="auto"/>
            </w:tcBorders>
          </w:tcPr>
          <w:p w14:paraId="06577970" w14:textId="77777777" w:rsidR="001D67D9" w:rsidRDefault="001D67D9"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4DA7522" w14:textId="77777777" w:rsidR="001D67D9" w:rsidRDefault="001D67D9"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BCC8314" w14:textId="77777777" w:rsidR="001D67D9" w:rsidRDefault="001D67D9" w:rsidP="00A37AEB">
            <w:pPr>
              <w:tabs>
                <w:tab w:val="left" w:pos="5"/>
              </w:tabs>
              <w:spacing w:line="240" w:lineRule="auto"/>
              <w:jc w:val="left"/>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5FCD550E" w14:textId="6E081A1B" w:rsidR="001D67D9" w:rsidRDefault="001D67D9" w:rsidP="00A37AEB">
            <w:pPr>
              <w:tabs>
                <w:tab w:val="left" w:pos="5"/>
              </w:tabs>
              <w:spacing w:line="240" w:lineRule="auto"/>
              <w:jc w:val="left"/>
              <w:rPr>
                <w:rFonts w:ascii="Gill Sans MT" w:hAnsi="Gill Sans MT"/>
                <w:sz w:val="22"/>
                <w:szCs w:val="22"/>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6344DC2A" w14:textId="77777777" w:rsidR="001D67D9" w:rsidRPr="006872B1" w:rsidRDefault="001D67D9"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3BF2E8B" w14:textId="77777777" w:rsidR="001D67D9" w:rsidRDefault="001D67D9" w:rsidP="00A37AEB">
            <w:pPr>
              <w:tabs>
                <w:tab w:val="left" w:pos="5"/>
              </w:tabs>
              <w:spacing w:line="240" w:lineRule="auto"/>
              <w:jc w:val="left"/>
              <w:rPr>
                <w:rFonts w:ascii="Gill Sans MT" w:hAnsi="Gill Sans MT"/>
                <w:sz w:val="22"/>
                <w:szCs w:val="22"/>
                <w:lang w:val="en-US"/>
              </w:rPr>
            </w:pPr>
          </w:p>
        </w:tc>
      </w:tr>
      <w:tr w:rsidR="00E71254" w:rsidRPr="006872B1" w14:paraId="11C8AEF0"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extDirection w:val="btLr"/>
          </w:tcPr>
          <w:p w14:paraId="42A58F41"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4759A09"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C6134D">
              <w:rPr>
                <w:rFonts w:ascii="Gill Sans MT" w:hAnsi="Gill Sans MT"/>
                <w:sz w:val="22"/>
                <w:szCs w:val="22"/>
              </w:rPr>
              <w:t>To approve off-site visits for pupils of more than 24 hrs.</w:t>
            </w:r>
          </w:p>
        </w:tc>
        <w:tc>
          <w:tcPr>
            <w:tcW w:w="568" w:type="dxa"/>
            <w:tcBorders>
              <w:top w:val="single" w:sz="6" w:space="0" w:color="auto"/>
              <w:left w:val="single" w:sz="6" w:space="0" w:color="auto"/>
              <w:bottom w:val="single" w:sz="6" w:space="0" w:color="auto"/>
              <w:right w:val="single" w:sz="6" w:space="0" w:color="auto"/>
            </w:tcBorders>
          </w:tcPr>
          <w:p w14:paraId="4CEB0CC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EA33AEB" w14:textId="00295694"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DDF4FAD" w14:textId="77777777" w:rsidR="00E71254" w:rsidRDefault="00E71254" w:rsidP="00A37AEB">
            <w:pPr>
              <w:tabs>
                <w:tab w:val="left" w:pos="5"/>
              </w:tabs>
              <w:spacing w:line="240" w:lineRule="auto"/>
              <w:jc w:val="left"/>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2717EF36" w14:textId="590848D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5C40BA0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A2E0027"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0BD2B3BA" w14:textId="77777777" w:rsidTr="00694EC3">
        <w:trPr>
          <w:trHeight w:val="771"/>
          <w:hidden/>
        </w:trPr>
        <w:tc>
          <w:tcPr>
            <w:tcW w:w="968" w:type="dxa"/>
            <w:vMerge/>
            <w:tcBorders>
              <w:left w:val="single" w:sz="6" w:space="0" w:color="auto"/>
              <w:right w:val="single" w:sz="6" w:space="0" w:color="auto"/>
            </w:tcBorders>
            <w:shd w:val="clear" w:color="auto" w:fill="BDD6EE" w:themeFill="accent1" w:themeFillTint="66"/>
            <w:textDirection w:val="btLr"/>
          </w:tcPr>
          <w:p w14:paraId="5AEBEDB3"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80AD4EE"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C6134D">
              <w:rPr>
                <w:rFonts w:ascii="Gill Sans MT" w:hAnsi="Gill Sans MT"/>
                <w:sz w:val="22"/>
                <w:szCs w:val="22"/>
              </w:rPr>
              <w:t>To monitor and report on the attendance of pupils</w:t>
            </w:r>
          </w:p>
        </w:tc>
        <w:tc>
          <w:tcPr>
            <w:tcW w:w="568" w:type="dxa"/>
            <w:tcBorders>
              <w:top w:val="single" w:sz="6" w:space="0" w:color="auto"/>
              <w:left w:val="single" w:sz="6" w:space="0" w:color="auto"/>
              <w:bottom w:val="single" w:sz="6" w:space="0" w:color="auto"/>
              <w:right w:val="single" w:sz="6" w:space="0" w:color="auto"/>
            </w:tcBorders>
          </w:tcPr>
          <w:p w14:paraId="5E1927D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2976D53" w14:textId="70573F02"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932AA2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649F234" w14:textId="6B006514"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DDD81B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rPr>
              <w:t>X</w:t>
            </w:r>
          </w:p>
        </w:tc>
        <w:tc>
          <w:tcPr>
            <w:tcW w:w="1556" w:type="dxa"/>
            <w:tcBorders>
              <w:top w:val="single" w:sz="6" w:space="0" w:color="auto"/>
              <w:left w:val="single" w:sz="6" w:space="0" w:color="auto"/>
              <w:bottom w:val="single" w:sz="6" w:space="0" w:color="auto"/>
              <w:right w:val="single" w:sz="6" w:space="0" w:color="auto"/>
            </w:tcBorders>
          </w:tcPr>
          <w:p w14:paraId="55C5441B"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3A94F60" w14:textId="77777777" w:rsidTr="00694EC3">
        <w:trPr>
          <w:trHeight w:val="771"/>
          <w:hidden/>
        </w:trPr>
        <w:tc>
          <w:tcPr>
            <w:tcW w:w="968" w:type="dxa"/>
            <w:vMerge/>
            <w:tcBorders>
              <w:left w:val="single" w:sz="6" w:space="0" w:color="auto"/>
              <w:bottom w:val="single" w:sz="4" w:space="0" w:color="auto"/>
              <w:right w:val="single" w:sz="6" w:space="0" w:color="auto"/>
            </w:tcBorders>
            <w:shd w:val="clear" w:color="auto" w:fill="BDD6EE" w:themeFill="accent1" w:themeFillTint="66"/>
            <w:textDirection w:val="btLr"/>
          </w:tcPr>
          <w:p w14:paraId="2D4599F9"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230B029" w14:textId="5AFEC978" w:rsidR="00E71254" w:rsidRPr="006872B1" w:rsidRDefault="00E71254" w:rsidP="00A37AEB">
            <w:pPr>
              <w:tabs>
                <w:tab w:val="left" w:pos="5"/>
              </w:tabs>
              <w:spacing w:line="240" w:lineRule="auto"/>
              <w:jc w:val="left"/>
              <w:rPr>
                <w:rFonts w:ascii="Gill Sans MT" w:hAnsi="Gill Sans MT"/>
                <w:sz w:val="22"/>
                <w:szCs w:val="22"/>
                <w:lang w:val="en-US"/>
              </w:rPr>
            </w:pPr>
            <w:r w:rsidRPr="00C6134D">
              <w:rPr>
                <w:rFonts w:ascii="Gill Sans MT" w:hAnsi="Gill Sans MT"/>
                <w:sz w:val="22"/>
                <w:szCs w:val="22"/>
              </w:rPr>
              <w:t xml:space="preserve">To ensure that </w:t>
            </w:r>
            <w:r w:rsidR="00E37945">
              <w:rPr>
                <w:rFonts w:ascii="Gill Sans MT" w:hAnsi="Gill Sans MT"/>
                <w:sz w:val="22"/>
                <w:szCs w:val="22"/>
              </w:rPr>
              <w:t>School</w:t>
            </w:r>
            <w:r w:rsidRPr="00C6134D">
              <w:rPr>
                <w:rFonts w:ascii="Gill Sans MT" w:hAnsi="Gill Sans MT"/>
                <w:sz w:val="22"/>
                <w:szCs w:val="22"/>
              </w:rPr>
              <w:t xml:space="preserve"> policy and procedure for Looked after Children (LAC) are consistent with statutory guidance</w:t>
            </w:r>
          </w:p>
        </w:tc>
        <w:tc>
          <w:tcPr>
            <w:tcW w:w="568" w:type="dxa"/>
            <w:tcBorders>
              <w:top w:val="single" w:sz="6" w:space="0" w:color="auto"/>
              <w:left w:val="single" w:sz="6" w:space="0" w:color="auto"/>
              <w:bottom w:val="single" w:sz="6" w:space="0" w:color="auto"/>
              <w:right w:val="single" w:sz="6" w:space="0" w:color="auto"/>
            </w:tcBorders>
          </w:tcPr>
          <w:p w14:paraId="32DE186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0E2F269" w14:textId="061A1D2E"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D59D42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D7A4DA2" w14:textId="77B7483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8010F20"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rPr>
              <w:t>X</w:t>
            </w:r>
          </w:p>
        </w:tc>
        <w:tc>
          <w:tcPr>
            <w:tcW w:w="1556" w:type="dxa"/>
            <w:tcBorders>
              <w:top w:val="single" w:sz="6" w:space="0" w:color="auto"/>
              <w:left w:val="single" w:sz="6" w:space="0" w:color="auto"/>
              <w:bottom w:val="single" w:sz="6" w:space="0" w:color="auto"/>
              <w:right w:val="single" w:sz="6" w:space="0" w:color="auto"/>
            </w:tcBorders>
          </w:tcPr>
          <w:p w14:paraId="5BAE2AB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2C604C93" w14:textId="77777777" w:rsidTr="00694EC3">
        <w:trPr>
          <w:trHeight w:val="771"/>
        </w:trPr>
        <w:tc>
          <w:tcPr>
            <w:tcW w:w="968" w:type="dxa"/>
            <w:vMerge w:val="restart"/>
            <w:tcBorders>
              <w:left w:val="single" w:sz="6" w:space="0" w:color="auto"/>
              <w:right w:val="single" w:sz="6" w:space="0" w:color="auto"/>
            </w:tcBorders>
            <w:shd w:val="clear" w:color="auto" w:fill="BFBFBF" w:themeFill="background1" w:themeFillShade="BF"/>
            <w:textDirection w:val="btLr"/>
          </w:tcPr>
          <w:p w14:paraId="5156E5BF" w14:textId="77777777" w:rsidR="00E71254" w:rsidRPr="00F71D99" w:rsidRDefault="00E71254" w:rsidP="00A37AEB">
            <w:pPr>
              <w:tabs>
                <w:tab w:val="left" w:pos="5"/>
              </w:tabs>
              <w:spacing w:line="240" w:lineRule="auto"/>
              <w:jc w:val="center"/>
              <w:rPr>
                <w:rFonts w:ascii="Gill Sans MT" w:hAnsi="Gill Sans MT"/>
                <w:vanish/>
                <w:sz w:val="28"/>
                <w:szCs w:val="28"/>
                <w:lang w:val="en-US"/>
              </w:rPr>
            </w:pPr>
            <w:r w:rsidRPr="00F71D99">
              <w:rPr>
                <w:rFonts w:ascii="Gill Sans MT" w:hAnsi="Gill Sans MT"/>
                <w:b/>
                <w:sz w:val="28"/>
                <w:szCs w:val="28"/>
                <w:lang w:val="en-US"/>
              </w:rPr>
              <w:lastRenderedPageBreak/>
              <w:t>Safeguarding</w:t>
            </w:r>
          </w:p>
        </w:tc>
        <w:tc>
          <w:tcPr>
            <w:tcW w:w="4724" w:type="dxa"/>
            <w:tcBorders>
              <w:top w:val="single" w:sz="6" w:space="0" w:color="auto"/>
              <w:left w:val="single" w:sz="6" w:space="0" w:color="auto"/>
              <w:bottom w:val="single" w:sz="6" w:space="0" w:color="auto"/>
              <w:right w:val="single" w:sz="6" w:space="0" w:color="auto"/>
            </w:tcBorders>
          </w:tcPr>
          <w:p w14:paraId="0DB8C25B"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ensure compliance with all safeguarding practice, ensuring a suitably trained member of staff is responsible for safeguarding</w:t>
            </w:r>
          </w:p>
        </w:tc>
        <w:tc>
          <w:tcPr>
            <w:tcW w:w="568" w:type="dxa"/>
            <w:tcBorders>
              <w:top w:val="single" w:sz="6" w:space="0" w:color="auto"/>
              <w:left w:val="single" w:sz="6" w:space="0" w:color="auto"/>
              <w:bottom w:val="single" w:sz="6" w:space="0" w:color="auto"/>
              <w:right w:val="single" w:sz="6" w:space="0" w:color="auto"/>
            </w:tcBorders>
          </w:tcPr>
          <w:p w14:paraId="115EA65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404DB1A" w14:textId="0D5BAF3E"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93C4DD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9563735" w14:textId="0A2C86C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B90C007"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4B2382DE"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DE99BE3" w14:textId="77777777" w:rsidTr="00694EC3">
        <w:trPr>
          <w:trHeight w:val="771"/>
          <w:hidden/>
        </w:trPr>
        <w:tc>
          <w:tcPr>
            <w:tcW w:w="968" w:type="dxa"/>
            <w:vMerge/>
            <w:tcBorders>
              <w:left w:val="single" w:sz="6" w:space="0" w:color="auto"/>
              <w:right w:val="single" w:sz="6" w:space="0" w:color="auto"/>
            </w:tcBorders>
            <w:shd w:val="clear" w:color="auto" w:fill="BFBFBF" w:themeFill="background1" w:themeFillShade="BF"/>
          </w:tcPr>
          <w:p w14:paraId="056679A6"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47558B67"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monitor </w:t>
            </w:r>
            <w:r w:rsidRPr="006872B1">
              <w:rPr>
                <w:rFonts w:ascii="Gill Sans MT" w:hAnsi="Gill Sans MT"/>
                <w:sz w:val="22"/>
                <w:szCs w:val="22"/>
                <w:lang w:val="en-US"/>
              </w:rPr>
              <w:t>compliance with all safeguarding practice</w:t>
            </w:r>
            <w:r>
              <w:rPr>
                <w:rFonts w:ascii="Gill Sans MT" w:hAnsi="Gill Sans MT"/>
                <w:sz w:val="22"/>
                <w:szCs w:val="22"/>
                <w:lang w:val="en-US"/>
              </w:rPr>
              <w:t xml:space="preserve"> including the appointment of a safeguarding governor.</w:t>
            </w:r>
          </w:p>
        </w:tc>
        <w:tc>
          <w:tcPr>
            <w:tcW w:w="568" w:type="dxa"/>
            <w:tcBorders>
              <w:top w:val="single" w:sz="6" w:space="0" w:color="auto"/>
              <w:left w:val="single" w:sz="6" w:space="0" w:color="auto"/>
              <w:bottom w:val="single" w:sz="6" w:space="0" w:color="auto"/>
              <w:right w:val="single" w:sz="6" w:space="0" w:color="auto"/>
            </w:tcBorders>
          </w:tcPr>
          <w:p w14:paraId="3D8548B7"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D1CDCD" w14:textId="7720B9D0"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516F9E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6D11415" w14:textId="49845753"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DFC1E9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C2EE3E4"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632A4C85" w14:textId="77777777" w:rsidTr="00694EC3">
        <w:trPr>
          <w:trHeight w:val="771"/>
          <w:hidden/>
        </w:trPr>
        <w:tc>
          <w:tcPr>
            <w:tcW w:w="968" w:type="dxa"/>
            <w:vMerge/>
            <w:tcBorders>
              <w:left w:val="single" w:sz="6" w:space="0" w:color="auto"/>
              <w:right w:val="single" w:sz="6" w:space="0" w:color="auto"/>
            </w:tcBorders>
            <w:shd w:val="clear" w:color="auto" w:fill="BFBFBF" w:themeFill="background1" w:themeFillShade="BF"/>
          </w:tcPr>
          <w:p w14:paraId="660E2941"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4851A1FE"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ensure diversity is respected, including the upholding of the Prevent agenda </w:t>
            </w:r>
            <w:r w:rsidRPr="006872B1">
              <w:rPr>
                <w:rFonts w:ascii="Gill Sans MT" w:hAnsi="Gill Sans MT"/>
                <w:sz w:val="22"/>
                <w:szCs w:val="22"/>
                <w:lang w:val="en-US"/>
              </w:rPr>
              <w:t>prohibit</w:t>
            </w:r>
            <w:r>
              <w:rPr>
                <w:rFonts w:ascii="Gill Sans MT" w:hAnsi="Gill Sans MT"/>
                <w:sz w:val="22"/>
                <w:szCs w:val="22"/>
                <w:lang w:val="en-US"/>
              </w:rPr>
              <w:t>ing</w:t>
            </w:r>
            <w:r w:rsidRPr="006872B1">
              <w:rPr>
                <w:rFonts w:ascii="Gill Sans MT" w:hAnsi="Gill Sans MT"/>
                <w:sz w:val="22"/>
                <w:szCs w:val="22"/>
                <w:lang w:val="en-US"/>
              </w:rPr>
              <w:t xml:space="preserve"> political indoctrination and ensuring the balanced treatment of political issues</w:t>
            </w:r>
          </w:p>
        </w:tc>
        <w:tc>
          <w:tcPr>
            <w:tcW w:w="568" w:type="dxa"/>
            <w:tcBorders>
              <w:top w:val="single" w:sz="6" w:space="0" w:color="auto"/>
              <w:left w:val="single" w:sz="6" w:space="0" w:color="auto"/>
              <w:bottom w:val="single" w:sz="6" w:space="0" w:color="auto"/>
              <w:right w:val="single" w:sz="6" w:space="0" w:color="auto"/>
            </w:tcBorders>
          </w:tcPr>
          <w:p w14:paraId="5BEF73D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EC05F04" w14:textId="3D435A64"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1D45E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50A232D" w14:textId="0D7DB1DE"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0F43F73"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1533114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252FC347" w14:textId="77777777" w:rsidTr="00694EC3">
        <w:trPr>
          <w:trHeight w:val="771"/>
          <w:hidden/>
        </w:trPr>
        <w:tc>
          <w:tcPr>
            <w:tcW w:w="968" w:type="dxa"/>
            <w:vMerge/>
            <w:tcBorders>
              <w:left w:val="single" w:sz="6" w:space="0" w:color="auto"/>
              <w:right w:val="single" w:sz="6" w:space="0" w:color="auto"/>
            </w:tcBorders>
            <w:shd w:val="clear" w:color="auto" w:fill="BFBFBF" w:themeFill="background1" w:themeFillShade="BF"/>
          </w:tcPr>
          <w:p w14:paraId="68C67CF4"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1B49966"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ensure that the </w:t>
            </w:r>
            <w:r>
              <w:rPr>
                <w:rFonts w:ascii="Gill Sans MT" w:hAnsi="Gill Sans MT"/>
                <w:sz w:val="22"/>
                <w:szCs w:val="22"/>
                <w:lang w:val="en-US"/>
              </w:rPr>
              <w:t xml:space="preserve">Trust </w:t>
            </w:r>
            <w:r w:rsidRPr="006872B1">
              <w:rPr>
                <w:rFonts w:ascii="Gill Sans MT" w:hAnsi="Gill Sans MT"/>
                <w:sz w:val="22"/>
                <w:szCs w:val="22"/>
                <w:lang w:val="en-US"/>
              </w:rPr>
              <w:t>safeguarding policy is implemented</w:t>
            </w:r>
          </w:p>
        </w:tc>
        <w:tc>
          <w:tcPr>
            <w:tcW w:w="568" w:type="dxa"/>
            <w:tcBorders>
              <w:top w:val="single" w:sz="6" w:space="0" w:color="auto"/>
              <w:left w:val="single" w:sz="6" w:space="0" w:color="auto"/>
              <w:bottom w:val="single" w:sz="6" w:space="0" w:color="auto"/>
              <w:right w:val="single" w:sz="6" w:space="0" w:color="auto"/>
            </w:tcBorders>
          </w:tcPr>
          <w:p w14:paraId="0EF91D4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86DA217" w14:textId="0C3CAE58"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47895E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0F02380" w14:textId="400E6D0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78EA27D"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65FC9011"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2BDBE720" w14:textId="77777777" w:rsidTr="00694EC3">
        <w:trPr>
          <w:trHeight w:val="771"/>
          <w:hidden/>
        </w:trPr>
        <w:tc>
          <w:tcPr>
            <w:tcW w:w="968" w:type="dxa"/>
            <w:vMerge/>
            <w:tcBorders>
              <w:left w:val="single" w:sz="6" w:space="0" w:color="auto"/>
              <w:right w:val="single" w:sz="6" w:space="0" w:color="auto"/>
            </w:tcBorders>
            <w:shd w:val="clear" w:color="auto" w:fill="BFBFBF" w:themeFill="background1" w:themeFillShade="BF"/>
          </w:tcPr>
          <w:p w14:paraId="3463523C"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156A0A9"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monitor the implementation of the Trust’s safeguarding policy</w:t>
            </w:r>
          </w:p>
        </w:tc>
        <w:tc>
          <w:tcPr>
            <w:tcW w:w="568" w:type="dxa"/>
            <w:tcBorders>
              <w:top w:val="single" w:sz="6" w:space="0" w:color="auto"/>
              <w:left w:val="single" w:sz="6" w:space="0" w:color="auto"/>
              <w:bottom w:val="single" w:sz="6" w:space="0" w:color="auto"/>
              <w:right w:val="single" w:sz="6" w:space="0" w:color="auto"/>
            </w:tcBorders>
          </w:tcPr>
          <w:p w14:paraId="2D47C9C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35E5D91" w14:textId="05E4957F"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F52078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6386C46" w14:textId="211BB741"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D9EA92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ACBE9F9"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27E3057" w14:textId="77777777" w:rsidTr="00694EC3">
        <w:trPr>
          <w:trHeight w:val="771"/>
          <w:hidden/>
        </w:trPr>
        <w:tc>
          <w:tcPr>
            <w:tcW w:w="968" w:type="dxa"/>
            <w:vMerge/>
            <w:tcBorders>
              <w:left w:val="single" w:sz="6" w:space="0" w:color="auto"/>
              <w:bottom w:val="single" w:sz="4" w:space="0" w:color="auto"/>
              <w:right w:val="single" w:sz="6" w:space="0" w:color="auto"/>
            </w:tcBorders>
            <w:shd w:val="clear" w:color="auto" w:fill="BFBFBF" w:themeFill="background1" w:themeFillShade="BF"/>
          </w:tcPr>
          <w:p w14:paraId="2E3E7F3B"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EA3D4A6"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maintain the </w:t>
            </w:r>
            <w:r w:rsidRPr="00CE2EE0">
              <w:rPr>
                <w:rFonts w:ascii="Gill Sans MT" w:hAnsi="Gill Sans MT"/>
                <w:sz w:val="22"/>
                <w:szCs w:val="22"/>
                <w:lang w:val="en-US"/>
              </w:rPr>
              <w:t>single central record</w:t>
            </w:r>
          </w:p>
        </w:tc>
        <w:tc>
          <w:tcPr>
            <w:tcW w:w="568" w:type="dxa"/>
            <w:tcBorders>
              <w:top w:val="single" w:sz="6" w:space="0" w:color="auto"/>
              <w:left w:val="single" w:sz="6" w:space="0" w:color="auto"/>
              <w:bottom w:val="single" w:sz="6" w:space="0" w:color="auto"/>
              <w:right w:val="single" w:sz="6" w:space="0" w:color="auto"/>
            </w:tcBorders>
          </w:tcPr>
          <w:p w14:paraId="7C39DA9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E21B274" w14:textId="3615C52B"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94849E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DC7F74A" w14:textId="48F710B2"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B66A1FC"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B60FAB0"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75FF05C" w14:textId="77777777" w:rsidTr="00694EC3">
        <w:trPr>
          <w:trHeight w:val="771"/>
        </w:trPr>
        <w:tc>
          <w:tcPr>
            <w:tcW w:w="968" w:type="dxa"/>
            <w:vMerge w:val="restart"/>
            <w:tcBorders>
              <w:left w:val="single" w:sz="6" w:space="0" w:color="auto"/>
              <w:right w:val="single" w:sz="6" w:space="0" w:color="auto"/>
            </w:tcBorders>
            <w:shd w:val="clear" w:color="auto" w:fill="9966FF"/>
            <w:textDirection w:val="btLr"/>
          </w:tcPr>
          <w:p w14:paraId="4E1163EE"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r w:rsidRPr="006872B1">
              <w:rPr>
                <w:rFonts w:ascii="Gill Sans MT" w:hAnsi="Gill Sans MT"/>
                <w:b/>
                <w:sz w:val="26"/>
                <w:szCs w:val="26"/>
                <w:lang w:val="en-US"/>
              </w:rPr>
              <w:t>Christian Character</w:t>
            </w:r>
          </w:p>
        </w:tc>
        <w:tc>
          <w:tcPr>
            <w:tcW w:w="4724" w:type="dxa"/>
            <w:tcBorders>
              <w:top w:val="single" w:sz="6" w:space="0" w:color="auto"/>
              <w:left w:val="single" w:sz="6" w:space="0" w:color="auto"/>
              <w:bottom w:val="single" w:sz="6" w:space="0" w:color="auto"/>
              <w:right w:val="single" w:sz="6" w:space="0" w:color="auto"/>
            </w:tcBorders>
          </w:tcPr>
          <w:p w14:paraId="0C3371A3" w14:textId="27BD2F54" w:rsidR="00E71254"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be accountable for the impact of the Christian character of the </w:t>
            </w:r>
            <w:r w:rsidR="00E37945">
              <w:rPr>
                <w:rFonts w:ascii="Gill Sans MT" w:hAnsi="Gill Sans MT"/>
                <w:sz w:val="22"/>
                <w:szCs w:val="22"/>
                <w:lang w:val="en-US"/>
              </w:rPr>
              <w:t>School</w:t>
            </w:r>
            <w:r w:rsidRPr="006872B1">
              <w:rPr>
                <w:rFonts w:ascii="Gill Sans MT" w:hAnsi="Gill Sans MT"/>
                <w:sz w:val="22"/>
                <w:szCs w:val="22"/>
                <w:lang w:val="en-US"/>
              </w:rPr>
              <w:t xml:space="preserve"> on pupils (as monitored by Section 48 inspections</w:t>
            </w:r>
            <w:r>
              <w:rPr>
                <w:rFonts w:ascii="Gill Sans MT" w:hAnsi="Gill Sans MT"/>
                <w:sz w:val="22"/>
                <w:szCs w:val="22"/>
                <w:lang w:val="en-US"/>
              </w:rPr>
              <w:t xml:space="preserve"> Statutory Inspection of Anglican and Methodist </w:t>
            </w:r>
            <w:r w:rsidR="00E37945">
              <w:rPr>
                <w:rFonts w:ascii="Gill Sans MT" w:hAnsi="Gill Sans MT"/>
                <w:sz w:val="22"/>
                <w:szCs w:val="22"/>
                <w:lang w:val="en-US"/>
              </w:rPr>
              <w:t>School</w:t>
            </w:r>
            <w:r>
              <w:rPr>
                <w:rFonts w:ascii="Gill Sans MT" w:hAnsi="Gill Sans MT"/>
                <w:sz w:val="22"/>
                <w:szCs w:val="22"/>
                <w:lang w:val="en-US"/>
              </w:rPr>
              <w:t>s SIAMS</w:t>
            </w:r>
            <w:r w:rsidRPr="006872B1">
              <w:rPr>
                <w:rFonts w:ascii="Gill Sans MT" w:hAnsi="Gill Sans MT"/>
                <w:sz w:val="22"/>
                <w:szCs w:val="22"/>
                <w:lang w:val="en-US"/>
              </w:rPr>
              <w:t>)</w:t>
            </w:r>
          </w:p>
        </w:tc>
        <w:tc>
          <w:tcPr>
            <w:tcW w:w="568" w:type="dxa"/>
            <w:tcBorders>
              <w:top w:val="single" w:sz="6" w:space="0" w:color="auto"/>
              <w:left w:val="single" w:sz="6" w:space="0" w:color="auto"/>
              <w:bottom w:val="single" w:sz="6" w:space="0" w:color="auto"/>
              <w:right w:val="single" w:sz="6" w:space="0" w:color="auto"/>
            </w:tcBorders>
          </w:tcPr>
          <w:p w14:paraId="1C2F6C5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C9B3B54" w14:textId="52838FC5"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887378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A3FD96F" w14:textId="75487A4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E8561F2"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E0B6CF6"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024F3A92" w14:textId="77777777" w:rsidTr="00694EC3">
        <w:trPr>
          <w:trHeight w:val="771"/>
          <w:hidden/>
        </w:trPr>
        <w:tc>
          <w:tcPr>
            <w:tcW w:w="968" w:type="dxa"/>
            <w:vMerge/>
            <w:tcBorders>
              <w:left w:val="single" w:sz="6" w:space="0" w:color="auto"/>
              <w:right w:val="single" w:sz="6" w:space="0" w:color="auto"/>
            </w:tcBorders>
            <w:shd w:val="clear" w:color="auto" w:fill="9966FF"/>
          </w:tcPr>
          <w:p w14:paraId="1694CED8"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5CFEAA4" w14:textId="26D6B288" w:rsidR="00E71254"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be accountable for ensuring the provision of collective worship and the provision of RE in line with </w:t>
            </w:r>
            <w:r w:rsidR="00E37945">
              <w:rPr>
                <w:rFonts w:ascii="Gill Sans MT" w:hAnsi="Gill Sans MT"/>
                <w:sz w:val="22"/>
                <w:szCs w:val="22"/>
                <w:lang w:val="en-US"/>
              </w:rPr>
              <w:t>School</w:t>
            </w:r>
            <w:r w:rsidRPr="006872B1">
              <w:rPr>
                <w:rFonts w:ascii="Gill Sans MT" w:hAnsi="Gill Sans MT"/>
                <w:sz w:val="22"/>
                <w:szCs w:val="22"/>
                <w:lang w:val="en-US"/>
              </w:rPr>
              <w:t>’s basic curriculum</w:t>
            </w:r>
          </w:p>
        </w:tc>
        <w:tc>
          <w:tcPr>
            <w:tcW w:w="568" w:type="dxa"/>
            <w:tcBorders>
              <w:top w:val="single" w:sz="6" w:space="0" w:color="auto"/>
              <w:left w:val="single" w:sz="6" w:space="0" w:color="auto"/>
              <w:bottom w:val="single" w:sz="6" w:space="0" w:color="auto"/>
              <w:right w:val="single" w:sz="6" w:space="0" w:color="auto"/>
            </w:tcBorders>
          </w:tcPr>
          <w:p w14:paraId="759626B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4697BED" w14:textId="625BC4B4"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E465EF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DC437F3" w14:textId="766A1220"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BA31AB4"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B44326B"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3E0F379A" w14:textId="77777777" w:rsidTr="00694EC3">
        <w:trPr>
          <w:trHeight w:val="771"/>
          <w:hidden/>
        </w:trPr>
        <w:tc>
          <w:tcPr>
            <w:tcW w:w="968" w:type="dxa"/>
            <w:vMerge/>
            <w:tcBorders>
              <w:left w:val="single" w:sz="6" w:space="0" w:color="auto"/>
              <w:right w:val="single" w:sz="6" w:space="0" w:color="auto"/>
            </w:tcBorders>
            <w:shd w:val="clear" w:color="auto" w:fill="9966FF"/>
          </w:tcPr>
          <w:p w14:paraId="3486A4B8"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C69EABC" w14:textId="2E62E78D"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develop and implement an individual </w:t>
            </w:r>
            <w:r w:rsidR="00E37945">
              <w:rPr>
                <w:rFonts w:ascii="Gill Sans MT" w:hAnsi="Gill Sans MT"/>
                <w:sz w:val="22"/>
                <w:szCs w:val="22"/>
                <w:lang w:val="en-US"/>
              </w:rPr>
              <w:t>School</w:t>
            </w:r>
            <w:r>
              <w:rPr>
                <w:rFonts w:ascii="Gill Sans MT" w:hAnsi="Gill Sans MT"/>
                <w:sz w:val="22"/>
                <w:szCs w:val="22"/>
                <w:lang w:val="en-US"/>
              </w:rPr>
              <w:t xml:space="preserve"> vision</w:t>
            </w:r>
          </w:p>
        </w:tc>
        <w:tc>
          <w:tcPr>
            <w:tcW w:w="568" w:type="dxa"/>
            <w:tcBorders>
              <w:top w:val="single" w:sz="6" w:space="0" w:color="auto"/>
              <w:left w:val="single" w:sz="6" w:space="0" w:color="auto"/>
              <w:bottom w:val="single" w:sz="6" w:space="0" w:color="auto"/>
              <w:right w:val="single" w:sz="6" w:space="0" w:color="auto"/>
            </w:tcBorders>
          </w:tcPr>
          <w:p w14:paraId="6381834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65EE823" w14:textId="1C577DCB"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328CAD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1FC8F9C" w14:textId="4CB627FC"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11E281E"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3CF5D593"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10EFD36A" w14:textId="77777777" w:rsidTr="00694EC3">
        <w:trPr>
          <w:trHeight w:val="771"/>
          <w:hidden/>
        </w:trPr>
        <w:tc>
          <w:tcPr>
            <w:tcW w:w="968" w:type="dxa"/>
            <w:vMerge/>
            <w:tcBorders>
              <w:left w:val="single" w:sz="6" w:space="0" w:color="auto"/>
              <w:right w:val="single" w:sz="6" w:space="0" w:color="auto"/>
            </w:tcBorders>
            <w:shd w:val="clear" w:color="auto" w:fill="9966FF"/>
          </w:tcPr>
          <w:p w14:paraId="68D4E88F"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4AEA9914" w14:textId="77777777" w:rsidR="00E71254"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ensure that all pupils take part in a </w:t>
            </w:r>
            <w:proofErr w:type="gramStart"/>
            <w:r w:rsidRPr="006872B1">
              <w:rPr>
                <w:rFonts w:ascii="Gill Sans MT" w:hAnsi="Gill Sans MT"/>
                <w:sz w:val="22"/>
                <w:szCs w:val="22"/>
                <w:lang w:val="en-US"/>
              </w:rPr>
              <w:t>high quality</w:t>
            </w:r>
            <w:proofErr w:type="gramEnd"/>
            <w:r w:rsidRPr="006872B1">
              <w:rPr>
                <w:rFonts w:ascii="Gill Sans MT" w:hAnsi="Gill Sans MT"/>
                <w:sz w:val="22"/>
                <w:szCs w:val="22"/>
                <w:lang w:val="en-US"/>
              </w:rPr>
              <w:t xml:space="preserve"> daily act of collective worship  </w:t>
            </w:r>
          </w:p>
        </w:tc>
        <w:tc>
          <w:tcPr>
            <w:tcW w:w="568" w:type="dxa"/>
            <w:tcBorders>
              <w:top w:val="single" w:sz="6" w:space="0" w:color="auto"/>
              <w:left w:val="single" w:sz="6" w:space="0" w:color="auto"/>
              <w:bottom w:val="single" w:sz="6" w:space="0" w:color="auto"/>
              <w:right w:val="single" w:sz="6" w:space="0" w:color="auto"/>
            </w:tcBorders>
          </w:tcPr>
          <w:p w14:paraId="697A49D7"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4FF7A05" w14:textId="7A960CE9"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4BBA00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7F8DEEA" w14:textId="4EFB2B5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18CB3B1"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2DD64A5E"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585F9FE7" w14:textId="77777777" w:rsidTr="00694EC3">
        <w:trPr>
          <w:trHeight w:val="771"/>
          <w:hidden/>
        </w:trPr>
        <w:tc>
          <w:tcPr>
            <w:tcW w:w="968" w:type="dxa"/>
            <w:vMerge/>
            <w:tcBorders>
              <w:left w:val="single" w:sz="6" w:space="0" w:color="auto"/>
              <w:right w:val="single" w:sz="6" w:space="0" w:color="auto"/>
            </w:tcBorders>
            <w:shd w:val="clear" w:color="auto" w:fill="9966FF"/>
          </w:tcPr>
          <w:p w14:paraId="5B8E4620"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C251170" w14:textId="4618FC52" w:rsidR="00E71254"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ensure the Christian values and character of the </w:t>
            </w:r>
            <w:r w:rsidR="00E37945">
              <w:rPr>
                <w:rFonts w:ascii="Gill Sans MT" w:hAnsi="Gill Sans MT"/>
                <w:sz w:val="22"/>
                <w:szCs w:val="22"/>
                <w:lang w:val="en-US"/>
              </w:rPr>
              <w:t>School</w:t>
            </w:r>
            <w:r w:rsidRPr="006872B1">
              <w:rPr>
                <w:rFonts w:ascii="Gill Sans MT" w:hAnsi="Gill Sans MT"/>
                <w:sz w:val="22"/>
                <w:szCs w:val="22"/>
                <w:lang w:val="en-US"/>
              </w:rPr>
              <w:t xml:space="preserve"> is embedded in all practice, including through the provision of high quality RE teaching and learning</w:t>
            </w:r>
          </w:p>
        </w:tc>
        <w:tc>
          <w:tcPr>
            <w:tcW w:w="568" w:type="dxa"/>
            <w:tcBorders>
              <w:top w:val="single" w:sz="6" w:space="0" w:color="auto"/>
              <w:left w:val="single" w:sz="6" w:space="0" w:color="auto"/>
              <w:bottom w:val="single" w:sz="6" w:space="0" w:color="auto"/>
              <w:right w:val="single" w:sz="6" w:space="0" w:color="auto"/>
            </w:tcBorders>
          </w:tcPr>
          <w:p w14:paraId="410ECDC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51AF165" w14:textId="136FBF69"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14DF80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5AB8555" w14:textId="7CF5EB3A"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026FF53"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31DC6C6"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009F70EF" w14:textId="77777777" w:rsidTr="00694EC3">
        <w:trPr>
          <w:trHeight w:val="771"/>
          <w:hidden/>
        </w:trPr>
        <w:tc>
          <w:tcPr>
            <w:tcW w:w="968" w:type="dxa"/>
            <w:vMerge/>
            <w:tcBorders>
              <w:left w:val="single" w:sz="6" w:space="0" w:color="auto"/>
              <w:bottom w:val="single" w:sz="4" w:space="0" w:color="auto"/>
              <w:right w:val="single" w:sz="6" w:space="0" w:color="auto"/>
            </w:tcBorders>
            <w:shd w:val="clear" w:color="auto" w:fill="9966FF"/>
          </w:tcPr>
          <w:p w14:paraId="67864073"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4636C52" w14:textId="2B7663F1"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monitor the Christian character and RE provision in the </w:t>
            </w:r>
            <w:r w:rsidR="00E37945">
              <w:rPr>
                <w:rFonts w:ascii="Gill Sans MT" w:hAnsi="Gill Sans MT"/>
                <w:sz w:val="22"/>
                <w:szCs w:val="22"/>
                <w:lang w:val="en-US"/>
              </w:rPr>
              <w:t>School</w:t>
            </w:r>
            <w:r>
              <w:rPr>
                <w:rFonts w:ascii="Gill Sans MT" w:hAnsi="Gill Sans MT"/>
                <w:sz w:val="22"/>
                <w:szCs w:val="22"/>
                <w:lang w:val="en-US"/>
              </w:rPr>
              <w:t>.</w:t>
            </w:r>
          </w:p>
        </w:tc>
        <w:tc>
          <w:tcPr>
            <w:tcW w:w="568" w:type="dxa"/>
            <w:tcBorders>
              <w:top w:val="single" w:sz="6" w:space="0" w:color="auto"/>
              <w:left w:val="single" w:sz="6" w:space="0" w:color="auto"/>
              <w:bottom w:val="single" w:sz="6" w:space="0" w:color="auto"/>
              <w:right w:val="single" w:sz="6" w:space="0" w:color="auto"/>
            </w:tcBorders>
          </w:tcPr>
          <w:p w14:paraId="1BB76BD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53F58E3" w14:textId="010FAD4A"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F41DD21" w14:textId="47DE73D2" w:rsidR="00E71254"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A41C0CD" w14:textId="272FC91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78E4521"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7FEAF7E"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0AF5C297" w14:textId="77777777" w:rsidTr="00694EC3">
        <w:trPr>
          <w:trHeight w:val="771"/>
          <w:hidden/>
        </w:trPr>
        <w:tc>
          <w:tcPr>
            <w:tcW w:w="968" w:type="dxa"/>
            <w:tcBorders>
              <w:left w:val="single" w:sz="6" w:space="0" w:color="auto"/>
              <w:bottom w:val="single" w:sz="4" w:space="0" w:color="auto"/>
              <w:right w:val="single" w:sz="6" w:space="0" w:color="auto"/>
            </w:tcBorders>
            <w:shd w:val="clear" w:color="auto" w:fill="9966FF"/>
          </w:tcPr>
          <w:p w14:paraId="6C53DC32" w14:textId="77777777" w:rsidR="00E71254" w:rsidRPr="006872B1" w:rsidRDefault="00E71254" w:rsidP="00A37AEB">
            <w:pPr>
              <w:tabs>
                <w:tab w:val="left" w:pos="5"/>
              </w:tabs>
              <w:spacing w:line="240" w:lineRule="auto"/>
              <w:jc w:val="center"/>
              <w:rPr>
                <w:rFonts w:ascii="Gill Sans MT" w:hAnsi="Gill Sans MT"/>
                <w:vanish/>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83352FD" w14:textId="1136DE25" w:rsidR="00E71254"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notify the Trust, parents and other stakeholders of </w:t>
            </w:r>
            <w:proofErr w:type="spellStart"/>
            <w:r w:rsidRPr="006872B1">
              <w:rPr>
                <w:rFonts w:ascii="Gill Sans MT" w:hAnsi="Gill Sans MT"/>
                <w:sz w:val="22"/>
                <w:szCs w:val="22"/>
                <w:lang w:val="en-US"/>
              </w:rPr>
              <w:t>Ofsted</w:t>
            </w:r>
            <w:proofErr w:type="spellEnd"/>
            <w:r w:rsidRPr="006872B1">
              <w:rPr>
                <w:rFonts w:ascii="Gill Sans MT" w:hAnsi="Gill Sans MT"/>
                <w:sz w:val="22"/>
                <w:szCs w:val="22"/>
                <w:lang w:val="en-US"/>
              </w:rPr>
              <w:t xml:space="preserve"> and SIAMS inspections and outcomes</w:t>
            </w:r>
          </w:p>
        </w:tc>
        <w:tc>
          <w:tcPr>
            <w:tcW w:w="568" w:type="dxa"/>
            <w:tcBorders>
              <w:top w:val="single" w:sz="6" w:space="0" w:color="auto"/>
              <w:left w:val="single" w:sz="6" w:space="0" w:color="auto"/>
              <w:bottom w:val="single" w:sz="6" w:space="0" w:color="auto"/>
              <w:right w:val="single" w:sz="6" w:space="0" w:color="auto"/>
            </w:tcBorders>
          </w:tcPr>
          <w:p w14:paraId="10B58C8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403923F" w14:textId="66B03386"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6D0BA9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80E48A9" w14:textId="4CCD30AA"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7066A11" w14:textId="00F4E944"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1C1FCC8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8F21140" w14:textId="77777777" w:rsidTr="00694EC3">
        <w:tc>
          <w:tcPr>
            <w:tcW w:w="968" w:type="dxa"/>
            <w:vMerge w:val="restart"/>
            <w:tcBorders>
              <w:top w:val="single" w:sz="4" w:space="0" w:color="auto"/>
              <w:left w:val="single" w:sz="8" w:space="0" w:color="auto"/>
              <w:right w:val="single" w:sz="8" w:space="0" w:color="auto"/>
            </w:tcBorders>
            <w:shd w:val="clear" w:color="auto" w:fill="FFFF00"/>
            <w:textDirection w:val="btLr"/>
          </w:tcPr>
          <w:p w14:paraId="7FBC338C" w14:textId="77777777" w:rsidR="00E71254" w:rsidRPr="00172939" w:rsidRDefault="00E71254" w:rsidP="00A37AEB">
            <w:pPr>
              <w:tabs>
                <w:tab w:val="left" w:pos="5"/>
              </w:tabs>
              <w:spacing w:line="240" w:lineRule="auto"/>
              <w:ind w:left="113" w:right="113"/>
              <w:jc w:val="center"/>
              <w:rPr>
                <w:rFonts w:ascii="Gill Sans MT" w:hAnsi="Gill Sans MT"/>
                <w:b/>
                <w:sz w:val="28"/>
                <w:szCs w:val="28"/>
                <w:lang w:val="en-US"/>
              </w:rPr>
            </w:pPr>
            <w:r w:rsidRPr="00172939">
              <w:rPr>
                <w:rFonts w:ascii="Gill Sans MT" w:hAnsi="Gill Sans MT"/>
                <w:b/>
                <w:sz w:val="28"/>
                <w:szCs w:val="28"/>
                <w:lang w:val="en-US"/>
              </w:rPr>
              <w:t>Finance</w:t>
            </w:r>
          </w:p>
        </w:tc>
        <w:tc>
          <w:tcPr>
            <w:tcW w:w="4724" w:type="dxa"/>
            <w:tcBorders>
              <w:top w:val="single" w:sz="6" w:space="0" w:color="auto"/>
              <w:left w:val="single" w:sz="8" w:space="0" w:color="auto"/>
              <w:bottom w:val="single" w:sz="6" w:space="0" w:color="auto"/>
              <w:right w:val="single" w:sz="6" w:space="0" w:color="auto"/>
            </w:tcBorders>
          </w:tcPr>
          <w:p w14:paraId="721280F0"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appoint </w:t>
            </w:r>
            <w:r>
              <w:rPr>
                <w:rFonts w:ascii="Gill Sans MT" w:hAnsi="Gill Sans MT"/>
                <w:sz w:val="22"/>
                <w:szCs w:val="22"/>
                <w:lang w:val="en-US"/>
              </w:rPr>
              <w:t xml:space="preserve">external </w:t>
            </w:r>
            <w:r w:rsidRPr="006872B1">
              <w:rPr>
                <w:rFonts w:ascii="Gill Sans MT" w:hAnsi="Gill Sans MT"/>
                <w:sz w:val="22"/>
                <w:szCs w:val="22"/>
                <w:lang w:val="en-US"/>
              </w:rPr>
              <w:t>auditors for the Trust</w:t>
            </w:r>
          </w:p>
        </w:tc>
        <w:tc>
          <w:tcPr>
            <w:tcW w:w="568" w:type="dxa"/>
            <w:tcBorders>
              <w:top w:val="single" w:sz="6" w:space="0" w:color="auto"/>
              <w:left w:val="single" w:sz="6" w:space="0" w:color="auto"/>
              <w:bottom w:val="single" w:sz="6" w:space="0" w:color="auto"/>
              <w:right w:val="single" w:sz="6" w:space="0" w:color="auto"/>
            </w:tcBorders>
          </w:tcPr>
          <w:p w14:paraId="71BCFFBB" w14:textId="046552F9" w:rsidR="00E71254"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AE95EF6" w14:textId="517798B8"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B4B721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5ECF33B" w14:textId="4093A5C6"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E3C25E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486F859" w14:textId="742AA475"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537FDC95" w14:textId="77777777" w:rsidTr="00694EC3">
        <w:tc>
          <w:tcPr>
            <w:tcW w:w="968" w:type="dxa"/>
            <w:vMerge/>
            <w:tcBorders>
              <w:left w:val="single" w:sz="8" w:space="0" w:color="auto"/>
              <w:right w:val="single" w:sz="8" w:space="0" w:color="auto"/>
            </w:tcBorders>
            <w:shd w:val="clear" w:color="auto" w:fill="FFFF00"/>
            <w:textDirection w:val="btLr"/>
          </w:tcPr>
          <w:p w14:paraId="098C9075" w14:textId="77777777" w:rsidR="00E71254" w:rsidRPr="00172939" w:rsidRDefault="00E71254" w:rsidP="00A37AEB">
            <w:pPr>
              <w:tabs>
                <w:tab w:val="left" w:pos="5"/>
              </w:tabs>
              <w:spacing w:line="240" w:lineRule="auto"/>
              <w:ind w:left="113" w:right="113"/>
              <w:jc w:val="center"/>
              <w:rPr>
                <w:rFonts w:ascii="Gill Sans MT" w:hAnsi="Gill Sans MT"/>
                <w:b/>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708E8190"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150AF4">
              <w:rPr>
                <w:rFonts w:ascii="Gill Sans MT" w:hAnsi="Gill Sans MT"/>
                <w:sz w:val="22"/>
                <w:szCs w:val="22"/>
                <w:lang w:val="en-US"/>
              </w:rPr>
              <w:t xml:space="preserve">To appoint </w:t>
            </w:r>
            <w:r>
              <w:rPr>
                <w:rFonts w:ascii="Gill Sans MT" w:hAnsi="Gill Sans MT"/>
                <w:sz w:val="22"/>
                <w:szCs w:val="22"/>
                <w:lang w:val="en-US"/>
              </w:rPr>
              <w:t xml:space="preserve">internal </w:t>
            </w:r>
            <w:r w:rsidRPr="00150AF4">
              <w:rPr>
                <w:rFonts w:ascii="Gill Sans MT" w:hAnsi="Gill Sans MT"/>
                <w:sz w:val="22"/>
                <w:szCs w:val="22"/>
                <w:lang w:val="en-US"/>
              </w:rPr>
              <w:t>auditors for the Trust</w:t>
            </w:r>
          </w:p>
        </w:tc>
        <w:tc>
          <w:tcPr>
            <w:tcW w:w="568" w:type="dxa"/>
            <w:tcBorders>
              <w:top w:val="single" w:sz="6" w:space="0" w:color="auto"/>
              <w:left w:val="single" w:sz="6" w:space="0" w:color="auto"/>
              <w:bottom w:val="single" w:sz="6" w:space="0" w:color="auto"/>
              <w:right w:val="single" w:sz="6" w:space="0" w:color="auto"/>
            </w:tcBorders>
          </w:tcPr>
          <w:p w14:paraId="24C409A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60D5FD5" w14:textId="7AAB9D72" w:rsidR="00E71254" w:rsidRPr="00150AF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BB19955" w14:textId="77777777" w:rsidR="00E71254" w:rsidRPr="00150AF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A224538" w14:textId="1865FD42" w:rsidR="00E71254" w:rsidRPr="00150AF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FC66330" w14:textId="77777777" w:rsidR="00E71254" w:rsidRPr="00150AF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8D80D38" w14:textId="77777777" w:rsidR="00E71254" w:rsidRPr="00150AF4" w:rsidRDefault="00E71254" w:rsidP="00A37AEB">
            <w:pPr>
              <w:tabs>
                <w:tab w:val="left" w:pos="5"/>
              </w:tabs>
              <w:spacing w:line="240" w:lineRule="auto"/>
              <w:jc w:val="left"/>
              <w:rPr>
                <w:rFonts w:ascii="Gill Sans MT" w:hAnsi="Gill Sans MT"/>
                <w:sz w:val="22"/>
                <w:szCs w:val="22"/>
                <w:lang w:val="en-US"/>
              </w:rPr>
            </w:pPr>
          </w:p>
        </w:tc>
      </w:tr>
      <w:tr w:rsidR="00E71254" w:rsidRPr="006872B1" w14:paraId="387D096E" w14:textId="77777777" w:rsidTr="00694EC3">
        <w:tc>
          <w:tcPr>
            <w:tcW w:w="968" w:type="dxa"/>
            <w:vMerge/>
            <w:tcBorders>
              <w:left w:val="single" w:sz="8" w:space="0" w:color="auto"/>
              <w:right w:val="single" w:sz="8" w:space="0" w:color="auto"/>
            </w:tcBorders>
            <w:shd w:val="clear" w:color="auto" w:fill="FFFF00"/>
          </w:tcPr>
          <w:p w14:paraId="6B3E25A8"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4A377C97"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prepare annual accounts</w:t>
            </w:r>
          </w:p>
        </w:tc>
        <w:tc>
          <w:tcPr>
            <w:tcW w:w="568" w:type="dxa"/>
            <w:tcBorders>
              <w:top w:val="single" w:sz="6" w:space="0" w:color="auto"/>
              <w:left w:val="single" w:sz="6" w:space="0" w:color="auto"/>
              <w:bottom w:val="single" w:sz="6" w:space="0" w:color="auto"/>
              <w:right w:val="single" w:sz="6" w:space="0" w:color="auto"/>
            </w:tcBorders>
          </w:tcPr>
          <w:p w14:paraId="4F4C4B6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DB38F89" w14:textId="22F40B1A"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DE55FA7" w14:textId="44381DE0" w:rsidR="00E71254" w:rsidRPr="006872B1"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C965D12" w14:textId="075408E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F7D87B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DCCE513"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Head of Finance</w:t>
            </w:r>
          </w:p>
        </w:tc>
      </w:tr>
      <w:tr w:rsidR="00E71254" w:rsidRPr="006872B1" w14:paraId="4F434250" w14:textId="77777777" w:rsidTr="00694EC3">
        <w:tc>
          <w:tcPr>
            <w:tcW w:w="968" w:type="dxa"/>
            <w:vMerge/>
            <w:tcBorders>
              <w:left w:val="single" w:sz="8" w:space="0" w:color="auto"/>
              <w:right w:val="single" w:sz="8" w:space="0" w:color="auto"/>
            </w:tcBorders>
            <w:shd w:val="clear" w:color="auto" w:fill="FFFF00"/>
          </w:tcPr>
          <w:p w14:paraId="2FDFA0A5"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3122B20F" w14:textId="220AE17D" w:rsidR="00E71254" w:rsidRPr="006872B1" w:rsidRDefault="00E71254" w:rsidP="002A0374">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develop Finance Policy </w:t>
            </w:r>
            <w:r>
              <w:rPr>
                <w:rFonts w:ascii="Gill Sans MT" w:hAnsi="Gill Sans MT"/>
                <w:sz w:val="22"/>
                <w:szCs w:val="22"/>
                <w:lang w:val="en-US"/>
              </w:rPr>
              <w:t xml:space="preserve">and Pay Policy </w:t>
            </w:r>
            <w:r w:rsidRPr="006872B1">
              <w:rPr>
                <w:rFonts w:ascii="Gill Sans MT" w:hAnsi="Gill Sans MT"/>
                <w:sz w:val="22"/>
                <w:szCs w:val="22"/>
                <w:lang w:val="en-US"/>
              </w:rPr>
              <w:t xml:space="preserve">for all Trust </w:t>
            </w:r>
            <w:r w:rsidR="00E37945">
              <w:rPr>
                <w:rFonts w:ascii="Gill Sans MT" w:hAnsi="Gill Sans MT"/>
                <w:sz w:val="22"/>
                <w:szCs w:val="22"/>
                <w:lang w:val="en-US"/>
              </w:rPr>
              <w:t>School</w:t>
            </w:r>
            <w:r>
              <w:rPr>
                <w:rFonts w:ascii="Gill Sans MT" w:hAnsi="Gill Sans MT"/>
                <w:sz w:val="22"/>
                <w:szCs w:val="22"/>
                <w:lang w:val="en-US"/>
              </w:rPr>
              <w:t xml:space="preserve">s </w:t>
            </w:r>
            <w:r w:rsidRPr="006872B1">
              <w:rPr>
                <w:rFonts w:ascii="Gill Sans MT" w:hAnsi="Gill Sans MT"/>
                <w:sz w:val="22"/>
                <w:szCs w:val="22"/>
                <w:lang w:val="en-US"/>
              </w:rPr>
              <w:t xml:space="preserve">and approve financial schemes of delegation </w:t>
            </w:r>
            <w:r>
              <w:rPr>
                <w:rFonts w:ascii="Gill Sans MT" w:hAnsi="Gill Sans MT"/>
                <w:sz w:val="22"/>
                <w:szCs w:val="22"/>
                <w:lang w:val="en-US"/>
              </w:rPr>
              <w:t xml:space="preserve">and all relevant Terms of Reference </w:t>
            </w:r>
          </w:p>
        </w:tc>
        <w:tc>
          <w:tcPr>
            <w:tcW w:w="568" w:type="dxa"/>
            <w:tcBorders>
              <w:top w:val="single" w:sz="6" w:space="0" w:color="auto"/>
              <w:left w:val="single" w:sz="6" w:space="0" w:color="auto"/>
              <w:bottom w:val="single" w:sz="6" w:space="0" w:color="auto"/>
              <w:right w:val="single" w:sz="6" w:space="0" w:color="auto"/>
            </w:tcBorders>
          </w:tcPr>
          <w:p w14:paraId="42E3A09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B15B44E" w14:textId="3CF5F5C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80427E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B2D96C" w14:textId="2393613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4BC9D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88B337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3446397" w14:textId="77777777" w:rsidTr="00694EC3">
        <w:tc>
          <w:tcPr>
            <w:tcW w:w="968" w:type="dxa"/>
            <w:vMerge/>
            <w:tcBorders>
              <w:left w:val="single" w:sz="8" w:space="0" w:color="auto"/>
              <w:right w:val="single" w:sz="8" w:space="0" w:color="auto"/>
            </w:tcBorders>
            <w:shd w:val="clear" w:color="auto" w:fill="FFFF00"/>
          </w:tcPr>
          <w:p w14:paraId="6253D339"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44DB1B95"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appoint an Accounting Officer</w:t>
            </w:r>
          </w:p>
        </w:tc>
        <w:tc>
          <w:tcPr>
            <w:tcW w:w="568" w:type="dxa"/>
            <w:tcBorders>
              <w:top w:val="single" w:sz="6" w:space="0" w:color="auto"/>
              <w:left w:val="single" w:sz="6" w:space="0" w:color="auto"/>
              <w:bottom w:val="single" w:sz="6" w:space="0" w:color="auto"/>
              <w:right w:val="single" w:sz="6" w:space="0" w:color="auto"/>
            </w:tcBorders>
          </w:tcPr>
          <w:p w14:paraId="15A47D5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4BDEFDC" w14:textId="3193FED8"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3B406D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A77E66" w14:textId="027BD556"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A8E0BA"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5AC218F5"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1E0F4AC" w14:textId="77777777" w:rsidTr="00694EC3">
        <w:tc>
          <w:tcPr>
            <w:tcW w:w="968" w:type="dxa"/>
            <w:vMerge/>
            <w:tcBorders>
              <w:left w:val="single" w:sz="8" w:space="0" w:color="auto"/>
              <w:right w:val="single" w:sz="8" w:space="0" w:color="auto"/>
            </w:tcBorders>
            <w:shd w:val="clear" w:color="auto" w:fill="FFFF00"/>
          </w:tcPr>
          <w:p w14:paraId="51AD89F8"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0992E170" w14:textId="44589553"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determine salaries of staff </w:t>
            </w:r>
            <w:r>
              <w:rPr>
                <w:rFonts w:ascii="Gill Sans MT" w:hAnsi="Gill Sans MT"/>
                <w:sz w:val="22"/>
                <w:szCs w:val="22"/>
                <w:lang w:val="en-US"/>
              </w:rPr>
              <w:t xml:space="preserve">and pay awards </w:t>
            </w:r>
            <w:r w:rsidRPr="006872B1">
              <w:rPr>
                <w:rFonts w:ascii="Gill Sans MT" w:hAnsi="Gill Sans MT"/>
                <w:sz w:val="22"/>
                <w:szCs w:val="22"/>
                <w:lang w:val="en-US"/>
              </w:rPr>
              <w:t xml:space="preserve">within the </w:t>
            </w:r>
            <w:r w:rsidR="00E37945">
              <w:rPr>
                <w:rFonts w:ascii="Gill Sans MT" w:hAnsi="Gill Sans MT"/>
                <w:sz w:val="22"/>
                <w:szCs w:val="22"/>
                <w:lang w:val="en-US"/>
              </w:rPr>
              <w:t>School</w:t>
            </w:r>
            <w:r w:rsidRPr="006872B1">
              <w:rPr>
                <w:rFonts w:ascii="Gill Sans MT" w:hAnsi="Gill Sans MT"/>
                <w:sz w:val="22"/>
                <w:szCs w:val="22"/>
                <w:lang w:val="en-US"/>
              </w:rPr>
              <w:t xml:space="preserve"> in line with the Trust’s pay policy</w:t>
            </w:r>
          </w:p>
        </w:tc>
        <w:tc>
          <w:tcPr>
            <w:tcW w:w="568" w:type="dxa"/>
            <w:tcBorders>
              <w:top w:val="single" w:sz="6" w:space="0" w:color="auto"/>
              <w:left w:val="single" w:sz="6" w:space="0" w:color="auto"/>
              <w:bottom w:val="single" w:sz="6" w:space="0" w:color="auto"/>
              <w:right w:val="single" w:sz="6" w:space="0" w:color="auto"/>
            </w:tcBorders>
          </w:tcPr>
          <w:p w14:paraId="7399AB5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2DF4034" w14:textId="6269100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9DC894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9AF05C6" w14:textId="0C77C566"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A7D529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4D59C7A"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LGB in consultation with Central</w:t>
            </w:r>
          </w:p>
        </w:tc>
      </w:tr>
      <w:tr w:rsidR="00E71254" w:rsidRPr="006872B1" w14:paraId="770DB065" w14:textId="77777777" w:rsidTr="00694EC3">
        <w:tc>
          <w:tcPr>
            <w:tcW w:w="968" w:type="dxa"/>
            <w:vMerge/>
            <w:tcBorders>
              <w:left w:val="single" w:sz="8" w:space="0" w:color="auto"/>
              <w:right w:val="single" w:sz="8" w:space="0" w:color="auto"/>
            </w:tcBorders>
            <w:shd w:val="clear" w:color="auto" w:fill="FFFF00"/>
          </w:tcPr>
          <w:p w14:paraId="6E174A2A"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0E852BBD" w14:textId="31529538" w:rsidR="00E71254" w:rsidRPr="006872B1" w:rsidRDefault="00E71254" w:rsidP="00AB4748">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w:t>
            </w:r>
            <w:r w:rsidRPr="006872B1">
              <w:rPr>
                <w:rFonts w:ascii="Gill Sans MT" w:hAnsi="Gill Sans MT"/>
                <w:b/>
                <w:sz w:val="22"/>
                <w:szCs w:val="22"/>
                <w:lang w:val="en-US"/>
              </w:rPr>
              <w:t xml:space="preserve"> </w:t>
            </w:r>
            <w:r w:rsidRPr="006872B1">
              <w:rPr>
                <w:rFonts w:ascii="Gill Sans MT" w:hAnsi="Gill Sans MT"/>
                <w:sz w:val="22"/>
                <w:szCs w:val="22"/>
                <w:lang w:val="en-US"/>
              </w:rPr>
              <w:t xml:space="preserve">determine the proportion of the overall </w:t>
            </w:r>
            <w:r w:rsidR="00E37945">
              <w:rPr>
                <w:rFonts w:ascii="Gill Sans MT" w:hAnsi="Gill Sans MT"/>
                <w:sz w:val="22"/>
                <w:szCs w:val="22"/>
                <w:lang w:val="en-US"/>
              </w:rPr>
              <w:t>School</w:t>
            </w:r>
            <w:r w:rsidRPr="006872B1">
              <w:rPr>
                <w:rFonts w:ascii="Gill Sans MT" w:hAnsi="Gill Sans MT"/>
                <w:sz w:val="22"/>
                <w:szCs w:val="22"/>
                <w:lang w:val="en-US"/>
              </w:rPr>
              <w:t xml:space="preserve"> budget to be delegated to individual </w:t>
            </w:r>
            <w:r w:rsidR="00E37945">
              <w:rPr>
                <w:rFonts w:ascii="Gill Sans MT" w:hAnsi="Gill Sans MT"/>
                <w:sz w:val="22"/>
                <w:szCs w:val="22"/>
                <w:lang w:val="en-US"/>
              </w:rPr>
              <w:t>School</w:t>
            </w:r>
            <w:r>
              <w:rPr>
                <w:rFonts w:ascii="Gill Sans MT" w:hAnsi="Gill Sans MT"/>
                <w:sz w:val="22"/>
                <w:szCs w:val="22"/>
                <w:lang w:val="en-US"/>
              </w:rPr>
              <w:t>s</w:t>
            </w:r>
          </w:p>
        </w:tc>
        <w:tc>
          <w:tcPr>
            <w:tcW w:w="568" w:type="dxa"/>
            <w:tcBorders>
              <w:top w:val="single" w:sz="6" w:space="0" w:color="auto"/>
              <w:left w:val="single" w:sz="6" w:space="0" w:color="auto"/>
              <w:bottom w:val="single" w:sz="6" w:space="0" w:color="auto"/>
              <w:right w:val="single" w:sz="6" w:space="0" w:color="auto"/>
            </w:tcBorders>
          </w:tcPr>
          <w:p w14:paraId="7DA6467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EBBC84" w14:textId="694E5881"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B4780E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FABD909" w14:textId="4C8A937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EB21A3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1A58C8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3533875" w14:textId="77777777" w:rsidTr="00694EC3">
        <w:tc>
          <w:tcPr>
            <w:tcW w:w="968" w:type="dxa"/>
            <w:vMerge/>
            <w:tcBorders>
              <w:left w:val="single" w:sz="8" w:space="0" w:color="auto"/>
              <w:right w:val="single" w:sz="8" w:space="0" w:color="auto"/>
            </w:tcBorders>
            <w:shd w:val="clear" w:color="auto" w:fill="FFFF00"/>
          </w:tcPr>
          <w:p w14:paraId="6335154A"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067EA8CE"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appoint someone to assume the function of a Responsible Officer</w:t>
            </w:r>
          </w:p>
        </w:tc>
        <w:tc>
          <w:tcPr>
            <w:tcW w:w="568" w:type="dxa"/>
            <w:tcBorders>
              <w:top w:val="single" w:sz="6" w:space="0" w:color="auto"/>
              <w:left w:val="single" w:sz="6" w:space="0" w:color="auto"/>
              <w:bottom w:val="single" w:sz="6" w:space="0" w:color="auto"/>
              <w:right w:val="single" w:sz="6" w:space="0" w:color="auto"/>
            </w:tcBorders>
          </w:tcPr>
          <w:p w14:paraId="30C735D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41E900C" w14:textId="6EEA623A"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5859EC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388F273" w14:textId="012863B4"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7CA1AA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F6DD36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This is usually a Director</w:t>
            </w:r>
          </w:p>
        </w:tc>
      </w:tr>
      <w:tr w:rsidR="00E71254" w:rsidRPr="006872B1" w14:paraId="75298F5A" w14:textId="77777777" w:rsidTr="00694EC3">
        <w:tc>
          <w:tcPr>
            <w:tcW w:w="968" w:type="dxa"/>
            <w:vMerge/>
            <w:tcBorders>
              <w:left w:val="single" w:sz="8" w:space="0" w:color="auto"/>
              <w:right w:val="single" w:sz="8" w:space="0" w:color="auto"/>
            </w:tcBorders>
            <w:shd w:val="clear" w:color="auto" w:fill="FFFF00"/>
          </w:tcPr>
          <w:p w14:paraId="5AA9C2E2"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3DA644F9"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ensure proper </w:t>
            </w:r>
            <w:r w:rsidRPr="0030715C">
              <w:rPr>
                <w:rFonts w:ascii="Gill Sans MT" w:hAnsi="Gill Sans MT"/>
                <w:sz w:val="22"/>
                <w:szCs w:val="22"/>
                <w:lang w:val="en-US"/>
              </w:rPr>
              <w:t>financial controls are in place</w:t>
            </w:r>
          </w:p>
        </w:tc>
        <w:tc>
          <w:tcPr>
            <w:tcW w:w="568" w:type="dxa"/>
            <w:tcBorders>
              <w:top w:val="single" w:sz="6" w:space="0" w:color="auto"/>
              <w:left w:val="single" w:sz="6" w:space="0" w:color="auto"/>
              <w:bottom w:val="single" w:sz="6" w:space="0" w:color="auto"/>
              <w:right w:val="single" w:sz="6" w:space="0" w:color="auto"/>
            </w:tcBorders>
          </w:tcPr>
          <w:p w14:paraId="1973E7F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EB0DB60" w14:textId="715293B5"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3AB071E" w14:textId="6CD6D214" w:rsidR="00E71254"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1DCC053" w14:textId="7228D61D"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CCB10D0"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550BB2D" w14:textId="5AF6C875" w:rsidR="00E71254" w:rsidRDefault="00A86A72"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Head of Fi</w:t>
            </w:r>
            <w:r w:rsidR="00E71254">
              <w:rPr>
                <w:rFonts w:ascii="Gill Sans MT" w:hAnsi="Gill Sans MT"/>
                <w:sz w:val="22"/>
                <w:szCs w:val="22"/>
                <w:lang w:val="en-US"/>
              </w:rPr>
              <w:t>nance</w:t>
            </w:r>
          </w:p>
        </w:tc>
      </w:tr>
      <w:tr w:rsidR="00E71254" w:rsidRPr="006872B1" w14:paraId="4D22F7DE" w14:textId="77777777" w:rsidTr="00694EC3">
        <w:tc>
          <w:tcPr>
            <w:tcW w:w="968" w:type="dxa"/>
            <w:vMerge/>
            <w:tcBorders>
              <w:left w:val="single" w:sz="8" w:space="0" w:color="auto"/>
              <w:right w:val="single" w:sz="8" w:space="0" w:color="auto"/>
            </w:tcBorders>
            <w:shd w:val="clear" w:color="auto" w:fill="FFFF00"/>
          </w:tcPr>
          <w:p w14:paraId="566D6003"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3D0937B8"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establish </w:t>
            </w:r>
            <w:proofErr w:type="gramStart"/>
            <w:r w:rsidRPr="006872B1">
              <w:rPr>
                <w:rFonts w:ascii="Gill Sans MT" w:hAnsi="Gill Sans MT"/>
                <w:sz w:val="22"/>
                <w:szCs w:val="22"/>
                <w:lang w:val="en-US"/>
              </w:rPr>
              <w:t>a</w:t>
            </w:r>
            <w:proofErr w:type="gramEnd"/>
            <w:r w:rsidRPr="006872B1">
              <w:rPr>
                <w:rFonts w:ascii="Gill Sans MT" w:hAnsi="Gill Sans MT"/>
                <w:sz w:val="22"/>
                <w:szCs w:val="22"/>
                <w:lang w:val="en-US"/>
              </w:rPr>
              <w:t xml:space="preserve"> LGB Finance committee</w:t>
            </w:r>
          </w:p>
        </w:tc>
        <w:tc>
          <w:tcPr>
            <w:tcW w:w="568" w:type="dxa"/>
            <w:tcBorders>
              <w:top w:val="single" w:sz="6" w:space="0" w:color="auto"/>
              <w:left w:val="single" w:sz="6" w:space="0" w:color="auto"/>
              <w:bottom w:val="single" w:sz="6" w:space="0" w:color="auto"/>
              <w:right w:val="single" w:sz="6" w:space="0" w:color="auto"/>
            </w:tcBorders>
          </w:tcPr>
          <w:p w14:paraId="59ADA18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AB6583" w14:textId="0E9733DF"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E9B422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B6219FF" w14:textId="733CCD4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D8C297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51EE42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358B6B8" w14:textId="77777777" w:rsidTr="00694EC3">
        <w:trPr>
          <w:trHeight w:val="908"/>
        </w:trPr>
        <w:tc>
          <w:tcPr>
            <w:tcW w:w="968" w:type="dxa"/>
            <w:vMerge/>
            <w:tcBorders>
              <w:left w:val="single" w:sz="8" w:space="0" w:color="auto"/>
              <w:right w:val="single" w:sz="8" w:space="0" w:color="auto"/>
            </w:tcBorders>
            <w:shd w:val="clear" w:color="auto" w:fill="FFFF00"/>
          </w:tcPr>
          <w:p w14:paraId="518BE1BB"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7E5F93DA" w14:textId="72426900"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develop and propose the individual </w:t>
            </w:r>
            <w:r w:rsidR="00E37945">
              <w:rPr>
                <w:rFonts w:ascii="Gill Sans MT" w:hAnsi="Gill Sans MT"/>
                <w:sz w:val="22"/>
                <w:szCs w:val="22"/>
                <w:lang w:val="en-US"/>
              </w:rPr>
              <w:t>School</w:t>
            </w:r>
            <w:r w:rsidRPr="006872B1">
              <w:rPr>
                <w:rFonts w:ascii="Gill Sans MT" w:hAnsi="Gill Sans MT"/>
                <w:sz w:val="22"/>
                <w:szCs w:val="22"/>
                <w:lang w:val="en-US"/>
              </w:rPr>
              <w:t xml:space="preserve"> budget</w:t>
            </w:r>
          </w:p>
        </w:tc>
        <w:tc>
          <w:tcPr>
            <w:tcW w:w="568" w:type="dxa"/>
            <w:tcBorders>
              <w:top w:val="single" w:sz="6" w:space="0" w:color="auto"/>
              <w:left w:val="single" w:sz="6" w:space="0" w:color="auto"/>
              <w:bottom w:val="single" w:sz="6" w:space="0" w:color="auto"/>
              <w:right w:val="single" w:sz="6" w:space="0" w:color="auto"/>
            </w:tcBorders>
          </w:tcPr>
          <w:p w14:paraId="0707D8D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3B818FE" w14:textId="751A24EF"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BA2598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8A3996C" w14:textId="2544CE1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741933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9B94354" w14:textId="487521B8"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EA5A7F0" w14:textId="77777777" w:rsidTr="00694EC3">
        <w:tc>
          <w:tcPr>
            <w:tcW w:w="968" w:type="dxa"/>
            <w:vMerge/>
            <w:tcBorders>
              <w:left w:val="single" w:sz="8" w:space="0" w:color="auto"/>
              <w:right w:val="single" w:sz="8" w:space="0" w:color="auto"/>
            </w:tcBorders>
            <w:shd w:val="clear" w:color="auto" w:fill="FFFF00"/>
          </w:tcPr>
          <w:p w14:paraId="3D669C71"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248C6E99"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approve the budget each financial year</w:t>
            </w:r>
          </w:p>
        </w:tc>
        <w:tc>
          <w:tcPr>
            <w:tcW w:w="568" w:type="dxa"/>
            <w:tcBorders>
              <w:top w:val="single" w:sz="6" w:space="0" w:color="auto"/>
              <w:left w:val="single" w:sz="6" w:space="0" w:color="auto"/>
              <w:bottom w:val="single" w:sz="6" w:space="0" w:color="auto"/>
              <w:right w:val="single" w:sz="6" w:space="0" w:color="auto"/>
            </w:tcBorders>
          </w:tcPr>
          <w:p w14:paraId="7B811E3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A7BAB5D" w14:textId="5315844B"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1DF98F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569E913" w14:textId="7E51C42B"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B1F530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BC0CDD8"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Directors to approve proposed budget</w:t>
            </w:r>
          </w:p>
        </w:tc>
      </w:tr>
      <w:tr w:rsidR="00E71254" w:rsidRPr="006872B1" w14:paraId="7F7DED67" w14:textId="77777777" w:rsidTr="00694EC3">
        <w:tc>
          <w:tcPr>
            <w:tcW w:w="968" w:type="dxa"/>
            <w:vMerge/>
            <w:tcBorders>
              <w:left w:val="single" w:sz="8" w:space="0" w:color="auto"/>
              <w:right w:val="single" w:sz="8" w:space="0" w:color="auto"/>
            </w:tcBorders>
            <w:shd w:val="clear" w:color="auto" w:fill="FFFF00"/>
          </w:tcPr>
          <w:p w14:paraId="6428A589"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066362A6" w14:textId="6D2FDED5" w:rsidR="00E71254" w:rsidRPr="00C527EF" w:rsidRDefault="00E71254" w:rsidP="00A37AEB">
            <w:pPr>
              <w:tabs>
                <w:tab w:val="left" w:pos="5"/>
              </w:tabs>
              <w:spacing w:line="240" w:lineRule="auto"/>
              <w:jc w:val="left"/>
              <w:rPr>
                <w:rFonts w:ascii="Gill Sans MT" w:hAnsi="Gill Sans MT"/>
                <w:sz w:val="22"/>
                <w:szCs w:val="22"/>
                <w:lang w:val="en-US"/>
              </w:rPr>
            </w:pPr>
            <w:r w:rsidRPr="00C527EF">
              <w:rPr>
                <w:rFonts w:ascii="Gill Sans MT" w:hAnsi="Gill Sans MT"/>
                <w:sz w:val="22"/>
                <w:szCs w:val="22"/>
                <w:lang w:val="en-US"/>
              </w:rPr>
              <w:t xml:space="preserve">To ensure </w:t>
            </w:r>
            <w:r w:rsidR="00E37945">
              <w:rPr>
                <w:rFonts w:ascii="Gill Sans MT" w:hAnsi="Gill Sans MT"/>
                <w:sz w:val="22"/>
                <w:szCs w:val="22"/>
                <w:lang w:val="en-US"/>
              </w:rPr>
              <w:t>School</w:t>
            </w:r>
            <w:r w:rsidRPr="00C527EF">
              <w:rPr>
                <w:rFonts w:ascii="Gill Sans MT" w:hAnsi="Gill Sans MT"/>
                <w:sz w:val="22"/>
                <w:szCs w:val="22"/>
                <w:lang w:val="en-US"/>
              </w:rPr>
              <w:t xml:space="preserve"> expenditure </w:t>
            </w:r>
            <w:r>
              <w:rPr>
                <w:rFonts w:ascii="Gill Sans MT" w:hAnsi="Gill Sans MT"/>
                <w:sz w:val="22"/>
                <w:szCs w:val="22"/>
                <w:lang w:val="en-US"/>
              </w:rPr>
              <w:t>is in keeping with the budget.</w:t>
            </w:r>
            <w:r w:rsidRPr="00C527EF">
              <w:rPr>
                <w:rFonts w:ascii="Gill Sans MT" w:hAnsi="Gill Sans MT"/>
                <w:sz w:val="22"/>
                <w:szCs w:val="22"/>
                <w:lang w:val="en-US"/>
              </w:rPr>
              <w:t xml:space="preserve"> </w:t>
            </w:r>
          </w:p>
        </w:tc>
        <w:tc>
          <w:tcPr>
            <w:tcW w:w="568" w:type="dxa"/>
            <w:tcBorders>
              <w:top w:val="single" w:sz="6" w:space="0" w:color="auto"/>
              <w:left w:val="single" w:sz="6" w:space="0" w:color="auto"/>
              <w:bottom w:val="single" w:sz="6" w:space="0" w:color="auto"/>
              <w:right w:val="single" w:sz="6" w:space="0" w:color="auto"/>
            </w:tcBorders>
          </w:tcPr>
          <w:p w14:paraId="1EE2F95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DCC20AB" w14:textId="34A6DDC1" w:rsidR="00E71254" w:rsidRPr="00C527EF"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BFB4138" w14:textId="084635B1" w:rsidR="00E71254"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B0E19F7" w14:textId="19FAF7A5" w:rsidR="00E71254" w:rsidRPr="00C527EF"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706C40A" w14:textId="77777777" w:rsidR="00E71254" w:rsidRPr="00C527EF"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99B8D06" w14:textId="77777777" w:rsidR="00E71254" w:rsidRPr="00C527EF" w:rsidRDefault="00E71254" w:rsidP="00A37AEB">
            <w:pPr>
              <w:tabs>
                <w:tab w:val="left" w:pos="5"/>
              </w:tabs>
              <w:spacing w:line="240" w:lineRule="auto"/>
              <w:jc w:val="left"/>
              <w:rPr>
                <w:rFonts w:ascii="Gill Sans MT" w:hAnsi="Gill Sans MT"/>
                <w:sz w:val="22"/>
                <w:szCs w:val="22"/>
                <w:lang w:val="en-US"/>
              </w:rPr>
            </w:pPr>
          </w:p>
        </w:tc>
      </w:tr>
      <w:tr w:rsidR="00E71254" w:rsidRPr="006872B1" w14:paraId="5486B5A4" w14:textId="77777777" w:rsidTr="00694EC3">
        <w:tc>
          <w:tcPr>
            <w:tcW w:w="968" w:type="dxa"/>
            <w:vMerge/>
            <w:tcBorders>
              <w:left w:val="single" w:sz="8" w:space="0" w:color="auto"/>
              <w:right w:val="single" w:sz="8" w:space="0" w:color="auto"/>
            </w:tcBorders>
            <w:shd w:val="clear" w:color="auto" w:fill="FFFF00"/>
          </w:tcPr>
          <w:p w14:paraId="1D097A89"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0FAEA5D3" w14:textId="5859184E" w:rsidR="00E71254" w:rsidRPr="00C527EF"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open and</w:t>
            </w:r>
            <w:r w:rsidRPr="00436448">
              <w:rPr>
                <w:rFonts w:ascii="Gill Sans MT" w:hAnsi="Gill Sans MT"/>
                <w:sz w:val="22"/>
                <w:szCs w:val="22"/>
                <w:lang w:val="en-US"/>
              </w:rPr>
              <w:t xml:space="preserve"> oversee the operation of the </w:t>
            </w:r>
            <w:r w:rsidR="00E37945">
              <w:rPr>
                <w:rFonts w:ascii="Gill Sans MT" w:hAnsi="Gill Sans MT"/>
                <w:sz w:val="22"/>
                <w:szCs w:val="22"/>
                <w:lang w:val="en-US"/>
              </w:rPr>
              <w:t>School</w:t>
            </w:r>
            <w:r w:rsidRPr="00436448">
              <w:rPr>
                <w:rFonts w:ascii="Gill Sans MT" w:hAnsi="Gill Sans MT"/>
                <w:sz w:val="22"/>
                <w:szCs w:val="22"/>
                <w:lang w:val="en-US"/>
              </w:rPr>
              <w:t xml:space="preserve">’s bank account and ensure financial management systems and accounting records are administered </w:t>
            </w:r>
            <w:r w:rsidRPr="00436448">
              <w:rPr>
                <w:rFonts w:ascii="Gill Sans MT" w:hAnsi="Gill Sans MT"/>
                <w:sz w:val="22"/>
                <w:szCs w:val="22"/>
                <w:lang w:val="en-US"/>
              </w:rPr>
              <w:lastRenderedPageBreak/>
              <w:t xml:space="preserve">in accordance with the finance policy.  </w:t>
            </w:r>
          </w:p>
        </w:tc>
        <w:tc>
          <w:tcPr>
            <w:tcW w:w="568" w:type="dxa"/>
            <w:tcBorders>
              <w:top w:val="single" w:sz="6" w:space="0" w:color="auto"/>
              <w:left w:val="single" w:sz="6" w:space="0" w:color="auto"/>
              <w:bottom w:val="single" w:sz="6" w:space="0" w:color="auto"/>
              <w:right w:val="single" w:sz="6" w:space="0" w:color="auto"/>
            </w:tcBorders>
          </w:tcPr>
          <w:p w14:paraId="666126A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A1C5124" w14:textId="00960990"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EBE31B2" w14:textId="0886747C" w:rsidR="00E71254" w:rsidRDefault="001D67D9"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B61A279" w14:textId="0101D7BE"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BA2F857"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561DE929" w14:textId="509B7B4A"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Head of Finance</w:t>
            </w:r>
          </w:p>
        </w:tc>
      </w:tr>
      <w:tr w:rsidR="00E71254" w:rsidRPr="006872B1" w14:paraId="6327F051" w14:textId="77777777" w:rsidTr="00694EC3">
        <w:tc>
          <w:tcPr>
            <w:tcW w:w="968" w:type="dxa"/>
            <w:vMerge/>
            <w:tcBorders>
              <w:left w:val="single" w:sz="8" w:space="0" w:color="auto"/>
              <w:right w:val="single" w:sz="8" w:space="0" w:color="auto"/>
            </w:tcBorders>
            <w:shd w:val="clear" w:color="auto" w:fill="FFFF00"/>
          </w:tcPr>
          <w:p w14:paraId="4EF3360F"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636DC35A"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monitor monthly</w:t>
            </w:r>
            <w:r w:rsidRPr="006872B1">
              <w:rPr>
                <w:rFonts w:ascii="Gill Sans MT" w:hAnsi="Gill Sans MT"/>
                <w:sz w:val="22"/>
                <w:szCs w:val="22"/>
                <w:lang w:val="en-US"/>
              </w:rPr>
              <w:t xml:space="preserve"> expenditure</w:t>
            </w:r>
          </w:p>
        </w:tc>
        <w:tc>
          <w:tcPr>
            <w:tcW w:w="568" w:type="dxa"/>
            <w:tcBorders>
              <w:top w:val="single" w:sz="6" w:space="0" w:color="auto"/>
              <w:left w:val="single" w:sz="6" w:space="0" w:color="auto"/>
              <w:bottom w:val="single" w:sz="6" w:space="0" w:color="auto"/>
              <w:right w:val="single" w:sz="6" w:space="0" w:color="auto"/>
            </w:tcBorders>
          </w:tcPr>
          <w:p w14:paraId="7F293C2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4EC2EBD" w14:textId="381455B8"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279DDA8" w14:textId="77D5B1DA" w:rsidR="00E71254" w:rsidRDefault="00FD6EC5"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3C9B05F" w14:textId="218550CF"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B8010B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1B0D2A9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1F9DFE07" w14:textId="77777777" w:rsidTr="00694EC3">
        <w:tc>
          <w:tcPr>
            <w:tcW w:w="968" w:type="dxa"/>
            <w:vMerge/>
            <w:tcBorders>
              <w:left w:val="single" w:sz="8" w:space="0" w:color="auto"/>
              <w:right w:val="single" w:sz="8" w:space="0" w:color="auto"/>
            </w:tcBorders>
            <w:shd w:val="clear" w:color="auto" w:fill="FFFF00"/>
          </w:tcPr>
          <w:p w14:paraId="0E3B513C"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14A81D4D"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approve any variance between budget headings and/or likely budget overspends</w:t>
            </w:r>
          </w:p>
        </w:tc>
        <w:tc>
          <w:tcPr>
            <w:tcW w:w="568" w:type="dxa"/>
            <w:tcBorders>
              <w:top w:val="single" w:sz="6" w:space="0" w:color="auto"/>
              <w:left w:val="single" w:sz="6" w:space="0" w:color="auto"/>
              <w:bottom w:val="single" w:sz="6" w:space="0" w:color="auto"/>
              <w:right w:val="single" w:sz="6" w:space="0" w:color="auto"/>
            </w:tcBorders>
          </w:tcPr>
          <w:p w14:paraId="3FD0F3D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078D6C9" w14:textId="6BF56282"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7B1A717" w14:textId="77777777" w:rsidR="00E71254"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6D49F43" w14:textId="6839424E" w:rsidR="00E71254" w:rsidRPr="006872B1" w:rsidRDefault="00E71254"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5EE705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758400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DE69A36" w14:textId="77777777" w:rsidTr="00694EC3">
        <w:tc>
          <w:tcPr>
            <w:tcW w:w="968" w:type="dxa"/>
            <w:vMerge/>
            <w:tcBorders>
              <w:left w:val="single" w:sz="8" w:space="0" w:color="auto"/>
              <w:right w:val="single" w:sz="8" w:space="0" w:color="auto"/>
            </w:tcBorders>
            <w:shd w:val="clear" w:color="auto" w:fill="FFFF00"/>
          </w:tcPr>
          <w:p w14:paraId="0B271B14"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76467B25" w14:textId="7B9219C8" w:rsidR="00E71254" w:rsidRPr="006872B1" w:rsidRDefault="00E71254" w:rsidP="001D67D9">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w:t>
            </w:r>
            <w:proofErr w:type="spellStart"/>
            <w:r w:rsidRPr="006872B1">
              <w:rPr>
                <w:rFonts w:ascii="Gill Sans MT" w:hAnsi="Gill Sans MT"/>
                <w:sz w:val="22"/>
                <w:szCs w:val="22"/>
                <w:lang w:val="en-US"/>
              </w:rPr>
              <w:t>authori</w:t>
            </w:r>
            <w:r w:rsidR="00A86A72">
              <w:rPr>
                <w:rFonts w:ascii="Gill Sans MT" w:hAnsi="Gill Sans MT"/>
                <w:sz w:val="22"/>
                <w:szCs w:val="22"/>
                <w:lang w:val="en-US"/>
              </w:rPr>
              <w:t>s</w:t>
            </w:r>
            <w:r w:rsidRPr="006872B1">
              <w:rPr>
                <w:rFonts w:ascii="Gill Sans MT" w:hAnsi="Gill Sans MT"/>
                <w:sz w:val="22"/>
                <w:szCs w:val="22"/>
                <w:lang w:val="en-US"/>
              </w:rPr>
              <w:t>e</w:t>
            </w:r>
            <w:proofErr w:type="spellEnd"/>
            <w:r w:rsidRPr="006872B1">
              <w:rPr>
                <w:rFonts w:ascii="Gill Sans MT" w:hAnsi="Gill Sans MT"/>
                <w:sz w:val="22"/>
                <w:szCs w:val="22"/>
                <w:lang w:val="en-US"/>
              </w:rPr>
              <w:t xml:space="preserve"> miscellaneous financial expenditure outside of the agreed budget</w:t>
            </w:r>
            <w:r w:rsidR="001D67D9">
              <w:rPr>
                <w:rFonts w:ascii="Gill Sans MT" w:hAnsi="Gill Sans MT"/>
                <w:sz w:val="22"/>
                <w:szCs w:val="22"/>
                <w:lang w:val="en-US"/>
              </w:rPr>
              <w:t xml:space="preserve"> in line with the Finance Policy</w:t>
            </w:r>
          </w:p>
        </w:tc>
        <w:tc>
          <w:tcPr>
            <w:tcW w:w="568" w:type="dxa"/>
            <w:tcBorders>
              <w:top w:val="single" w:sz="6" w:space="0" w:color="auto"/>
              <w:left w:val="single" w:sz="6" w:space="0" w:color="auto"/>
              <w:bottom w:val="single" w:sz="6" w:space="0" w:color="auto"/>
              <w:right w:val="single" w:sz="6" w:space="0" w:color="auto"/>
            </w:tcBorders>
          </w:tcPr>
          <w:p w14:paraId="75AC2717"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8EF3314" w14:textId="7CEEA652"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98A4E42" w14:textId="1E6E1F4E" w:rsidR="00E71254" w:rsidRPr="006872B1" w:rsidRDefault="001D67D9"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B874AAC" w14:textId="756407C0" w:rsidR="00E71254" w:rsidRPr="006872B1"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048A27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D8DA45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38A1C254" w14:textId="77777777" w:rsidTr="00694EC3">
        <w:tc>
          <w:tcPr>
            <w:tcW w:w="968" w:type="dxa"/>
            <w:vMerge/>
            <w:tcBorders>
              <w:left w:val="single" w:sz="8" w:space="0" w:color="auto"/>
              <w:right w:val="single" w:sz="8" w:space="0" w:color="auto"/>
            </w:tcBorders>
            <w:shd w:val="clear" w:color="auto" w:fill="FFFF00"/>
          </w:tcPr>
          <w:p w14:paraId="02B6E615"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3DA56CA6" w14:textId="77777777" w:rsidR="00E71254" w:rsidRPr="00610E52" w:rsidRDefault="00E71254" w:rsidP="00A37AEB">
            <w:pPr>
              <w:tabs>
                <w:tab w:val="left" w:pos="5"/>
              </w:tabs>
              <w:spacing w:line="240" w:lineRule="auto"/>
              <w:jc w:val="left"/>
              <w:rPr>
                <w:rFonts w:ascii="Gill Sans MT" w:hAnsi="Gill Sans MT"/>
                <w:sz w:val="22"/>
                <w:szCs w:val="22"/>
                <w:lang w:val="en-US"/>
              </w:rPr>
            </w:pPr>
            <w:r w:rsidRPr="00610E52">
              <w:rPr>
                <w:rFonts w:ascii="Gill Sans MT" w:hAnsi="Gill Sans MT"/>
                <w:sz w:val="22"/>
                <w:szCs w:val="22"/>
                <w:lang w:val="en-US"/>
              </w:rPr>
              <w:t>To enter into contracts up to the limits of delegation and within an agreed budget</w:t>
            </w:r>
            <w:r>
              <w:rPr>
                <w:rFonts w:ascii="Gill Sans MT" w:hAnsi="Gill Sans MT"/>
                <w:sz w:val="22"/>
                <w:szCs w:val="22"/>
                <w:lang w:val="en-US"/>
              </w:rPr>
              <w:t xml:space="preserve"> and in line with the Trust’s Finance Policy</w:t>
            </w:r>
          </w:p>
        </w:tc>
        <w:tc>
          <w:tcPr>
            <w:tcW w:w="568" w:type="dxa"/>
            <w:tcBorders>
              <w:top w:val="single" w:sz="6" w:space="0" w:color="auto"/>
              <w:left w:val="single" w:sz="6" w:space="0" w:color="auto"/>
              <w:bottom w:val="single" w:sz="6" w:space="0" w:color="auto"/>
              <w:right w:val="single" w:sz="6" w:space="0" w:color="auto"/>
            </w:tcBorders>
          </w:tcPr>
          <w:p w14:paraId="78397A78" w14:textId="77777777" w:rsidR="00E71254" w:rsidRPr="00610E52"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E45FEEB" w14:textId="6864A5CC" w:rsidR="00E71254" w:rsidRPr="00610E52"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95A3C43" w14:textId="77777777" w:rsidR="00E71254"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E5122FD" w14:textId="69E8F70A" w:rsidR="00E71254" w:rsidRPr="00610E52" w:rsidRDefault="00E71254"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9B7FE6D" w14:textId="77777777" w:rsidR="00E71254" w:rsidRPr="00610E52"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2A8967B" w14:textId="77777777" w:rsidR="00E71254" w:rsidRPr="00610E52" w:rsidRDefault="00E71254" w:rsidP="00A37AEB">
            <w:pPr>
              <w:tabs>
                <w:tab w:val="left" w:pos="5"/>
              </w:tabs>
              <w:spacing w:line="240" w:lineRule="auto"/>
              <w:jc w:val="left"/>
              <w:rPr>
                <w:rFonts w:ascii="Gill Sans MT" w:hAnsi="Gill Sans MT"/>
                <w:sz w:val="22"/>
                <w:szCs w:val="22"/>
                <w:lang w:val="en-US"/>
              </w:rPr>
            </w:pPr>
          </w:p>
        </w:tc>
      </w:tr>
      <w:tr w:rsidR="00E71254" w:rsidRPr="006872B1" w14:paraId="390AFCB4" w14:textId="77777777" w:rsidTr="00694EC3">
        <w:tc>
          <w:tcPr>
            <w:tcW w:w="968" w:type="dxa"/>
            <w:vMerge/>
            <w:tcBorders>
              <w:left w:val="single" w:sz="8" w:space="0" w:color="auto"/>
              <w:right w:val="single" w:sz="8" w:space="0" w:color="auto"/>
            </w:tcBorders>
            <w:shd w:val="clear" w:color="auto" w:fill="FFFF00"/>
          </w:tcPr>
          <w:p w14:paraId="30A8DB98"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8" w:space="0" w:color="auto"/>
              <w:bottom w:val="single" w:sz="6" w:space="0" w:color="auto"/>
              <w:right w:val="single" w:sz="6" w:space="0" w:color="auto"/>
            </w:tcBorders>
          </w:tcPr>
          <w:p w14:paraId="58FD3035" w14:textId="77777777" w:rsidR="00E71254" w:rsidRPr="00610E52" w:rsidRDefault="00E71254" w:rsidP="00A37AEB">
            <w:pPr>
              <w:tabs>
                <w:tab w:val="left" w:pos="5"/>
              </w:tabs>
              <w:spacing w:line="240" w:lineRule="auto"/>
              <w:jc w:val="left"/>
              <w:rPr>
                <w:rFonts w:ascii="Gill Sans MT" w:hAnsi="Gill Sans MT"/>
                <w:sz w:val="22"/>
                <w:szCs w:val="22"/>
                <w:lang w:val="en-US"/>
              </w:rPr>
            </w:pPr>
            <w:r w:rsidRPr="00610E52">
              <w:rPr>
                <w:rFonts w:ascii="Gill Sans MT" w:hAnsi="Gill Sans MT"/>
                <w:sz w:val="22"/>
                <w:szCs w:val="22"/>
                <w:lang w:val="en-US"/>
              </w:rPr>
              <w:t>To make payments within agreed financial limits</w:t>
            </w:r>
          </w:p>
        </w:tc>
        <w:tc>
          <w:tcPr>
            <w:tcW w:w="568" w:type="dxa"/>
            <w:tcBorders>
              <w:top w:val="single" w:sz="6" w:space="0" w:color="auto"/>
              <w:left w:val="single" w:sz="6" w:space="0" w:color="auto"/>
              <w:bottom w:val="single" w:sz="6" w:space="0" w:color="auto"/>
              <w:right w:val="single" w:sz="6" w:space="0" w:color="auto"/>
            </w:tcBorders>
          </w:tcPr>
          <w:p w14:paraId="6529E79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42F40DE" w14:textId="6A6FA344" w:rsidR="00E71254" w:rsidRPr="00610E52"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E0098D2" w14:textId="0BE08629" w:rsidR="00E71254" w:rsidRPr="00610E52" w:rsidRDefault="001D67D9"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3D82F6F" w14:textId="05C692F6" w:rsidR="00E71254" w:rsidRPr="00610E52"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A0844D" w14:textId="77777777" w:rsidR="00E71254" w:rsidRPr="00610E52"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40042AF" w14:textId="77777777" w:rsidR="00E71254" w:rsidRPr="00610E52" w:rsidRDefault="00E71254" w:rsidP="00A37AEB">
            <w:pPr>
              <w:tabs>
                <w:tab w:val="left" w:pos="5"/>
              </w:tabs>
              <w:spacing w:line="240" w:lineRule="auto"/>
              <w:jc w:val="left"/>
              <w:rPr>
                <w:rFonts w:ascii="Gill Sans MT" w:hAnsi="Gill Sans MT"/>
                <w:sz w:val="22"/>
                <w:szCs w:val="22"/>
                <w:lang w:val="en-US"/>
              </w:rPr>
            </w:pPr>
          </w:p>
        </w:tc>
      </w:tr>
      <w:tr w:rsidR="00E71254" w:rsidRPr="006872B1" w14:paraId="3D545B40" w14:textId="77777777" w:rsidTr="00694EC3">
        <w:tc>
          <w:tcPr>
            <w:tcW w:w="968" w:type="dxa"/>
            <w:vMerge w:val="restart"/>
            <w:tcBorders>
              <w:left w:val="single" w:sz="6" w:space="0" w:color="auto"/>
              <w:right w:val="single" w:sz="6" w:space="0" w:color="auto"/>
            </w:tcBorders>
            <w:shd w:val="clear" w:color="auto" w:fill="FFFF00"/>
          </w:tcPr>
          <w:p w14:paraId="758D6A04"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4D29197B" w14:textId="2810BCE3" w:rsidR="00E71254" w:rsidRPr="00610E52" w:rsidRDefault="00E71254" w:rsidP="00A37AEB">
            <w:pPr>
              <w:spacing w:line="240" w:lineRule="auto"/>
              <w:rPr>
                <w:rFonts w:ascii="Gill Sans MT" w:hAnsi="Gill Sans MT"/>
                <w:sz w:val="22"/>
                <w:szCs w:val="22"/>
              </w:rPr>
            </w:pPr>
            <w:r w:rsidRPr="00610E52">
              <w:rPr>
                <w:rFonts w:ascii="Gill Sans MT" w:hAnsi="Gill Sans MT"/>
                <w:sz w:val="22"/>
                <w:szCs w:val="22"/>
              </w:rPr>
              <w:t xml:space="preserve">To ensure provision of free </w:t>
            </w:r>
            <w:r w:rsidR="00E37945">
              <w:rPr>
                <w:rFonts w:ascii="Gill Sans MT" w:hAnsi="Gill Sans MT"/>
                <w:sz w:val="22"/>
                <w:szCs w:val="22"/>
              </w:rPr>
              <w:t>School</w:t>
            </w:r>
            <w:r w:rsidRPr="00610E52">
              <w:rPr>
                <w:rFonts w:ascii="Gill Sans MT" w:hAnsi="Gill Sans MT"/>
                <w:sz w:val="22"/>
                <w:szCs w:val="22"/>
              </w:rPr>
              <w:t xml:space="preserve"> meals to those pupils meeting the criteria</w:t>
            </w:r>
          </w:p>
        </w:tc>
        <w:tc>
          <w:tcPr>
            <w:tcW w:w="568" w:type="dxa"/>
            <w:tcBorders>
              <w:top w:val="single" w:sz="6" w:space="0" w:color="auto"/>
              <w:left w:val="single" w:sz="6" w:space="0" w:color="auto"/>
              <w:bottom w:val="single" w:sz="6" w:space="0" w:color="auto"/>
              <w:right w:val="single" w:sz="6" w:space="0" w:color="auto"/>
            </w:tcBorders>
          </w:tcPr>
          <w:p w14:paraId="6EFA6D77" w14:textId="77777777" w:rsidR="00E71254" w:rsidRPr="00610E52"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3CC37174" w14:textId="13A6543D" w:rsidR="00E71254" w:rsidRPr="00610E52"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045A6D6C" w14:textId="77777777" w:rsidR="00E71254" w:rsidRDefault="00E71254" w:rsidP="00A37AEB">
            <w:pPr>
              <w:spacing w:line="240" w:lineRule="auto"/>
              <w:jc w:val="center"/>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30E44CF4" w14:textId="67F385A1" w:rsidR="00E71254" w:rsidRPr="00610E52" w:rsidRDefault="00E71254" w:rsidP="00A37AEB">
            <w:pPr>
              <w:spacing w:line="240" w:lineRule="auto"/>
              <w:jc w:val="center"/>
              <w:rPr>
                <w:rFonts w:ascii="Gill Sans MT" w:hAnsi="Gill Sans MT"/>
                <w:sz w:val="22"/>
                <w:szCs w:val="22"/>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4168F000" w14:textId="77777777" w:rsidR="00E71254" w:rsidRPr="00610E52" w:rsidRDefault="00E71254" w:rsidP="00A37AEB">
            <w:pPr>
              <w:spacing w:line="240" w:lineRule="auto"/>
              <w:rPr>
                <w:rFonts w:ascii="Gill Sans MT" w:hAnsi="Gill Sans MT"/>
                <w:sz w:val="22"/>
                <w:szCs w:val="22"/>
              </w:rPr>
            </w:pPr>
          </w:p>
        </w:tc>
        <w:tc>
          <w:tcPr>
            <w:tcW w:w="1556" w:type="dxa"/>
            <w:tcBorders>
              <w:top w:val="single" w:sz="6" w:space="0" w:color="auto"/>
              <w:left w:val="single" w:sz="6" w:space="0" w:color="auto"/>
              <w:bottom w:val="single" w:sz="6" w:space="0" w:color="auto"/>
              <w:right w:val="single" w:sz="6" w:space="0" w:color="auto"/>
            </w:tcBorders>
          </w:tcPr>
          <w:p w14:paraId="71CC1527" w14:textId="77777777" w:rsidR="00E71254" w:rsidRPr="00610E52" w:rsidRDefault="00E71254" w:rsidP="00A37AEB">
            <w:pPr>
              <w:spacing w:line="240" w:lineRule="auto"/>
              <w:rPr>
                <w:rFonts w:ascii="Gill Sans MT" w:hAnsi="Gill Sans MT"/>
                <w:sz w:val="22"/>
                <w:szCs w:val="22"/>
              </w:rPr>
            </w:pPr>
          </w:p>
        </w:tc>
      </w:tr>
      <w:tr w:rsidR="00E71254" w:rsidRPr="006872B1" w14:paraId="7649A843" w14:textId="77777777" w:rsidTr="00694EC3">
        <w:tc>
          <w:tcPr>
            <w:tcW w:w="968" w:type="dxa"/>
            <w:vMerge/>
            <w:tcBorders>
              <w:left w:val="single" w:sz="6" w:space="0" w:color="auto"/>
              <w:right w:val="single" w:sz="6" w:space="0" w:color="auto"/>
            </w:tcBorders>
            <w:shd w:val="clear" w:color="auto" w:fill="FFFF00"/>
          </w:tcPr>
          <w:p w14:paraId="683D773F"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1914934A" w14:textId="77777777" w:rsidR="00E71254" w:rsidRPr="00610E52" w:rsidRDefault="00E71254" w:rsidP="00A37AEB">
            <w:pPr>
              <w:tabs>
                <w:tab w:val="left" w:pos="5"/>
              </w:tabs>
              <w:spacing w:line="240" w:lineRule="auto"/>
              <w:jc w:val="left"/>
              <w:rPr>
                <w:rFonts w:ascii="Gill Sans MT" w:hAnsi="Gill Sans MT"/>
                <w:sz w:val="22"/>
                <w:szCs w:val="22"/>
                <w:lang w:val="en-US"/>
              </w:rPr>
            </w:pPr>
            <w:r w:rsidRPr="00610E52">
              <w:rPr>
                <w:rFonts w:ascii="Gill Sans MT" w:hAnsi="Gill Sans MT"/>
                <w:sz w:val="22"/>
                <w:szCs w:val="22"/>
                <w:lang w:val="en-US"/>
              </w:rPr>
              <w:t>To set up and approve governor expenses</w:t>
            </w:r>
          </w:p>
        </w:tc>
        <w:tc>
          <w:tcPr>
            <w:tcW w:w="568" w:type="dxa"/>
            <w:tcBorders>
              <w:top w:val="single" w:sz="6" w:space="0" w:color="auto"/>
              <w:left w:val="single" w:sz="6" w:space="0" w:color="auto"/>
              <w:bottom w:val="single" w:sz="6" w:space="0" w:color="auto"/>
              <w:right w:val="single" w:sz="6" w:space="0" w:color="auto"/>
            </w:tcBorders>
          </w:tcPr>
          <w:p w14:paraId="612148D5" w14:textId="77777777" w:rsidR="00E71254" w:rsidRPr="00610E52"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5634AD6" w14:textId="18466F1C" w:rsidR="00E71254" w:rsidRPr="00610E52"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128EA14" w14:textId="77777777" w:rsidR="00E71254"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D3ABC20" w14:textId="1C248C59" w:rsidR="00E71254" w:rsidRPr="00610E52" w:rsidRDefault="00E71254"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14FDCF0" w14:textId="77777777" w:rsidR="00E71254" w:rsidRPr="00610E52"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FDB9757" w14:textId="77777777" w:rsidR="00E71254" w:rsidRPr="00610E52" w:rsidRDefault="00E71254" w:rsidP="00A37AEB">
            <w:pPr>
              <w:tabs>
                <w:tab w:val="left" w:pos="5"/>
              </w:tabs>
              <w:spacing w:line="240" w:lineRule="auto"/>
              <w:jc w:val="left"/>
              <w:rPr>
                <w:rFonts w:ascii="Gill Sans MT" w:hAnsi="Gill Sans MT"/>
                <w:sz w:val="22"/>
                <w:szCs w:val="22"/>
                <w:lang w:val="en-US"/>
              </w:rPr>
            </w:pPr>
          </w:p>
        </w:tc>
      </w:tr>
      <w:tr w:rsidR="00E71254" w:rsidRPr="006872B1" w14:paraId="71D9E790" w14:textId="77777777" w:rsidTr="00694EC3">
        <w:tc>
          <w:tcPr>
            <w:tcW w:w="968" w:type="dxa"/>
            <w:vMerge/>
            <w:tcBorders>
              <w:left w:val="single" w:sz="6" w:space="0" w:color="auto"/>
              <w:right w:val="single" w:sz="6" w:space="0" w:color="auto"/>
            </w:tcBorders>
            <w:shd w:val="clear" w:color="auto" w:fill="FFFF00"/>
          </w:tcPr>
          <w:p w14:paraId="02C9135F"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6F8CEBE" w14:textId="77777777" w:rsidR="00E71254" w:rsidRPr="00610E52" w:rsidRDefault="00E71254" w:rsidP="00A37AEB">
            <w:pPr>
              <w:tabs>
                <w:tab w:val="left" w:pos="5"/>
              </w:tabs>
              <w:spacing w:line="240" w:lineRule="auto"/>
              <w:jc w:val="left"/>
              <w:rPr>
                <w:rFonts w:ascii="Gill Sans MT" w:hAnsi="Gill Sans MT"/>
                <w:sz w:val="22"/>
                <w:szCs w:val="22"/>
                <w:lang w:val="en-US"/>
              </w:rPr>
            </w:pPr>
            <w:r w:rsidRPr="00B43EB1">
              <w:rPr>
                <w:rFonts w:ascii="Gill Sans MT" w:hAnsi="Gill Sans MT"/>
                <w:sz w:val="22"/>
                <w:szCs w:val="22"/>
                <w:lang w:val="en-US"/>
              </w:rPr>
              <w:t>To maintain a regis</w:t>
            </w:r>
            <w:r>
              <w:rPr>
                <w:rFonts w:ascii="Gill Sans MT" w:hAnsi="Gill Sans MT"/>
                <w:sz w:val="22"/>
                <w:szCs w:val="22"/>
                <w:lang w:val="en-US"/>
              </w:rPr>
              <w:t xml:space="preserve">ter of </w:t>
            </w:r>
            <w:r w:rsidRPr="00B43EB1">
              <w:rPr>
                <w:rFonts w:ascii="Gill Sans MT" w:hAnsi="Gill Sans MT"/>
                <w:sz w:val="22"/>
                <w:szCs w:val="22"/>
                <w:lang w:val="en-US"/>
              </w:rPr>
              <w:t>business interests</w:t>
            </w:r>
            <w:r>
              <w:rPr>
                <w:rFonts w:ascii="Gill Sans MT" w:hAnsi="Gill Sans MT"/>
                <w:sz w:val="22"/>
                <w:szCs w:val="22"/>
                <w:lang w:val="en-US"/>
              </w:rPr>
              <w:t xml:space="preserve"> (trustees)</w:t>
            </w:r>
          </w:p>
        </w:tc>
        <w:tc>
          <w:tcPr>
            <w:tcW w:w="568" w:type="dxa"/>
            <w:tcBorders>
              <w:top w:val="single" w:sz="6" w:space="0" w:color="auto"/>
              <w:left w:val="single" w:sz="6" w:space="0" w:color="auto"/>
              <w:bottom w:val="single" w:sz="6" w:space="0" w:color="auto"/>
              <w:right w:val="single" w:sz="6" w:space="0" w:color="auto"/>
            </w:tcBorders>
          </w:tcPr>
          <w:p w14:paraId="2CFFED9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22047CF" w14:textId="2EF3FF06" w:rsidR="00E71254" w:rsidRPr="00B43E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EB9632B" w14:textId="50A774BD" w:rsidR="00E71254" w:rsidRPr="00B43EB1" w:rsidRDefault="001D67D9"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B6FB979" w14:textId="59A8E080" w:rsidR="00E71254" w:rsidRPr="00B43EB1"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82B38AA" w14:textId="77777777" w:rsidR="00E71254" w:rsidRPr="00B43E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D29A633" w14:textId="77777777" w:rsidR="00E71254" w:rsidRPr="00B43EB1" w:rsidRDefault="00E71254" w:rsidP="00A37AEB">
            <w:pPr>
              <w:tabs>
                <w:tab w:val="left" w:pos="5"/>
              </w:tabs>
              <w:spacing w:line="240" w:lineRule="auto"/>
              <w:jc w:val="left"/>
              <w:rPr>
                <w:rFonts w:ascii="Gill Sans MT" w:hAnsi="Gill Sans MT"/>
                <w:sz w:val="22"/>
                <w:szCs w:val="22"/>
                <w:lang w:val="en-US"/>
              </w:rPr>
            </w:pPr>
          </w:p>
        </w:tc>
      </w:tr>
      <w:tr w:rsidR="00E71254" w:rsidRPr="006872B1" w14:paraId="5B7F691C" w14:textId="77777777" w:rsidTr="00694EC3">
        <w:tc>
          <w:tcPr>
            <w:tcW w:w="968" w:type="dxa"/>
            <w:vMerge/>
            <w:tcBorders>
              <w:left w:val="single" w:sz="6" w:space="0" w:color="auto"/>
              <w:right w:val="single" w:sz="6" w:space="0" w:color="auto"/>
            </w:tcBorders>
            <w:shd w:val="clear" w:color="auto" w:fill="FFFF00"/>
          </w:tcPr>
          <w:p w14:paraId="4F9574E0"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3B18F11" w14:textId="77777777" w:rsidR="00E71254" w:rsidRPr="00B43E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maintain a register of </w:t>
            </w:r>
            <w:r w:rsidRPr="00B03DE1">
              <w:rPr>
                <w:rFonts w:ascii="Gill Sans MT" w:hAnsi="Gill Sans MT"/>
                <w:sz w:val="22"/>
                <w:szCs w:val="22"/>
                <w:lang w:val="en-US"/>
              </w:rPr>
              <w:t>business interests</w:t>
            </w:r>
            <w:r>
              <w:rPr>
                <w:rFonts w:ascii="Gill Sans MT" w:hAnsi="Gill Sans MT"/>
                <w:sz w:val="22"/>
                <w:szCs w:val="22"/>
                <w:lang w:val="en-US"/>
              </w:rPr>
              <w:t xml:space="preserve"> (LGB)</w:t>
            </w:r>
          </w:p>
        </w:tc>
        <w:tc>
          <w:tcPr>
            <w:tcW w:w="568" w:type="dxa"/>
            <w:tcBorders>
              <w:top w:val="single" w:sz="6" w:space="0" w:color="auto"/>
              <w:left w:val="single" w:sz="6" w:space="0" w:color="auto"/>
              <w:bottom w:val="single" w:sz="6" w:space="0" w:color="auto"/>
              <w:right w:val="single" w:sz="6" w:space="0" w:color="auto"/>
            </w:tcBorders>
          </w:tcPr>
          <w:p w14:paraId="59B40FE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DCA42E9" w14:textId="714AB2A3"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A5E29BA" w14:textId="77777777" w:rsidR="00E71254"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375C647" w14:textId="691E4C33" w:rsidR="00E71254" w:rsidRDefault="00E71254"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8445F45"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207ACDC"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463A4856" w14:textId="77777777" w:rsidTr="00694EC3">
        <w:tc>
          <w:tcPr>
            <w:tcW w:w="968" w:type="dxa"/>
            <w:vMerge/>
            <w:tcBorders>
              <w:left w:val="single" w:sz="6" w:space="0" w:color="auto"/>
              <w:bottom w:val="single" w:sz="6" w:space="0" w:color="auto"/>
              <w:right w:val="single" w:sz="6" w:space="0" w:color="auto"/>
            </w:tcBorders>
            <w:shd w:val="clear" w:color="auto" w:fill="FFFF00"/>
          </w:tcPr>
          <w:p w14:paraId="41F0344F"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7138C12"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maintain the fixed asset register</w:t>
            </w:r>
          </w:p>
        </w:tc>
        <w:tc>
          <w:tcPr>
            <w:tcW w:w="568" w:type="dxa"/>
            <w:tcBorders>
              <w:top w:val="single" w:sz="6" w:space="0" w:color="auto"/>
              <w:left w:val="single" w:sz="6" w:space="0" w:color="auto"/>
              <w:bottom w:val="single" w:sz="6" w:space="0" w:color="auto"/>
              <w:right w:val="single" w:sz="6" w:space="0" w:color="auto"/>
            </w:tcBorders>
          </w:tcPr>
          <w:p w14:paraId="35DB71B1"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3F1726C" w14:textId="6BD3C28C"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3B37245" w14:textId="77777777" w:rsidR="00E71254"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0BF5194" w14:textId="19739F50" w:rsidR="00E71254" w:rsidRDefault="00E71254"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6A98B62"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515508AA" w14:textId="77777777" w:rsidR="00E71254" w:rsidRDefault="00E71254" w:rsidP="00A37AEB">
            <w:pPr>
              <w:tabs>
                <w:tab w:val="left" w:pos="5"/>
              </w:tabs>
              <w:spacing w:line="240" w:lineRule="auto"/>
              <w:jc w:val="left"/>
              <w:rPr>
                <w:rFonts w:ascii="Gill Sans MT" w:hAnsi="Gill Sans MT"/>
                <w:sz w:val="22"/>
                <w:szCs w:val="22"/>
                <w:lang w:val="en-US"/>
              </w:rPr>
            </w:pPr>
          </w:p>
        </w:tc>
      </w:tr>
      <w:tr w:rsidR="00E71254" w:rsidRPr="006872B1" w14:paraId="3B041CE3" w14:textId="77777777" w:rsidTr="00694EC3">
        <w:tc>
          <w:tcPr>
            <w:tcW w:w="968" w:type="dxa"/>
            <w:vMerge w:val="restart"/>
            <w:tcBorders>
              <w:top w:val="single" w:sz="6" w:space="0" w:color="auto"/>
              <w:left w:val="single" w:sz="6" w:space="0" w:color="auto"/>
              <w:right w:val="single" w:sz="6" w:space="0" w:color="auto"/>
            </w:tcBorders>
            <w:shd w:val="clear" w:color="auto" w:fill="FFC000"/>
            <w:textDirection w:val="btLr"/>
          </w:tcPr>
          <w:p w14:paraId="44F5D845" w14:textId="77777777" w:rsidR="00E71254" w:rsidRPr="00172939" w:rsidRDefault="00E71254" w:rsidP="00A37AEB">
            <w:pPr>
              <w:tabs>
                <w:tab w:val="left" w:pos="5"/>
              </w:tabs>
              <w:spacing w:line="240" w:lineRule="auto"/>
              <w:ind w:left="113" w:right="113"/>
              <w:jc w:val="center"/>
              <w:rPr>
                <w:rFonts w:ascii="Gill Sans MT" w:hAnsi="Gill Sans MT"/>
                <w:b/>
                <w:sz w:val="28"/>
                <w:szCs w:val="28"/>
                <w:lang w:val="en-US"/>
              </w:rPr>
            </w:pPr>
            <w:r w:rsidRPr="00172939">
              <w:rPr>
                <w:rFonts w:ascii="Gill Sans MT" w:hAnsi="Gill Sans MT"/>
                <w:b/>
                <w:sz w:val="28"/>
                <w:szCs w:val="28"/>
                <w:lang w:val="en-US"/>
              </w:rPr>
              <w:t>Central Services</w:t>
            </w:r>
          </w:p>
        </w:tc>
        <w:tc>
          <w:tcPr>
            <w:tcW w:w="4724" w:type="dxa"/>
            <w:tcBorders>
              <w:top w:val="single" w:sz="6" w:space="0" w:color="auto"/>
              <w:left w:val="single" w:sz="6" w:space="0" w:color="auto"/>
              <w:bottom w:val="single" w:sz="6" w:space="0" w:color="auto"/>
              <w:right w:val="single" w:sz="6" w:space="0" w:color="auto"/>
            </w:tcBorders>
          </w:tcPr>
          <w:p w14:paraId="26769E6B" w14:textId="269A1A7E"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determine the scope of mandatory core services to be delivered by the </w:t>
            </w:r>
            <w:r>
              <w:rPr>
                <w:rFonts w:ascii="Gill Sans MT" w:hAnsi="Gill Sans MT"/>
                <w:sz w:val="22"/>
                <w:szCs w:val="22"/>
                <w:lang w:val="en-US"/>
              </w:rPr>
              <w:t>Trust</w:t>
            </w:r>
            <w:r w:rsidRPr="006872B1">
              <w:rPr>
                <w:rFonts w:ascii="Gill Sans MT" w:hAnsi="Gill Sans MT"/>
                <w:sz w:val="22"/>
                <w:szCs w:val="22"/>
                <w:lang w:val="en-US"/>
              </w:rPr>
              <w:t xml:space="preserve"> on behalf of its academies</w:t>
            </w:r>
          </w:p>
        </w:tc>
        <w:tc>
          <w:tcPr>
            <w:tcW w:w="568" w:type="dxa"/>
            <w:tcBorders>
              <w:top w:val="single" w:sz="6" w:space="0" w:color="auto"/>
              <w:left w:val="single" w:sz="6" w:space="0" w:color="auto"/>
              <w:bottom w:val="single" w:sz="6" w:space="0" w:color="auto"/>
              <w:right w:val="single" w:sz="6" w:space="0" w:color="auto"/>
            </w:tcBorders>
          </w:tcPr>
          <w:p w14:paraId="691FA95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FA8300F" w14:textId="3EA55E4E"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D501E15" w14:textId="77777777" w:rsidR="00E71254" w:rsidRPr="006872B1"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2488A56" w14:textId="16336902" w:rsidR="00E71254" w:rsidRPr="006872B1"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3EFEBB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633C47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9A23F00" w14:textId="77777777" w:rsidTr="00694EC3">
        <w:tc>
          <w:tcPr>
            <w:tcW w:w="968" w:type="dxa"/>
            <w:vMerge/>
            <w:tcBorders>
              <w:left w:val="single" w:sz="6" w:space="0" w:color="auto"/>
              <w:right w:val="single" w:sz="6" w:space="0" w:color="auto"/>
            </w:tcBorders>
            <w:shd w:val="clear" w:color="auto" w:fill="FFC000"/>
          </w:tcPr>
          <w:p w14:paraId="27D4F148"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F390F34" w14:textId="77777777" w:rsidR="00E71254" w:rsidRDefault="00E71254" w:rsidP="00A37AEB">
            <w:pPr>
              <w:pStyle w:val="p6"/>
              <w:rPr>
                <w:rFonts w:ascii="Gill Sans MT" w:hAnsi="Gill Sans MT"/>
                <w:sz w:val="22"/>
                <w:szCs w:val="22"/>
                <w:lang w:val="en-US"/>
              </w:rPr>
            </w:pPr>
            <w:r>
              <w:rPr>
                <w:rFonts w:ascii="Gill Sans MT" w:hAnsi="Gill Sans MT"/>
                <w:sz w:val="22"/>
                <w:szCs w:val="22"/>
                <w:lang w:val="en-US"/>
              </w:rPr>
              <w:t xml:space="preserve">To adopt a Trust-wide </w:t>
            </w:r>
            <w:r w:rsidRPr="00131F8E">
              <w:rPr>
                <w:rFonts w:ascii="Gill Sans MT" w:hAnsi="Gill Sans MT"/>
                <w:sz w:val="22"/>
                <w:szCs w:val="22"/>
                <w:lang w:val="en-US"/>
              </w:rPr>
              <w:t>procurement policy</w:t>
            </w:r>
          </w:p>
          <w:p w14:paraId="3B0912A3" w14:textId="77777777" w:rsidR="00E71254" w:rsidRPr="00131F8E" w:rsidRDefault="00E71254" w:rsidP="00A37AEB">
            <w:pPr>
              <w:pStyle w:val="p6"/>
              <w:rPr>
                <w:rFonts w:ascii="Gill Sans MT" w:hAnsi="Gill Sans MT"/>
                <w:sz w:val="22"/>
                <w:szCs w:val="22"/>
                <w:lang w:val="en-US"/>
              </w:rPr>
            </w:pPr>
            <w:r w:rsidRPr="00131F8E">
              <w:rPr>
                <w:rFonts w:ascii="Gill Sans MT" w:hAnsi="Gill Sans MT"/>
                <w:sz w:val="22"/>
                <w:szCs w:val="22"/>
                <w:lang w:val="en-US"/>
              </w:rPr>
              <w:t xml:space="preserve">To set the delegated levels of authority for </w:t>
            </w:r>
            <w:r>
              <w:rPr>
                <w:rFonts w:ascii="Gill Sans MT" w:hAnsi="Gill Sans MT"/>
                <w:sz w:val="22"/>
                <w:szCs w:val="22"/>
                <w:lang w:val="en-US"/>
              </w:rPr>
              <w:t>such</w:t>
            </w:r>
          </w:p>
          <w:p w14:paraId="661CBB66" w14:textId="77777777" w:rsidR="00E71254" w:rsidRPr="006872B1" w:rsidRDefault="00E71254" w:rsidP="00A37AEB">
            <w:pPr>
              <w:pStyle w:val="p6"/>
              <w:rPr>
                <w:rFonts w:ascii="Gill Sans MT" w:hAnsi="Gill Sans MT"/>
                <w:sz w:val="22"/>
                <w:szCs w:val="22"/>
                <w:lang w:val="en-US"/>
              </w:rPr>
            </w:pPr>
            <w:r w:rsidRPr="00131F8E">
              <w:rPr>
                <w:rFonts w:ascii="Gill Sans MT" w:hAnsi="Gill Sans MT"/>
                <w:sz w:val="22"/>
                <w:szCs w:val="22"/>
                <w:lang w:val="en-US"/>
              </w:rPr>
              <w:t>Contracts</w:t>
            </w:r>
          </w:p>
        </w:tc>
        <w:tc>
          <w:tcPr>
            <w:tcW w:w="568" w:type="dxa"/>
            <w:tcBorders>
              <w:top w:val="single" w:sz="6" w:space="0" w:color="auto"/>
              <w:left w:val="single" w:sz="6" w:space="0" w:color="auto"/>
              <w:bottom w:val="single" w:sz="6" w:space="0" w:color="auto"/>
              <w:right w:val="single" w:sz="6" w:space="0" w:color="auto"/>
            </w:tcBorders>
          </w:tcPr>
          <w:p w14:paraId="64527527" w14:textId="77777777" w:rsidR="00E71254"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74E1D21" w14:textId="7EB0EBC9" w:rsidR="00E71254" w:rsidRDefault="00E71254" w:rsidP="00A37AEB">
            <w:pPr>
              <w:pStyle w:val="p6"/>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EE3DB18" w14:textId="77777777" w:rsidR="00E71254" w:rsidRDefault="00E71254" w:rsidP="00A37AEB">
            <w:pPr>
              <w:pStyle w:val="p6"/>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AC07C78" w14:textId="159EF9DA" w:rsidR="00E71254" w:rsidRDefault="00E71254" w:rsidP="00A37AEB">
            <w:pPr>
              <w:pStyle w:val="p6"/>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573B647" w14:textId="77777777" w:rsidR="00E71254" w:rsidRDefault="00E71254" w:rsidP="00A37AEB">
            <w:pPr>
              <w:pStyle w:val="p6"/>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3247B7E" w14:textId="77777777" w:rsidR="00E71254" w:rsidRDefault="00E71254" w:rsidP="00A37AEB">
            <w:pPr>
              <w:pStyle w:val="p6"/>
              <w:rPr>
                <w:rFonts w:ascii="Gill Sans MT" w:hAnsi="Gill Sans MT"/>
                <w:sz w:val="22"/>
                <w:szCs w:val="22"/>
                <w:lang w:val="en-US"/>
              </w:rPr>
            </w:pPr>
          </w:p>
        </w:tc>
      </w:tr>
      <w:tr w:rsidR="00E71254" w:rsidRPr="006872B1" w14:paraId="2789BAB3" w14:textId="77777777" w:rsidTr="00694EC3">
        <w:tc>
          <w:tcPr>
            <w:tcW w:w="968" w:type="dxa"/>
            <w:vMerge/>
            <w:tcBorders>
              <w:left w:val="single" w:sz="6" w:space="0" w:color="auto"/>
              <w:right w:val="single" w:sz="6" w:space="0" w:color="auto"/>
            </w:tcBorders>
            <w:shd w:val="clear" w:color="auto" w:fill="FFC000"/>
          </w:tcPr>
          <w:p w14:paraId="6057E5F9"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71E6EC7" w14:textId="77777777" w:rsidR="00E71254" w:rsidRPr="00131F8E" w:rsidRDefault="00E71254" w:rsidP="00A37AEB">
            <w:pPr>
              <w:pStyle w:val="p6"/>
              <w:rPr>
                <w:rFonts w:ascii="Gill Sans MT" w:hAnsi="Gill Sans MT"/>
                <w:sz w:val="22"/>
                <w:szCs w:val="22"/>
                <w:lang w:val="en-US"/>
              </w:rPr>
            </w:pPr>
            <w:r w:rsidRPr="00131F8E">
              <w:rPr>
                <w:rFonts w:ascii="Gill Sans MT" w:hAnsi="Gill Sans MT"/>
                <w:sz w:val="22"/>
                <w:szCs w:val="22"/>
                <w:lang w:val="en-US"/>
              </w:rPr>
              <w:t xml:space="preserve">To approve contracts which constitute related </w:t>
            </w:r>
          </w:p>
          <w:p w14:paraId="558CA2A8" w14:textId="77777777" w:rsidR="00E71254" w:rsidRDefault="00E71254" w:rsidP="00A37AEB">
            <w:pPr>
              <w:pStyle w:val="p6"/>
              <w:rPr>
                <w:rFonts w:ascii="Gill Sans MT" w:hAnsi="Gill Sans MT"/>
                <w:sz w:val="22"/>
                <w:szCs w:val="22"/>
                <w:lang w:val="en-US"/>
              </w:rPr>
            </w:pPr>
            <w:r w:rsidRPr="00131F8E">
              <w:rPr>
                <w:rFonts w:ascii="Gill Sans MT" w:hAnsi="Gill Sans MT"/>
                <w:sz w:val="22"/>
                <w:szCs w:val="22"/>
                <w:lang w:val="en-US"/>
              </w:rPr>
              <w:t>party transactions</w:t>
            </w:r>
          </w:p>
        </w:tc>
        <w:tc>
          <w:tcPr>
            <w:tcW w:w="568" w:type="dxa"/>
            <w:tcBorders>
              <w:top w:val="single" w:sz="6" w:space="0" w:color="auto"/>
              <w:left w:val="single" w:sz="6" w:space="0" w:color="auto"/>
              <w:bottom w:val="single" w:sz="6" w:space="0" w:color="auto"/>
              <w:right w:val="single" w:sz="6" w:space="0" w:color="auto"/>
            </w:tcBorders>
          </w:tcPr>
          <w:p w14:paraId="2C08AFDC" w14:textId="77777777" w:rsidR="00E71254"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F48E31F" w14:textId="618B5C46" w:rsidR="00E71254" w:rsidRPr="00131F8E"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88AAE19" w14:textId="4336591E" w:rsidR="00E71254" w:rsidRPr="00131F8E" w:rsidRDefault="001D67D9" w:rsidP="00A37AEB">
            <w:pPr>
              <w:pStyle w:val="p6"/>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A3DD8CD" w14:textId="5658D25A" w:rsidR="00E71254" w:rsidRPr="00131F8E" w:rsidRDefault="00E71254" w:rsidP="00A37AEB">
            <w:pPr>
              <w:pStyle w:val="p6"/>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1B327AF" w14:textId="77777777" w:rsidR="00E71254" w:rsidRPr="00131F8E" w:rsidRDefault="00E71254" w:rsidP="00A37AEB">
            <w:pPr>
              <w:pStyle w:val="p6"/>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1063E1D" w14:textId="77777777" w:rsidR="00E71254" w:rsidRPr="00131F8E" w:rsidRDefault="00E71254" w:rsidP="00A37AEB">
            <w:pPr>
              <w:pStyle w:val="p6"/>
              <w:rPr>
                <w:rFonts w:ascii="Gill Sans MT" w:hAnsi="Gill Sans MT"/>
                <w:sz w:val="22"/>
                <w:szCs w:val="22"/>
                <w:lang w:val="en-US"/>
              </w:rPr>
            </w:pPr>
          </w:p>
        </w:tc>
      </w:tr>
      <w:tr w:rsidR="00E71254" w:rsidRPr="006872B1" w14:paraId="2BD88C89" w14:textId="77777777" w:rsidTr="00694EC3">
        <w:tc>
          <w:tcPr>
            <w:tcW w:w="968" w:type="dxa"/>
            <w:vMerge/>
            <w:tcBorders>
              <w:left w:val="single" w:sz="6" w:space="0" w:color="auto"/>
              <w:right w:val="single" w:sz="6" w:space="0" w:color="auto"/>
            </w:tcBorders>
            <w:shd w:val="clear" w:color="auto" w:fill="FFC000"/>
          </w:tcPr>
          <w:p w14:paraId="69CC2889"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83C02DC" w14:textId="77777777" w:rsidR="00E71254" w:rsidRPr="008D4BE8" w:rsidRDefault="00E71254" w:rsidP="00A37AEB">
            <w:pPr>
              <w:pStyle w:val="p6"/>
              <w:rPr>
                <w:rFonts w:ascii="Gill Sans MT" w:hAnsi="Gill Sans MT"/>
                <w:sz w:val="22"/>
                <w:szCs w:val="22"/>
                <w:lang w:val="en-US"/>
              </w:rPr>
            </w:pPr>
            <w:r>
              <w:rPr>
                <w:rFonts w:ascii="Gill Sans MT" w:hAnsi="Gill Sans MT"/>
                <w:sz w:val="22"/>
                <w:szCs w:val="22"/>
                <w:lang w:val="en-US"/>
              </w:rPr>
              <w:t xml:space="preserve">To enter into contracts </w:t>
            </w:r>
            <w:r w:rsidRPr="008D4BE8">
              <w:rPr>
                <w:rFonts w:ascii="Gill Sans MT" w:hAnsi="Gill Sans MT"/>
                <w:sz w:val="22"/>
                <w:szCs w:val="22"/>
                <w:lang w:val="en-US"/>
              </w:rPr>
              <w:t xml:space="preserve">up to the limits of </w:t>
            </w:r>
          </w:p>
          <w:p w14:paraId="11468BC4" w14:textId="3A5FD421" w:rsidR="00E71254" w:rsidRPr="00131F8E" w:rsidRDefault="00E71254" w:rsidP="00A37AEB">
            <w:pPr>
              <w:pStyle w:val="p6"/>
              <w:rPr>
                <w:rFonts w:ascii="Gill Sans MT" w:hAnsi="Gill Sans MT"/>
                <w:sz w:val="22"/>
                <w:szCs w:val="22"/>
                <w:lang w:val="en-US"/>
              </w:rPr>
            </w:pPr>
            <w:r w:rsidRPr="008D4BE8">
              <w:rPr>
                <w:rFonts w:ascii="Gill Sans MT" w:hAnsi="Gill Sans MT"/>
                <w:sz w:val="22"/>
                <w:szCs w:val="22"/>
                <w:lang w:val="en-US"/>
              </w:rPr>
              <w:t>Delegation</w:t>
            </w:r>
            <w:r>
              <w:rPr>
                <w:rFonts w:ascii="Gill Sans MT" w:hAnsi="Gill Sans MT"/>
                <w:sz w:val="22"/>
                <w:szCs w:val="22"/>
                <w:lang w:val="en-US"/>
              </w:rPr>
              <w:t>,</w:t>
            </w:r>
            <w:r w:rsidR="001D67D9">
              <w:rPr>
                <w:rFonts w:ascii="Gill Sans MT" w:hAnsi="Gill Sans MT"/>
                <w:sz w:val="22"/>
                <w:szCs w:val="22"/>
                <w:lang w:val="en-US"/>
              </w:rPr>
              <w:t xml:space="preserve"> </w:t>
            </w:r>
            <w:r w:rsidRPr="008D4BE8">
              <w:rPr>
                <w:rFonts w:ascii="Gill Sans MT" w:hAnsi="Gill Sans MT"/>
                <w:sz w:val="22"/>
                <w:szCs w:val="22"/>
                <w:lang w:val="en-US"/>
              </w:rPr>
              <w:t>within an agreed budge</w:t>
            </w:r>
            <w:r>
              <w:rPr>
                <w:rFonts w:ascii="Gill Sans MT" w:hAnsi="Gill Sans MT"/>
                <w:sz w:val="22"/>
                <w:szCs w:val="22"/>
                <w:lang w:val="en-US"/>
              </w:rPr>
              <w:t>t and in accordance with the Finance Policy</w:t>
            </w:r>
          </w:p>
        </w:tc>
        <w:tc>
          <w:tcPr>
            <w:tcW w:w="568" w:type="dxa"/>
            <w:tcBorders>
              <w:top w:val="single" w:sz="6" w:space="0" w:color="auto"/>
              <w:left w:val="single" w:sz="6" w:space="0" w:color="auto"/>
              <w:bottom w:val="single" w:sz="6" w:space="0" w:color="auto"/>
              <w:right w:val="single" w:sz="6" w:space="0" w:color="auto"/>
            </w:tcBorders>
          </w:tcPr>
          <w:p w14:paraId="52107E95" w14:textId="77777777" w:rsidR="00E71254"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A6C8983" w14:textId="0959C2A5" w:rsidR="00E71254"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E319BA6" w14:textId="4E09D2CD" w:rsidR="00E71254" w:rsidRDefault="001D67D9" w:rsidP="00A37AEB">
            <w:pPr>
              <w:pStyle w:val="p6"/>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0E43FFC" w14:textId="6B45C208" w:rsidR="00E71254" w:rsidRDefault="00E71254" w:rsidP="00A37AEB">
            <w:pPr>
              <w:pStyle w:val="p6"/>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F774E69" w14:textId="77777777" w:rsidR="00E71254" w:rsidRDefault="00E71254" w:rsidP="00A37AEB">
            <w:pPr>
              <w:pStyle w:val="p6"/>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F07DDE6" w14:textId="77777777" w:rsidR="00E71254" w:rsidRDefault="00E71254" w:rsidP="00A37AEB">
            <w:pPr>
              <w:pStyle w:val="p6"/>
              <w:rPr>
                <w:rFonts w:ascii="Gill Sans MT" w:hAnsi="Gill Sans MT"/>
                <w:sz w:val="22"/>
                <w:szCs w:val="22"/>
                <w:lang w:val="en-US"/>
              </w:rPr>
            </w:pPr>
          </w:p>
        </w:tc>
      </w:tr>
      <w:tr w:rsidR="00E71254" w:rsidRPr="006872B1" w14:paraId="10840559" w14:textId="77777777" w:rsidTr="00694EC3">
        <w:tc>
          <w:tcPr>
            <w:tcW w:w="968" w:type="dxa"/>
            <w:vMerge/>
            <w:tcBorders>
              <w:left w:val="single" w:sz="6" w:space="0" w:color="auto"/>
              <w:right w:val="single" w:sz="6" w:space="0" w:color="auto"/>
            </w:tcBorders>
            <w:shd w:val="clear" w:color="auto" w:fill="FFC000"/>
          </w:tcPr>
          <w:p w14:paraId="2D941E4A"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65AD167" w14:textId="77777777" w:rsidR="00E71254" w:rsidRPr="006872B1" w:rsidRDefault="00E71254" w:rsidP="00A37AEB">
            <w:pPr>
              <w:pStyle w:val="p6"/>
              <w:rPr>
                <w:rFonts w:ascii="Gill Sans MT" w:hAnsi="Gill Sans MT"/>
                <w:sz w:val="22"/>
                <w:szCs w:val="22"/>
                <w:lang w:val="en-US"/>
              </w:rPr>
            </w:pPr>
            <w:r>
              <w:rPr>
                <w:rFonts w:ascii="Gill Sans MT" w:hAnsi="Gill Sans MT"/>
                <w:sz w:val="22"/>
                <w:szCs w:val="22"/>
                <w:lang w:val="en-US"/>
              </w:rPr>
              <w:t>To identify</w:t>
            </w:r>
            <w:r w:rsidRPr="006872B1">
              <w:rPr>
                <w:rFonts w:ascii="Gill Sans MT" w:hAnsi="Gill Sans MT"/>
                <w:sz w:val="22"/>
                <w:szCs w:val="22"/>
                <w:lang w:val="en-US"/>
              </w:rPr>
              <w:t xml:space="preserve"> additional services to be </w:t>
            </w:r>
            <w:r>
              <w:rPr>
                <w:rFonts w:ascii="Gill Sans MT" w:hAnsi="Gill Sans MT"/>
                <w:sz w:val="22"/>
                <w:szCs w:val="22"/>
                <w:lang w:val="en-US"/>
              </w:rPr>
              <w:t>procured on behalf of the academy (Traded Services)</w:t>
            </w:r>
          </w:p>
          <w:p w14:paraId="05203211" w14:textId="77777777" w:rsidR="00E71254" w:rsidRPr="006872B1"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13DD91F" w14:textId="77777777" w:rsidR="00E71254" w:rsidRPr="006872B1"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F2D5AE4" w14:textId="5DD50C18" w:rsidR="00E71254" w:rsidRPr="006872B1" w:rsidRDefault="00E71254" w:rsidP="00A37AEB">
            <w:pPr>
              <w:pStyle w:val="p6"/>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D70C368" w14:textId="77777777" w:rsidR="00E71254" w:rsidRDefault="00E71254" w:rsidP="00A37AEB">
            <w:pPr>
              <w:pStyle w:val="p6"/>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A04B6D1" w14:textId="002D1AFB" w:rsidR="00E71254" w:rsidRPr="006872B1" w:rsidRDefault="00E71254" w:rsidP="00A37AEB">
            <w:pPr>
              <w:pStyle w:val="p6"/>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1E64F89" w14:textId="77777777" w:rsidR="00E71254" w:rsidRPr="006872B1" w:rsidRDefault="00E71254" w:rsidP="00A37AEB">
            <w:pPr>
              <w:pStyle w:val="p6"/>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B860BEA" w14:textId="77777777" w:rsidR="00E71254" w:rsidRPr="006872B1" w:rsidRDefault="00E71254" w:rsidP="00A37AEB">
            <w:pPr>
              <w:pStyle w:val="p6"/>
              <w:rPr>
                <w:rFonts w:ascii="Gill Sans MT" w:hAnsi="Gill Sans MT"/>
                <w:sz w:val="22"/>
                <w:szCs w:val="22"/>
                <w:lang w:val="en-US"/>
              </w:rPr>
            </w:pPr>
          </w:p>
        </w:tc>
      </w:tr>
      <w:tr w:rsidR="00E71254" w:rsidRPr="006872B1" w14:paraId="36318A30" w14:textId="77777777" w:rsidTr="00694EC3">
        <w:tc>
          <w:tcPr>
            <w:tcW w:w="968" w:type="dxa"/>
            <w:vMerge/>
            <w:tcBorders>
              <w:left w:val="single" w:sz="6" w:space="0" w:color="auto"/>
              <w:bottom w:val="single" w:sz="6" w:space="0" w:color="auto"/>
              <w:right w:val="single" w:sz="6" w:space="0" w:color="auto"/>
            </w:tcBorders>
            <w:shd w:val="clear" w:color="auto" w:fill="FFC000"/>
          </w:tcPr>
          <w:p w14:paraId="33CDEC0B"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DE52B1F"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ensure centrally procured services provide </w:t>
            </w:r>
            <w:r w:rsidRPr="006872B1">
              <w:rPr>
                <w:rFonts w:ascii="Gill Sans MT" w:hAnsi="Gill Sans MT"/>
                <w:sz w:val="22"/>
                <w:szCs w:val="22"/>
                <w:lang w:val="en-US"/>
              </w:rPr>
              <w:lastRenderedPageBreak/>
              <w:t>value for money</w:t>
            </w:r>
          </w:p>
        </w:tc>
        <w:tc>
          <w:tcPr>
            <w:tcW w:w="568" w:type="dxa"/>
            <w:tcBorders>
              <w:top w:val="single" w:sz="6" w:space="0" w:color="auto"/>
              <w:left w:val="single" w:sz="6" w:space="0" w:color="auto"/>
              <w:bottom w:val="single" w:sz="6" w:space="0" w:color="auto"/>
              <w:right w:val="single" w:sz="6" w:space="0" w:color="auto"/>
            </w:tcBorders>
          </w:tcPr>
          <w:p w14:paraId="6554A0B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BB44F41" w14:textId="538CE07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AEB59DC" w14:textId="69E8D56B" w:rsidR="00E71254" w:rsidRPr="006872B1" w:rsidRDefault="001D67D9"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F51485B" w14:textId="4A055DC6" w:rsidR="00E71254" w:rsidRPr="006872B1"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C51996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178110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1613C6CA" w14:textId="77777777" w:rsidTr="00694EC3">
        <w:tc>
          <w:tcPr>
            <w:tcW w:w="968" w:type="dxa"/>
            <w:vMerge w:val="restart"/>
            <w:tcBorders>
              <w:top w:val="single" w:sz="6" w:space="0" w:color="auto"/>
              <w:left w:val="single" w:sz="6" w:space="0" w:color="auto"/>
              <w:right w:val="single" w:sz="6" w:space="0" w:color="auto"/>
            </w:tcBorders>
            <w:shd w:val="clear" w:color="auto" w:fill="E2EFD9" w:themeFill="accent6" w:themeFillTint="33"/>
            <w:textDirection w:val="btLr"/>
          </w:tcPr>
          <w:p w14:paraId="258F3512" w14:textId="77777777" w:rsidR="00E71254" w:rsidRPr="00172939" w:rsidRDefault="00E71254" w:rsidP="00A37AEB">
            <w:pPr>
              <w:tabs>
                <w:tab w:val="left" w:pos="5"/>
              </w:tabs>
              <w:spacing w:line="240" w:lineRule="auto"/>
              <w:ind w:left="113" w:right="113"/>
              <w:jc w:val="center"/>
              <w:rPr>
                <w:rFonts w:ascii="Gill Sans MT" w:hAnsi="Gill Sans MT"/>
                <w:b/>
                <w:sz w:val="28"/>
                <w:szCs w:val="28"/>
                <w:lang w:val="en-US"/>
              </w:rPr>
            </w:pPr>
            <w:r>
              <w:rPr>
                <w:rFonts w:ascii="Gill Sans MT" w:hAnsi="Gill Sans MT"/>
                <w:b/>
                <w:sz w:val="28"/>
                <w:szCs w:val="28"/>
                <w:lang w:val="en-US"/>
              </w:rPr>
              <w:t>Human Resources</w:t>
            </w:r>
          </w:p>
        </w:tc>
        <w:tc>
          <w:tcPr>
            <w:tcW w:w="4724" w:type="dxa"/>
            <w:tcBorders>
              <w:top w:val="single" w:sz="6" w:space="0" w:color="auto"/>
              <w:left w:val="single" w:sz="6" w:space="0" w:color="auto"/>
              <w:bottom w:val="single" w:sz="6" w:space="0" w:color="auto"/>
              <w:right w:val="single" w:sz="6" w:space="0" w:color="auto"/>
            </w:tcBorders>
          </w:tcPr>
          <w:p w14:paraId="01F3C105"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w:t>
            </w:r>
            <w:r>
              <w:rPr>
                <w:rFonts w:ascii="Gill Sans MT" w:hAnsi="Gill Sans MT"/>
                <w:sz w:val="22"/>
                <w:szCs w:val="22"/>
                <w:lang w:val="en-US"/>
              </w:rPr>
              <w:t>efine any overarching leadership</w:t>
            </w:r>
            <w:r w:rsidRPr="006872B1">
              <w:rPr>
                <w:rFonts w:ascii="Gill Sans MT" w:hAnsi="Gill Sans MT"/>
                <w:sz w:val="22"/>
                <w:szCs w:val="22"/>
                <w:lang w:val="en-US"/>
              </w:rPr>
              <w:t xml:space="preserve"> structures across academies </w:t>
            </w:r>
          </w:p>
        </w:tc>
        <w:tc>
          <w:tcPr>
            <w:tcW w:w="568" w:type="dxa"/>
            <w:tcBorders>
              <w:top w:val="single" w:sz="6" w:space="0" w:color="auto"/>
              <w:left w:val="single" w:sz="6" w:space="0" w:color="auto"/>
              <w:bottom w:val="single" w:sz="6" w:space="0" w:color="auto"/>
              <w:right w:val="single" w:sz="6" w:space="0" w:color="auto"/>
            </w:tcBorders>
          </w:tcPr>
          <w:p w14:paraId="79DC197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F40893F" w14:textId="5E8B7192"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06D0E5E" w14:textId="245046A2" w:rsidR="00E71254" w:rsidRPr="006872B1" w:rsidRDefault="001D67D9"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9DE2B13" w14:textId="41E31A19" w:rsidR="00E71254" w:rsidRPr="006872B1"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B276BF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265CA6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1A7D91E" w14:textId="77777777" w:rsidTr="00694EC3">
        <w:tc>
          <w:tcPr>
            <w:tcW w:w="968" w:type="dxa"/>
            <w:vMerge/>
            <w:tcBorders>
              <w:left w:val="single" w:sz="6" w:space="0" w:color="auto"/>
              <w:right w:val="single" w:sz="6" w:space="0" w:color="auto"/>
            </w:tcBorders>
            <w:shd w:val="clear" w:color="auto" w:fill="E2EFD9" w:themeFill="accent6" w:themeFillTint="33"/>
          </w:tcPr>
          <w:p w14:paraId="0FBDEB49"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3F806F8"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determine </w:t>
            </w:r>
            <w:r>
              <w:rPr>
                <w:rFonts w:ascii="Gill Sans MT" w:hAnsi="Gill Sans MT"/>
                <w:sz w:val="22"/>
                <w:szCs w:val="22"/>
                <w:lang w:val="en-US"/>
              </w:rPr>
              <w:t xml:space="preserve">leadership </w:t>
            </w:r>
            <w:r w:rsidRPr="006872B1">
              <w:rPr>
                <w:rFonts w:ascii="Gill Sans MT" w:hAnsi="Gill Sans MT"/>
                <w:sz w:val="22"/>
                <w:szCs w:val="22"/>
                <w:lang w:val="en-US"/>
              </w:rPr>
              <w:t xml:space="preserve">structures and staffing </w:t>
            </w:r>
            <w:r>
              <w:rPr>
                <w:rFonts w:ascii="Gill Sans MT" w:hAnsi="Gill Sans MT"/>
                <w:sz w:val="22"/>
                <w:szCs w:val="22"/>
                <w:lang w:val="en-US"/>
              </w:rPr>
              <w:t>within the academy</w:t>
            </w:r>
          </w:p>
        </w:tc>
        <w:tc>
          <w:tcPr>
            <w:tcW w:w="568" w:type="dxa"/>
            <w:tcBorders>
              <w:top w:val="single" w:sz="6" w:space="0" w:color="auto"/>
              <w:left w:val="single" w:sz="6" w:space="0" w:color="auto"/>
              <w:bottom w:val="single" w:sz="6" w:space="0" w:color="auto"/>
              <w:right w:val="single" w:sz="6" w:space="0" w:color="auto"/>
            </w:tcBorders>
          </w:tcPr>
          <w:p w14:paraId="61693A1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D301B74" w14:textId="5C14EE95" w:rsidR="00E71254" w:rsidRPr="006872B1" w:rsidRDefault="00FD6EC5"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F3D6323" w14:textId="77777777" w:rsidR="00E71254" w:rsidRDefault="00E71254" w:rsidP="00A37AEB">
            <w:pPr>
              <w:tabs>
                <w:tab w:val="left" w:pos="5"/>
              </w:tabs>
              <w:spacing w:line="240" w:lineRule="auto"/>
              <w:jc w:val="center"/>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99A164C" w14:textId="32CD0B75" w:rsidR="00E71254" w:rsidRPr="006872B1" w:rsidRDefault="00E71254" w:rsidP="00A37AEB">
            <w:pPr>
              <w:tabs>
                <w:tab w:val="left" w:pos="5"/>
              </w:tabs>
              <w:spacing w:line="240" w:lineRule="auto"/>
              <w:jc w:val="center"/>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7561D5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DAFF070" w14:textId="2A11A3AB" w:rsidR="00E71254" w:rsidRPr="006872B1" w:rsidRDefault="00FD6EC5"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Directors consult with LGB</w:t>
            </w:r>
          </w:p>
        </w:tc>
      </w:tr>
      <w:tr w:rsidR="00E71254" w:rsidRPr="006872B1" w14:paraId="268F8CB7" w14:textId="77777777" w:rsidTr="00694EC3">
        <w:tc>
          <w:tcPr>
            <w:tcW w:w="968" w:type="dxa"/>
            <w:vMerge/>
            <w:tcBorders>
              <w:left w:val="single" w:sz="6" w:space="0" w:color="auto"/>
              <w:right w:val="single" w:sz="6" w:space="0" w:color="auto"/>
            </w:tcBorders>
            <w:shd w:val="clear" w:color="auto" w:fill="E2EFD9" w:themeFill="accent6" w:themeFillTint="33"/>
          </w:tcPr>
          <w:p w14:paraId="4F414B55"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16F3EA40" w14:textId="253076A0"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w:t>
            </w:r>
            <w:r>
              <w:rPr>
                <w:rFonts w:ascii="Gill Sans MT" w:hAnsi="Gill Sans MT"/>
                <w:sz w:val="22"/>
                <w:szCs w:val="22"/>
                <w:lang w:val="en-US"/>
              </w:rPr>
              <w:t xml:space="preserve">undertake the process to </w:t>
            </w:r>
            <w:r w:rsidRPr="006872B1">
              <w:rPr>
                <w:rFonts w:ascii="Gill Sans MT" w:hAnsi="Gill Sans MT"/>
                <w:sz w:val="22"/>
                <w:szCs w:val="22"/>
                <w:lang w:val="en-US"/>
              </w:rPr>
              <w:t xml:space="preserve">appoint the </w:t>
            </w:r>
            <w:r>
              <w:rPr>
                <w:rFonts w:ascii="Gill Sans MT" w:hAnsi="Gill Sans MT"/>
                <w:sz w:val="22"/>
                <w:szCs w:val="22"/>
                <w:lang w:val="en-US"/>
              </w:rPr>
              <w:t>Headteacher/Principal</w:t>
            </w:r>
            <w:r w:rsidRPr="006872B1">
              <w:rPr>
                <w:rFonts w:ascii="Gill Sans MT" w:hAnsi="Gill Sans MT"/>
                <w:sz w:val="22"/>
                <w:szCs w:val="22"/>
                <w:lang w:val="en-US"/>
              </w:rPr>
              <w:t xml:space="preserve"> (selection panel)</w:t>
            </w:r>
          </w:p>
        </w:tc>
        <w:tc>
          <w:tcPr>
            <w:tcW w:w="568" w:type="dxa"/>
            <w:tcBorders>
              <w:top w:val="single" w:sz="6" w:space="0" w:color="auto"/>
              <w:left w:val="single" w:sz="6" w:space="0" w:color="auto"/>
              <w:bottom w:val="single" w:sz="6" w:space="0" w:color="auto"/>
              <w:right w:val="single" w:sz="6" w:space="0" w:color="auto"/>
            </w:tcBorders>
          </w:tcPr>
          <w:p w14:paraId="265A4FB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66E6215" w14:textId="1CE55E2B"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D25E05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3B58862" w14:textId="71113B89"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63DFFC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3895505"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CEO sits as part of the selection panel with power of veto</w:t>
            </w:r>
          </w:p>
        </w:tc>
      </w:tr>
      <w:tr w:rsidR="00E71254" w:rsidRPr="006872B1" w14:paraId="3053BF87" w14:textId="77777777" w:rsidTr="00694EC3">
        <w:tc>
          <w:tcPr>
            <w:tcW w:w="968" w:type="dxa"/>
            <w:vMerge/>
            <w:tcBorders>
              <w:left w:val="single" w:sz="6" w:space="0" w:color="auto"/>
              <w:right w:val="single" w:sz="6" w:space="0" w:color="auto"/>
            </w:tcBorders>
            <w:shd w:val="clear" w:color="auto" w:fill="E2EFD9" w:themeFill="accent6" w:themeFillTint="33"/>
          </w:tcPr>
          <w:p w14:paraId="6C161188"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5AB926F"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appoint other senior staff/deputies (selection panel)</w:t>
            </w:r>
          </w:p>
        </w:tc>
        <w:tc>
          <w:tcPr>
            <w:tcW w:w="568" w:type="dxa"/>
            <w:tcBorders>
              <w:top w:val="single" w:sz="6" w:space="0" w:color="auto"/>
              <w:left w:val="single" w:sz="6" w:space="0" w:color="auto"/>
              <w:bottom w:val="single" w:sz="6" w:space="0" w:color="auto"/>
              <w:right w:val="single" w:sz="6" w:space="0" w:color="auto"/>
            </w:tcBorders>
          </w:tcPr>
          <w:p w14:paraId="55DF9DB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21D61C0" w14:textId="71B207BC"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9B2404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C3BC9C7" w14:textId="711C674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CB8DEFE"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B4F67F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3740BB07" w14:textId="77777777" w:rsidTr="00694EC3">
        <w:tc>
          <w:tcPr>
            <w:tcW w:w="968" w:type="dxa"/>
            <w:vMerge/>
            <w:tcBorders>
              <w:left w:val="single" w:sz="6" w:space="0" w:color="auto"/>
              <w:right w:val="single" w:sz="6" w:space="0" w:color="auto"/>
            </w:tcBorders>
            <w:shd w:val="clear" w:color="auto" w:fill="E2EFD9" w:themeFill="accent6" w:themeFillTint="33"/>
          </w:tcPr>
          <w:p w14:paraId="17E76740"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370C77C"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appoint other teachers</w:t>
            </w:r>
          </w:p>
        </w:tc>
        <w:tc>
          <w:tcPr>
            <w:tcW w:w="568" w:type="dxa"/>
            <w:tcBorders>
              <w:top w:val="single" w:sz="6" w:space="0" w:color="auto"/>
              <w:left w:val="single" w:sz="6" w:space="0" w:color="auto"/>
              <w:bottom w:val="single" w:sz="6" w:space="0" w:color="auto"/>
              <w:right w:val="single" w:sz="6" w:space="0" w:color="auto"/>
            </w:tcBorders>
          </w:tcPr>
          <w:p w14:paraId="26D9B5D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8A1B398" w14:textId="7EB2A7BB"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7DF5DC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E739600" w14:textId="7658631E"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34E584A"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0F9DE40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D2AAB82" w14:textId="77777777" w:rsidTr="00694EC3">
        <w:tc>
          <w:tcPr>
            <w:tcW w:w="968" w:type="dxa"/>
            <w:vMerge/>
            <w:tcBorders>
              <w:left w:val="single" w:sz="6" w:space="0" w:color="auto"/>
              <w:right w:val="single" w:sz="6" w:space="0" w:color="auto"/>
            </w:tcBorders>
            <w:shd w:val="clear" w:color="auto" w:fill="E2EFD9" w:themeFill="accent6" w:themeFillTint="33"/>
          </w:tcPr>
          <w:p w14:paraId="4953CC04"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2EC69271"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appoint non-</w:t>
            </w:r>
            <w:r w:rsidRPr="006872B1">
              <w:rPr>
                <w:rFonts w:ascii="Gill Sans MT" w:hAnsi="Gill Sans MT"/>
                <w:sz w:val="22"/>
                <w:szCs w:val="22"/>
                <w:lang w:val="en-US"/>
              </w:rPr>
              <w:t>teaching staff</w:t>
            </w:r>
          </w:p>
        </w:tc>
        <w:tc>
          <w:tcPr>
            <w:tcW w:w="568" w:type="dxa"/>
            <w:tcBorders>
              <w:top w:val="single" w:sz="6" w:space="0" w:color="auto"/>
              <w:left w:val="single" w:sz="6" w:space="0" w:color="auto"/>
              <w:bottom w:val="single" w:sz="6" w:space="0" w:color="auto"/>
              <w:right w:val="single" w:sz="6" w:space="0" w:color="auto"/>
            </w:tcBorders>
          </w:tcPr>
          <w:p w14:paraId="09F8877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2ECBC7D" w14:textId="0922753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E7B0AD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F07CD2C" w14:textId="0F1C5F2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0956C896"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6159CD6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93990A6" w14:textId="77777777" w:rsidTr="00694EC3">
        <w:tc>
          <w:tcPr>
            <w:tcW w:w="968" w:type="dxa"/>
            <w:vMerge/>
            <w:tcBorders>
              <w:left w:val="single" w:sz="6" w:space="0" w:color="auto"/>
              <w:right w:val="single" w:sz="6" w:space="0" w:color="auto"/>
            </w:tcBorders>
            <w:shd w:val="clear" w:color="auto" w:fill="E2EFD9" w:themeFill="accent6" w:themeFillTint="33"/>
          </w:tcPr>
          <w:p w14:paraId="79027D0E"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F847253"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appoint staff working across multiple academies</w:t>
            </w:r>
          </w:p>
        </w:tc>
        <w:tc>
          <w:tcPr>
            <w:tcW w:w="568" w:type="dxa"/>
            <w:tcBorders>
              <w:top w:val="single" w:sz="6" w:space="0" w:color="auto"/>
              <w:left w:val="single" w:sz="6" w:space="0" w:color="auto"/>
              <w:bottom w:val="single" w:sz="6" w:space="0" w:color="auto"/>
              <w:right w:val="single" w:sz="6" w:space="0" w:color="auto"/>
            </w:tcBorders>
          </w:tcPr>
          <w:p w14:paraId="0DC8018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722DE1A" w14:textId="2690C70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C56C4FF" w14:textId="6625E132" w:rsidR="00E71254" w:rsidRDefault="00B04BFE"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FAF6057" w14:textId="615B0835"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60FBBBB"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4A1AB6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86F1D66" w14:textId="77777777" w:rsidTr="00694EC3">
        <w:tc>
          <w:tcPr>
            <w:tcW w:w="968" w:type="dxa"/>
            <w:vMerge/>
            <w:tcBorders>
              <w:left w:val="single" w:sz="6" w:space="0" w:color="auto"/>
              <w:right w:val="single" w:sz="6" w:space="0" w:color="auto"/>
            </w:tcBorders>
            <w:shd w:val="clear" w:color="auto" w:fill="E2EFD9" w:themeFill="accent6" w:themeFillTint="33"/>
          </w:tcPr>
          <w:p w14:paraId="006ED7F2"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375F15C3"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ensure compliance with terms and conditions of employment and staff handbooks</w:t>
            </w:r>
          </w:p>
        </w:tc>
        <w:tc>
          <w:tcPr>
            <w:tcW w:w="568" w:type="dxa"/>
            <w:tcBorders>
              <w:top w:val="single" w:sz="6" w:space="0" w:color="auto"/>
              <w:left w:val="single" w:sz="6" w:space="0" w:color="auto"/>
              <w:bottom w:val="single" w:sz="6" w:space="0" w:color="auto"/>
              <w:right w:val="single" w:sz="6" w:space="0" w:color="auto"/>
            </w:tcBorders>
          </w:tcPr>
          <w:p w14:paraId="0C4C0E66"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5D2B22E" w14:textId="4CEF1D83"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2C4BEA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F0A79F0" w14:textId="27D0727C"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FF49CE5"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0633B33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E66AD18" w14:textId="77777777" w:rsidTr="00694EC3">
        <w:tc>
          <w:tcPr>
            <w:tcW w:w="968" w:type="dxa"/>
            <w:vMerge/>
            <w:tcBorders>
              <w:left w:val="single" w:sz="6" w:space="0" w:color="auto"/>
              <w:right w:val="single" w:sz="6" w:space="0" w:color="auto"/>
            </w:tcBorders>
            <w:shd w:val="clear" w:color="auto" w:fill="E2EFD9" w:themeFill="accent6" w:themeFillTint="33"/>
          </w:tcPr>
          <w:p w14:paraId="29C7926B"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848EDD5"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oversee effective engagement with unions and professional associations</w:t>
            </w:r>
          </w:p>
        </w:tc>
        <w:tc>
          <w:tcPr>
            <w:tcW w:w="568" w:type="dxa"/>
            <w:tcBorders>
              <w:top w:val="single" w:sz="6" w:space="0" w:color="auto"/>
              <w:left w:val="single" w:sz="6" w:space="0" w:color="auto"/>
              <w:bottom w:val="single" w:sz="6" w:space="0" w:color="auto"/>
              <w:right w:val="single" w:sz="6" w:space="0" w:color="auto"/>
            </w:tcBorders>
          </w:tcPr>
          <w:p w14:paraId="5B7040B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0D8F1D9" w14:textId="1B3135D6"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29AA860" w14:textId="01C0B349" w:rsidR="00E71254" w:rsidRPr="006872B1" w:rsidRDefault="00FD6EC5"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DC2FA22" w14:textId="09B0FEA6" w:rsidR="00E71254" w:rsidRPr="006872B1" w:rsidRDefault="00B04BFE"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C02BE3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004767D3" w14:textId="10844E46" w:rsidR="00E71254" w:rsidRPr="006872B1" w:rsidRDefault="00FD6EC5"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In conjunction with HR provider</w:t>
            </w:r>
          </w:p>
        </w:tc>
      </w:tr>
      <w:tr w:rsidR="00E71254" w:rsidRPr="006872B1" w14:paraId="63D2809A" w14:textId="77777777" w:rsidTr="00694EC3">
        <w:tc>
          <w:tcPr>
            <w:tcW w:w="968" w:type="dxa"/>
            <w:vMerge/>
            <w:tcBorders>
              <w:left w:val="single" w:sz="6" w:space="0" w:color="auto"/>
              <w:right w:val="single" w:sz="6" w:space="0" w:color="auto"/>
            </w:tcBorders>
            <w:shd w:val="clear" w:color="auto" w:fill="E2EFD9" w:themeFill="accent6" w:themeFillTint="33"/>
          </w:tcPr>
          <w:p w14:paraId="540B4856"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4FE2F291"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determine DGAT ‘family’ training and development in line with distinctive ethos, aims and vision of the Trust</w:t>
            </w:r>
          </w:p>
        </w:tc>
        <w:tc>
          <w:tcPr>
            <w:tcW w:w="568" w:type="dxa"/>
            <w:tcBorders>
              <w:top w:val="single" w:sz="6" w:space="0" w:color="auto"/>
              <w:left w:val="single" w:sz="6" w:space="0" w:color="auto"/>
              <w:bottom w:val="single" w:sz="6" w:space="0" w:color="auto"/>
              <w:right w:val="single" w:sz="6" w:space="0" w:color="auto"/>
            </w:tcBorders>
          </w:tcPr>
          <w:p w14:paraId="467C1294"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0809105" w14:textId="49EB0CBD"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FB8BA2B" w14:textId="563D3286" w:rsidR="00E71254" w:rsidRPr="006872B1" w:rsidRDefault="00B04BFE"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F485FAE" w14:textId="123A4012"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68B818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0F4364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D1ABDAA" w14:textId="77777777" w:rsidTr="00694EC3">
        <w:tc>
          <w:tcPr>
            <w:tcW w:w="968" w:type="dxa"/>
            <w:vMerge/>
            <w:tcBorders>
              <w:left w:val="single" w:sz="6" w:space="0" w:color="auto"/>
              <w:right w:val="single" w:sz="6" w:space="0" w:color="auto"/>
            </w:tcBorders>
            <w:shd w:val="clear" w:color="auto" w:fill="E2EFD9" w:themeFill="accent6" w:themeFillTint="33"/>
          </w:tcPr>
          <w:p w14:paraId="1D9C931A"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1AC4094A" w14:textId="0122E51F"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be accountable for ensuring</w:t>
            </w:r>
            <w:r w:rsidRPr="006872B1">
              <w:rPr>
                <w:rFonts w:ascii="Gill Sans MT" w:hAnsi="Gill Sans MT"/>
                <w:sz w:val="22"/>
                <w:szCs w:val="22"/>
                <w:lang w:val="en-US"/>
              </w:rPr>
              <w:t xml:space="preserve"> the training and development of individual </w:t>
            </w:r>
            <w:r w:rsidR="00E37945">
              <w:rPr>
                <w:rFonts w:ascii="Gill Sans MT" w:hAnsi="Gill Sans MT"/>
                <w:sz w:val="22"/>
                <w:szCs w:val="22"/>
                <w:lang w:val="en-US"/>
              </w:rPr>
              <w:t>School</w:t>
            </w:r>
            <w:r w:rsidRPr="006872B1">
              <w:rPr>
                <w:rFonts w:ascii="Gill Sans MT" w:hAnsi="Gill Sans MT"/>
                <w:sz w:val="22"/>
                <w:szCs w:val="22"/>
                <w:lang w:val="en-US"/>
              </w:rPr>
              <w:t xml:space="preserve"> staff</w:t>
            </w:r>
          </w:p>
        </w:tc>
        <w:tc>
          <w:tcPr>
            <w:tcW w:w="568" w:type="dxa"/>
            <w:tcBorders>
              <w:top w:val="single" w:sz="6" w:space="0" w:color="auto"/>
              <w:left w:val="single" w:sz="6" w:space="0" w:color="auto"/>
              <w:bottom w:val="single" w:sz="6" w:space="0" w:color="auto"/>
              <w:right w:val="single" w:sz="6" w:space="0" w:color="auto"/>
            </w:tcBorders>
          </w:tcPr>
          <w:p w14:paraId="09C6AB8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DA5223D" w14:textId="20E19966"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1591E9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31F6D80" w14:textId="4CCAF656"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7B8C48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6595B9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340619A" w14:textId="77777777" w:rsidTr="00694EC3">
        <w:tc>
          <w:tcPr>
            <w:tcW w:w="968" w:type="dxa"/>
            <w:vMerge/>
            <w:tcBorders>
              <w:left w:val="single" w:sz="6" w:space="0" w:color="auto"/>
              <w:right w:val="single" w:sz="6" w:space="0" w:color="auto"/>
            </w:tcBorders>
            <w:shd w:val="clear" w:color="auto" w:fill="E2EFD9" w:themeFill="accent6" w:themeFillTint="33"/>
          </w:tcPr>
          <w:p w14:paraId="15EB037E"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3F1BF5A" w14:textId="4F438E4C"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dismiss the </w:t>
            </w:r>
            <w:r>
              <w:rPr>
                <w:rFonts w:ascii="Gill Sans MT" w:hAnsi="Gill Sans MT"/>
                <w:sz w:val="22"/>
                <w:szCs w:val="22"/>
                <w:lang w:val="en-US"/>
              </w:rPr>
              <w:t>Headteacher/Principal</w:t>
            </w:r>
          </w:p>
        </w:tc>
        <w:tc>
          <w:tcPr>
            <w:tcW w:w="568" w:type="dxa"/>
            <w:tcBorders>
              <w:top w:val="single" w:sz="6" w:space="0" w:color="auto"/>
              <w:left w:val="single" w:sz="6" w:space="0" w:color="auto"/>
              <w:bottom w:val="single" w:sz="6" w:space="0" w:color="auto"/>
              <w:right w:val="single" w:sz="6" w:space="0" w:color="auto"/>
            </w:tcBorders>
          </w:tcPr>
          <w:p w14:paraId="5217C0B7"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C46E3F2" w14:textId="25AF533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A61C23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6A38551" w14:textId="72F7E038"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3E5C6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56C9FEF"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Chair of </w:t>
            </w:r>
            <w:proofErr w:type="gramStart"/>
            <w:r>
              <w:rPr>
                <w:rFonts w:ascii="Gill Sans MT" w:hAnsi="Gill Sans MT"/>
                <w:sz w:val="22"/>
                <w:szCs w:val="22"/>
                <w:lang w:val="en-US"/>
              </w:rPr>
              <w:t>LGB  to</w:t>
            </w:r>
            <w:proofErr w:type="gramEnd"/>
            <w:r>
              <w:rPr>
                <w:rFonts w:ascii="Gill Sans MT" w:hAnsi="Gill Sans MT"/>
                <w:sz w:val="22"/>
                <w:szCs w:val="22"/>
                <w:lang w:val="en-US"/>
              </w:rPr>
              <w:t xml:space="preserve"> be involved in decision making panel</w:t>
            </w:r>
          </w:p>
        </w:tc>
      </w:tr>
      <w:tr w:rsidR="00E71254" w:rsidRPr="006872B1" w14:paraId="7A34E1BA" w14:textId="77777777" w:rsidTr="00694EC3">
        <w:tc>
          <w:tcPr>
            <w:tcW w:w="968" w:type="dxa"/>
            <w:vMerge/>
            <w:tcBorders>
              <w:left w:val="single" w:sz="6" w:space="0" w:color="auto"/>
              <w:right w:val="single" w:sz="6" w:space="0" w:color="auto"/>
            </w:tcBorders>
            <w:shd w:val="clear" w:color="auto" w:fill="E2EFD9" w:themeFill="accent6" w:themeFillTint="33"/>
          </w:tcPr>
          <w:p w14:paraId="77ED193F"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DEE90F4"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dismiss other staff</w:t>
            </w:r>
          </w:p>
        </w:tc>
        <w:tc>
          <w:tcPr>
            <w:tcW w:w="568" w:type="dxa"/>
            <w:tcBorders>
              <w:top w:val="single" w:sz="6" w:space="0" w:color="auto"/>
              <w:left w:val="single" w:sz="6" w:space="0" w:color="auto"/>
              <w:bottom w:val="single" w:sz="6" w:space="0" w:color="auto"/>
              <w:right w:val="single" w:sz="6" w:space="0" w:color="auto"/>
            </w:tcBorders>
          </w:tcPr>
          <w:p w14:paraId="3102C3C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43BBF47" w14:textId="7449099D"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0A0682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325CA15" w14:textId="0364E48B"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7BC63F7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F7D04FA"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Representative of the Trust will be involved in </w:t>
            </w:r>
            <w:r>
              <w:rPr>
                <w:rFonts w:ascii="Gill Sans MT" w:hAnsi="Gill Sans MT"/>
                <w:sz w:val="22"/>
                <w:szCs w:val="22"/>
                <w:lang w:val="en-US"/>
              </w:rPr>
              <w:lastRenderedPageBreak/>
              <w:t>decision making panel</w:t>
            </w:r>
          </w:p>
        </w:tc>
      </w:tr>
      <w:tr w:rsidR="00E71254" w:rsidRPr="006872B1" w14:paraId="15B18F7F" w14:textId="77777777" w:rsidTr="00694EC3">
        <w:tc>
          <w:tcPr>
            <w:tcW w:w="968" w:type="dxa"/>
            <w:vMerge/>
            <w:tcBorders>
              <w:left w:val="single" w:sz="6" w:space="0" w:color="auto"/>
              <w:right w:val="single" w:sz="6" w:space="0" w:color="auto"/>
            </w:tcBorders>
            <w:shd w:val="clear" w:color="auto" w:fill="E2EFD9" w:themeFill="accent6" w:themeFillTint="33"/>
          </w:tcPr>
          <w:p w14:paraId="59C4A6F6"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8461816" w14:textId="6DB6EB76"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suspend the </w:t>
            </w:r>
            <w:r>
              <w:rPr>
                <w:rFonts w:ascii="Gill Sans MT" w:hAnsi="Gill Sans MT"/>
                <w:sz w:val="22"/>
                <w:szCs w:val="22"/>
                <w:lang w:val="en-US"/>
              </w:rPr>
              <w:t>Headteacher/Principal</w:t>
            </w:r>
          </w:p>
        </w:tc>
        <w:tc>
          <w:tcPr>
            <w:tcW w:w="568" w:type="dxa"/>
            <w:tcBorders>
              <w:top w:val="single" w:sz="6" w:space="0" w:color="auto"/>
              <w:left w:val="single" w:sz="6" w:space="0" w:color="auto"/>
              <w:bottom w:val="single" w:sz="6" w:space="0" w:color="auto"/>
              <w:right w:val="single" w:sz="6" w:space="0" w:color="auto"/>
            </w:tcBorders>
          </w:tcPr>
          <w:p w14:paraId="473E342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416F355" w14:textId="521D407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A40048E"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F8200EF" w14:textId="34C9BC0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96AB0B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D0AE2F5"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Joint decision making</w:t>
            </w:r>
          </w:p>
        </w:tc>
      </w:tr>
      <w:tr w:rsidR="00E71254" w:rsidRPr="006872B1" w14:paraId="772E9C64" w14:textId="77777777" w:rsidTr="00694EC3">
        <w:tc>
          <w:tcPr>
            <w:tcW w:w="968" w:type="dxa"/>
            <w:vMerge/>
            <w:tcBorders>
              <w:left w:val="single" w:sz="6" w:space="0" w:color="auto"/>
              <w:right w:val="single" w:sz="6" w:space="0" w:color="auto"/>
            </w:tcBorders>
            <w:shd w:val="clear" w:color="auto" w:fill="E2EFD9" w:themeFill="accent6" w:themeFillTint="33"/>
          </w:tcPr>
          <w:p w14:paraId="57DAC158"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E382E5F"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suspend other Staff</w:t>
            </w:r>
          </w:p>
        </w:tc>
        <w:tc>
          <w:tcPr>
            <w:tcW w:w="568" w:type="dxa"/>
            <w:tcBorders>
              <w:top w:val="single" w:sz="6" w:space="0" w:color="auto"/>
              <w:left w:val="single" w:sz="6" w:space="0" w:color="auto"/>
              <w:bottom w:val="single" w:sz="6" w:space="0" w:color="auto"/>
              <w:right w:val="single" w:sz="6" w:space="0" w:color="auto"/>
            </w:tcBorders>
          </w:tcPr>
          <w:p w14:paraId="34EA86C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C57F7CF" w14:textId="386279E1"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449B52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5CA9F6E" w14:textId="44FBA08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295339FF"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8E4A8DA" w14:textId="6022D27B" w:rsidR="00E71254" w:rsidRPr="006872B1" w:rsidRDefault="00FD6EC5"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CEO should be informed</w:t>
            </w:r>
          </w:p>
        </w:tc>
      </w:tr>
      <w:tr w:rsidR="00E71254" w:rsidRPr="006872B1" w14:paraId="57BB4249" w14:textId="77777777" w:rsidTr="00694EC3">
        <w:tc>
          <w:tcPr>
            <w:tcW w:w="968" w:type="dxa"/>
            <w:vMerge/>
            <w:tcBorders>
              <w:left w:val="single" w:sz="6" w:space="0" w:color="auto"/>
              <w:right w:val="single" w:sz="6" w:space="0" w:color="auto"/>
            </w:tcBorders>
            <w:shd w:val="clear" w:color="auto" w:fill="E2EFD9" w:themeFill="accent6" w:themeFillTint="33"/>
          </w:tcPr>
          <w:p w14:paraId="5232A96E"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7C9AB999" w14:textId="1D73FB0A"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end suspension (</w:t>
            </w:r>
            <w:r>
              <w:rPr>
                <w:rFonts w:ascii="Gill Sans MT" w:hAnsi="Gill Sans MT"/>
                <w:sz w:val="22"/>
                <w:szCs w:val="22"/>
                <w:lang w:val="en-US"/>
              </w:rPr>
              <w:t>Headteacher/Principal</w:t>
            </w:r>
            <w:r w:rsidRPr="006872B1">
              <w:rPr>
                <w:rFonts w:ascii="Gill Sans MT" w:hAnsi="Gill Sans MT"/>
                <w:sz w:val="22"/>
                <w:szCs w:val="22"/>
                <w:lang w:val="en-US"/>
              </w:rPr>
              <w:t>)</w:t>
            </w:r>
          </w:p>
        </w:tc>
        <w:tc>
          <w:tcPr>
            <w:tcW w:w="568" w:type="dxa"/>
            <w:tcBorders>
              <w:top w:val="single" w:sz="6" w:space="0" w:color="auto"/>
              <w:left w:val="single" w:sz="6" w:space="0" w:color="auto"/>
              <w:bottom w:val="single" w:sz="6" w:space="0" w:color="auto"/>
              <w:right w:val="single" w:sz="6" w:space="0" w:color="auto"/>
            </w:tcBorders>
          </w:tcPr>
          <w:p w14:paraId="1E92B8C0"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6CF1E36" w14:textId="24424D0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8C9ACB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2C6F294" w14:textId="1AB6904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555065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9E1D52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1DCC74EC" w14:textId="77777777" w:rsidTr="00694EC3">
        <w:tc>
          <w:tcPr>
            <w:tcW w:w="968" w:type="dxa"/>
            <w:vMerge/>
            <w:tcBorders>
              <w:left w:val="single" w:sz="6" w:space="0" w:color="auto"/>
              <w:right w:val="single" w:sz="6" w:space="0" w:color="auto"/>
            </w:tcBorders>
            <w:shd w:val="clear" w:color="auto" w:fill="E2EFD9" w:themeFill="accent6" w:themeFillTint="33"/>
          </w:tcPr>
          <w:p w14:paraId="45EAD3CB"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CCBF473"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end suspension (other Staff)</w:t>
            </w:r>
          </w:p>
        </w:tc>
        <w:tc>
          <w:tcPr>
            <w:tcW w:w="568" w:type="dxa"/>
            <w:tcBorders>
              <w:top w:val="single" w:sz="6" w:space="0" w:color="auto"/>
              <w:left w:val="single" w:sz="6" w:space="0" w:color="auto"/>
              <w:bottom w:val="single" w:sz="6" w:space="0" w:color="auto"/>
              <w:right w:val="single" w:sz="6" w:space="0" w:color="auto"/>
            </w:tcBorders>
          </w:tcPr>
          <w:p w14:paraId="40543FA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76DDA96" w14:textId="7DC66D18"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4360512"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C677B2A" w14:textId="1BF4AA4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8ECEFD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14B924F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2FF2705" w14:textId="77777777" w:rsidTr="00694EC3">
        <w:tc>
          <w:tcPr>
            <w:tcW w:w="968" w:type="dxa"/>
            <w:vMerge/>
            <w:tcBorders>
              <w:left w:val="single" w:sz="6" w:space="0" w:color="auto"/>
              <w:right w:val="single" w:sz="6" w:space="0" w:color="auto"/>
            </w:tcBorders>
            <w:shd w:val="clear" w:color="auto" w:fill="E2EFD9" w:themeFill="accent6" w:themeFillTint="33"/>
          </w:tcPr>
          <w:p w14:paraId="47AE3D01"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2671CD8"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determine dismissal payments/early retirement</w:t>
            </w:r>
          </w:p>
        </w:tc>
        <w:tc>
          <w:tcPr>
            <w:tcW w:w="568" w:type="dxa"/>
            <w:tcBorders>
              <w:top w:val="single" w:sz="6" w:space="0" w:color="auto"/>
              <w:left w:val="single" w:sz="6" w:space="0" w:color="auto"/>
              <w:bottom w:val="single" w:sz="6" w:space="0" w:color="auto"/>
              <w:right w:val="single" w:sz="6" w:space="0" w:color="auto"/>
            </w:tcBorders>
          </w:tcPr>
          <w:p w14:paraId="3034AD2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8CA36E7" w14:textId="7B1A04BC"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6400AF8" w14:textId="04C82616" w:rsidR="00E71254" w:rsidRPr="006872B1" w:rsidRDefault="00B04BFE"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0A90AC0" w14:textId="776D46BF"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00E0F2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76688690" w14:textId="2BB98852"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8EE7774" w14:textId="77777777" w:rsidTr="00694EC3">
        <w:tc>
          <w:tcPr>
            <w:tcW w:w="968" w:type="dxa"/>
            <w:vMerge/>
            <w:tcBorders>
              <w:left w:val="single" w:sz="6" w:space="0" w:color="auto"/>
              <w:bottom w:val="single" w:sz="4" w:space="0" w:color="auto"/>
              <w:right w:val="single" w:sz="6" w:space="0" w:color="auto"/>
            </w:tcBorders>
            <w:shd w:val="clear" w:color="auto" w:fill="E2EFD9" w:themeFill="accent6" w:themeFillTint="33"/>
          </w:tcPr>
          <w:p w14:paraId="3188A317"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1E56CA4"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monitor and report on the attendance of staff</w:t>
            </w:r>
          </w:p>
        </w:tc>
        <w:tc>
          <w:tcPr>
            <w:tcW w:w="568" w:type="dxa"/>
            <w:tcBorders>
              <w:top w:val="single" w:sz="6" w:space="0" w:color="auto"/>
              <w:left w:val="single" w:sz="6" w:space="0" w:color="auto"/>
              <w:bottom w:val="single" w:sz="6" w:space="0" w:color="auto"/>
              <w:right w:val="single" w:sz="6" w:space="0" w:color="auto"/>
            </w:tcBorders>
          </w:tcPr>
          <w:p w14:paraId="15A0F8E6"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985ADC4" w14:textId="6FE3EA5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B30394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867F80A" w14:textId="51F1900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7A38E8C"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48A04E7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5473D9C1" w14:textId="77777777" w:rsidTr="00694EC3">
        <w:tc>
          <w:tcPr>
            <w:tcW w:w="968" w:type="dxa"/>
            <w:vMerge w:val="restart"/>
            <w:tcBorders>
              <w:top w:val="single" w:sz="6" w:space="0" w:color="auto"/>
              <w:left w:val="single" w:sz="6" w:space="0" w:color="auto"/>
              <w:right w:val="single" w:sz="6" w:space="0" w:color="auto"/>
            </w:tcBorders>
            <w:shd w:val="clear" w:color="auto" w:fill="92D050"/>
            <w:textDirection w:val="btLr"/>
          </w:tcPr>
          <w:p w14:paraId="7F6989A2" w14:textId="77777777" w:rsidR="00E71254" w:rsidRPr="00481038" w:rsidRDefault="00E71254" w:rsidP="00A37AEB">
            <w:pPr>
              <w:tabs>
                <w:tab w:val="left" w:pos="5"/>
              </w:tabs>
              <w:spacing w:line="240" w:lineRule="auto"/>
              <w:ind w:left="113" w:right="113"/>
              <w:jc w:val="center"/>
              <w:rPr>
                <w:rFonts w:ascii="Gill Sans MT" w:hAnsi="Gill Sans MT"/>
                <w:b/>
                <w:sz w:val="26"/>
                <w:szCs w:val="26"/>
                <w:lang w:val="en-US"/>
              </w:rPr>
            </w:pPr>
            <w:r w:rsidRPr="00481038">
              <w:rPr>
                <w:rFonts w:ascii="Gill Sans MT" w:hAnsi="Gill Sans MT"/>
                <w:b/>
                <w:sz w:val="26"/>
                <w:szCs w:val="26"/>
                <w:lang w:val="en-US"/>
              </w:rPr>
              <w:t>Admissions</w:t>
            </w:r>
          </w:p>
        </w:tc>
        <w:tc>
          <w:tcPr>
            <w:tcW w:w="4724" w:type="dxa"/>
            <w:tcBorders>
              <w:top w:val="single" w:sz="6" w:space="0" w:color="auto"/>
              <w:left w:val="single" w:sz="6" w:space="0" w:color="auto"/>
              <w:bottom w:val="single" w:sz="6" w:space="0" w:color="auto"/>
              <w:right w:val="single" w:sz="6" w:space="0" w:color="auto"/>
            </w:tcBorders>
          </w:tcPr>
          <w:p w14:paraId="2B3C45CD" w14:textId="55004C44"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consult before setting an admissions policy</w:t>
            </w:r>
          </w:p>
        </w:tc>
        <w:tc>
          <w:tcPr>
            <w:tcW w:w="568" w:type="dxa"/>
            <w:tcBorders>
              <w:top w:val="single" w:sz="6" w:space="0" w:color="auto"/>
              <w:left w:val="single" w:sz="6" w:space="0" w:color="auto"/>
              <w:bottom w:val="single" w:sz="6" w:space="0" w:color="auto"/>
              <w:right w:val="single" w:sz="6" w:space="0" w:color="auto"/>
            </w:tcBorders>
          </w:tcPr>
          <w:p w14:paraId="580D048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24E88DD" w14:textId="5B79505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E79B60F"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9E55363" w14:textId="4411807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DBCD34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0025496"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The LGB will be responsible for consulting on changes and request the Directors written approval.</w:t>
            </w:r>
          </w:p>
        </w:tc>
      </w:tr>
      <w:tr w:rsidR="00E71254" w:rsidRPr="006872B1" w14:paraId="1F806F69" w14:textId="77777777" w:rsidTr="00694EC3">
        <w:tc>
          <w:tcPr>
            <w:tcW w:w="968" w:type="dxa"/>
            <w:vMerge/>
            <w:tcBorders>
              <w:left w:val="single" w:sz="6" w:space="0" w:color="auto"/>
              <w:right w:val="single" w:sz="6" w:space="0" w:color="auto"/>
            </w:tcBorders>
            <w:shd w:val="clear" w:color="auto" w:fill="92D050"/>
          </w:tcPr>
          <w:p w14:paraId="7B75A417"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62BD11E" w14:textId="028D433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be accountable for application decision</w:t>
            </w:r>
            <w:r w:rsidR="00FD6EC5">
              <w:rPr>
                <w:rFonts w:ascii="Gill Sans MT" w:hAnsi="Gill Sans MT"/>
                <w:sz w:val="22"/>
                <w:szCs w:val="22"/>
                <w:lang w:val="en-US"/>
              </w:rPr>
              <w:t>s</w:t>
            </w:r>
          </w:p>
        </w:tc>
        <w:tc>
          <w:tcPr>
            <w:tcW w:w="568" w:type="dxa"/>
            <w:tcBorders>
              <w:top w:val="single" w:sz="6" w:space="0" w:color="auto"/>
              <w:left w:val="single" w:sz="6" w:space="0" w:color="auto"/>
              <w:bottom w:val="single" w:sz="6" w:space="0" w:color="auto"/>
              <w:right w:val="single" w:sz="6" w:space="0" w:color="auto"/>
            </w:tcBorders>
          </w:tcPr>
          <w:p w14:paraId="46918ED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A021B2D" w14:textId="0674B6B2"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2BBC6A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DD97ECB" w14:textId="4E4A4812"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BE1E55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64294D1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86FB275" w14:textId="77777777" w:rsidTr="00694EC3">
        <w:tc>
          <w:tcPr>
            <w:tcW w:w="968" w:type="dxa"/>
            <w:vMerge/>
            <w:tcBorders>
              <w:left w:val="single" w:sz="6" w:space="0" w:color="auto"/>
              <w:right w:val="single" w:sz="6" w:space="0" w:color="auto"/>
            </w:tcBorders>
            <w:shd w:val="clear" w:color="auto" w:fill="92D050"/>
          </w:tcPr>
          <w:p w14:paraId="1D3EDE1F"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0FDC0FF9"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To </w:t>
            </w:r>
            <w:proofErr w:type="gramStart"/>
            <w:r>
              <w:rPr>
                <w:rFonts w:ascii="Gill Sans MT" w:hAnsi="Gill Sans MT"/>
                <w:sz w:val="22"/>
                <w:szCs w:val="22"/>
                <w:lang w:val="en-US"/>
              </w:rPr>
              <w:t>make arrangements</w:t>
            </w:r>
            <w:proofErr w:type="gramEnd"/>
            <w:r>
              <w:rPr>
                <w:rFonts w:ascii="Gill Sans MT" w:hAnsi="Gill Sans MT"/>
                <w:sz w:val="22"/>
                <w:szCs w:val="22"/>
                <w:lang w:val="en-US"/>
              </w:rPr>
              <w:t xml:space="preserve"> for determining admissions and hearing admission appeals</w:t>
            </w:r>
          </w:p>
        </w:tc>
        <w:tc>
          <w:tcPr>
            <w:tcW w:w="568" w:type="dxa"/>
            <w:tcBorders>
              <w:top w:val="single" w:sz="6" w:space="0" w:color="auto"/>
              <w:left w:val="single" w:sz="6" w:space="0" w:color="auto"/>
              <w:bottom w:val="single" w:sz="6" w:space="0" w:color="auto"/>
              <w:right w:val="single" w:sz="6" w:space="0" w:color="auto"/>
            </w:tcBorders>
          </w:tcPr>
          <w:p w14:paraId="086368C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85D8C97" w14:textId="5921FFE9"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3DCB75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7E73B20" w14:textId="48C11F5B"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CD3EBED"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90ED0D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8ED0485" w14:textId="77777777" w:rsidTr="00694EC3">
        <w:tc>
          <w:tcPr>
            <w:tcW w:w="968" w:type="dxa"/>
            <w:vMerge/>
            <w:tcBorders>
              <w:left w:val="single" w:sz="6" w:space="0" w:color="auto"/>
              <w:right w:val="single" w:sz="6" w:space="0" w:color="auto"/>
            </w:tcBorders>
            <w:shd w:val="clear" w:color="auto" w:fill="92D050"/>
          </w:tcPr>
          <w:p w14:paraId="001E1C3B"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1E2DC23A"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participate in the local admissions forum and ensure participation in the fair access protocol</w:t>
            </w:r>
          </w:p>
        </w:tc>
        <w:tc>
          <w:tcPr>
            <w:tcW w:w="568" w:type="dxa"/>
            <w:tcBorders>
              <w:top w:val="single" w:sz="6" w:space="0" w:color="auto"/>
              <w:left w:val="single" w:sz="6" w:space="0" w:color="auto"/>
              <w:bottom w:val="single" w:sz="6" w:space="0" w:color="auto"/>
              <w:right w:val="single" w:sz="6" w:space="0" w:color="auto"/>
            </w:tcBorders>
          </w:tcPr>
          <w:p w14:paraId="4378616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C80E6CA" w14:textId="68B6AF85"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712DEED"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822B2B1" w14:textId="3572FAF8"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62E0BF0"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6F8CD5A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0AC0E91" w14:textId="77777777" w:rsidTr="00694EC3">
        <w:tc>
          <w:tcPr>
            <w:tcW w:w="968" w:type="dxa"/>
            <w:vMerge/>
            <w:tcBorders>
              <w:left w:val="single" w:sz="6" w:space="0" w:color="auto"/>
              <w:right w:val="single" w:sz="6" w:space="0" w:color="auto"/>
            </w:tcBorders>
            <w:shd w:val="clear" w:color="auto" w:fill="92D050"/>
          </w:tcPr>
          <w:p w14:paraId="07D31340"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65C277FA" w14:textId="0058429E"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appeal against LA directions to admit pupil(s)</w:t>
            </w:r>
          </w:p>
        </w:tc>
        <w:tc>
          <w:tcPr>
            <w:tcW w:w="568" w:type="dxa"/>
            <w:tcBorders>
              <w:top w:val="single" w:sz="6" w:space="0" w:color="auto"/>
              <w:left w:val="single" w:sz="6" w:space="0" w:color="auto"/>
              <w:bottom w:val="single" w:sz="6" w:space="0" w:color="auto"/>
              <w:right w:val="single" w:sz="6" w:space="0" w:color="auto"/>
            </w:tcBorders>
          </w:tcPr>
          <w:p w14:paraId="364CFC3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08199AB" w14:textId="7C3C74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4E29B6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6F12BE2" w14:textId="49FEF3FA"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D2D533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EDD73B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367DC3A0" w14:textId="77777777" w:rsidTr="00694EC3">
        <w:tc>
          <w:tcPr>
            <w:tcW w:w="968" w:type="dxa"/>
            <w:vMerge/>
            <w:tcBorders>
              <w:left w:val="single" w:sz="6" w:space="0" w:color="auto"/>
              <w:right w:val="single" w:sz="6" w:space="0" w:color="auto"/>
            </w:tcBorders>
            <w:shd w:val="clear" w:color="auto" w:fill="92D050"/>
          </w:tcPr>
          <w:p w14:paraId="2347CA13" w14:textId="77777777" w:rsidR="00E71254" w:rsidRPr="006872B1" w:rsidRDefault="00E71254" w:rsidP="00A37AEB">
            <w:pPr>
              <w:tabs>
                <w:tab w:val="left" w:pos="5"/>
              </w:tabs>
              <w:spacing w:line="240" w:lineRule="auto"/>
              <w:jc w:val="center"/>
              <w:rPr>
                <w:rFonts w:ascii="Gill Sans MT" w:hAnsi="Gill Sans MT"/>
                <w:sz w:val="28"/>
                <w:szCs w:val="28"/>
                <w:lang w:val="en-US"/>
              </w:rPr>
            </w:pPr>
          </w:p>
        </w:tc>
        <w:tc>
          <w:tcPr>
            <w:tcW w:w="4724" w:type="dxa"/>
            <w:tcBorders>
              <w:top w:val="single" w:sz="6" w:space="0" w:color="auto"/>
              <w:left w:val="single" w:sz="6" w:space="0" w:color="auto"/>
              <w:bottom w:val="single" w:sz="6" w:space="0" w:color="auto"/>
              <w:right w:val="single" w:sz="6" w:space="0" w:color="auto"/>
            </w:tcBorders>
          </w:tcPr>
          <w:p w14:paraId="57AB3693" w14:textId="77777777" w:rsidR="00FD6EC5"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approve any changes to the Pupil Admission Number</w:t>
            </w:r>
          </w:p>
          <w:p w14:paraId="141FF0EE" w14:textId="5E598216"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 xml:space="preserve"> </w:t>
            </w:r>
          </w:p>
        </w:tc>
        <w:tc>
          <w:tcPr>
            <w:tcW w:w="568" w:type="dxa"/>
            <w:tcBorders>
              <w:top w:val="single" w:sz="6" w:space="0" w:color="auto"/>
              <w:left w:val="single" w:sz="6" w:space="0" w:color="auto"/>
              <w:bottom w:val="single" w:sz="6" w:space="0" w:color="auto"/>
              <w:right w:val="single" w:sz="6" w:space="0" w:color="auto"/>
            </w:tcBorders>
          </w:tcPr>
          <w:p w14:paraId="0169A5FC"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86A8C84" w14:textId="42744436"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38D141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A9D6452" w14:textId="1470B99A"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31E526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5D4B8D6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0F15111" w14:textId="77777777" w:rsidTr="00694EC3">
        <w:tc>
          <w:tcPr>
            <w:tcW w:w="968" w:type="dxa"/>
            <w:vMerge w:val="restart"/>
            <w:tcBorders>
              <w:top w:val="single" w:sz="6" w:space="0" w:color="auto"/>
              <w:left w:val="single" w:sz="6" w:space="0" w:color="auto"/>
              <w:right w:val="single" w:sz="6" w:space="0" w:color="auto"/>
            </w:tcBorders>
            <w:shd w:val="clear" w:color="auto" w:fill="FF99FF"/>
            <w:textDirection w:val="btLr"/>
          </w:tcPr>
          <w:p w14:paraId="63B78C2B" w14:textId="4427927A" w:rsidR="00E71254" w:rsidRPr="006872B1" w:rsidRDefault="00E71254" w:rsidP="00A37AEB">
            <w:pPr>
              <w:tabs>
                <w:tab w:val="left" w:pos="5"/>
              </w:tabs>
              <w:spacing w:line="240" w:lineRule="auto"/>
              <w:ind w:left="113" w:right="113"/>
              <w:jc w:val="center"/>
              <w:rPr>
                <w:rFonts w:ascii="Gill Sans MT" w:hAnsi="Gill Sans MT"/>
                <w:b/>
                <w:sz w:val="28"/>
                <w:szCs w:val="28"/>
                <w:lang w:val="en-US"/>
              </w:rPr>
            </w:pPr>
            <w:r>
              <w:rPr>
                <w:rFonts w:ascii="Gill Sans MT" w:hAnsi="Gill Sans MT"/>
                <w:b/>
                <w:sz w:val="28"/>
                <w:szCs w:val="28"/>
                <w:lang w:val="en-US"/>
              </w:rPr>
              <w:t>P</w:t>
            </w:r>
            <w:r w:rsidRPr="006872B1">
              <w:rPr>
                <w:rFonts w:ascii="Gill Sans MT" w:hAnsi="Gill Sans MT"/>
                <w:b/>
                <w:sz w:val="28"/>
                <w:szCs w:val="28"/>
                <w:lang w:val="en-US"/>
              </w:rPr>
              <w:t xml:space="preserve">remises </w:t>
            </w:r>
            <w:r>
              <w:rPr>
                <w:rFonts w:ascii="Gill Sans MT" w:hAnsi="Gill Sans MT"/>
                <w:b/>
                <w:sz w:val="28"/>
                <w:szCs w:val="28"/>
                <w:lang w:val="en-US"/>
              </w:rPr>
              <w:t>and</w:t>
            </w:r>
            <w:r w:rsidRPr="006872B1">
              <w:rPr>
                <w:rFonts w:ascii="Gill Sans MT" w:hAnsi="Gill Sans MT"/>
                <w:b/>
                <w:sz w:val="28"/>
                <w:szCs w:val="28"/>
                <w:lang w:val="en-US"/>
              </w:rPr>
              <w:t xml:space="preserve"> Insurance</w:t>
            </w:r>
          </w:p>
          <w:p w14:paraId="13893002" w14:textId="77777777" w:rsidR="00E71254" w:rsidRPr="006872B1" w:rsidRDefault="00E71254" w:rsidP="00A37AEB">
            <w:pPr>
              <w:tabs>
                <w:tab w:val="left" w:pos="5"/>
              </w:tabs>
              <w:ind w:left="113" w:right="113"/>
              <w:jc w:val="center"/>
              <w:rPr>
                <w:rFonts w:ascii="Gill Sans MT" w:hAnsi="Gill Sans MT"/>
                <w:sz w:val="28"/>
                <w:szCs w:val="28"/>
                <w:lang w:val="en-US"/>
              </w:rPr>
            </w:pPr>
            <w:r w:rsidRPr="006872B1">
              <w:rPr>
                <w:rFonts w:ascii="Gill Sans MT" w:hAnsi="Gill Sans MT"/>
                <w:vanish/>
                <w:sz w:val="28"/>
                <w:szCs w:val="28"/>
                <w:lang w:val="en-US"/>
              </w:rPr>
              <w:t>Health &amp; Safety</w:t>
            </w:r>
          </w:p>
        </w:tc>
        <w:tc>
          <w:tcPr>
            <w:tcW w:w="4724" w:type="dxa"/>
            <w:tcBorders>
              <w:top w:val="single" w:sz="6" w:space="0" w:color="auto"/>
              <w:left w:val="single" w:sz="6" w:space="0" w:color="auto"/>
              <w:bottom w:val="single" w:sz="6" w:space="0" w:color="auto"/>
              <w:right w:val="single" w:sz="6" w:space="0" w:color="auto"/>
            </w:tcBorders>
          </w:tcPr>
          <w:p w14:paraId="11036843"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procure buildings insurance and personal liability</w:t>
            </w:r>
          </w:p>
        </w:tc>
        <w:tc>
          <w:tcPr>
            <w:tcW w:w="568" w:type="dxa"/>
            <w:tcBorders>
              <w:top w:val="single" w:sz="6" w:space="0" w:color="auto"/>
              <w:left w:val="single" w:sz="6" w:space="0" w:color="auto"/>
              <w:bottom w:val="single" w:sz="6" w:space="0" w:color="auto"/>
              <w:right w:val="single" w:sz="6" w:space="0" w:color="auto"/>
            </w:tcBorders>
          </w:tcPr>
          <w:p w14:paraId="3026BBF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AC39A45" w14:textId="595478C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5612F20" w14:textId="2D0DDC83" w:rsidR="00E71254" w:rsidRPr="006872B1" w:rsidRDefault="00B04BFE"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D02314B" w14:textId="1648E40B"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6829D71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282EA80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71E8952B" w14:textId="77777777" w:rsidTr="00694EC3">
        <w:tc>
          <w:tcPr>
            <w:tcW w:w="968" w:type="dxa"/>
            <w:vMerge/>
            <w:tcBorders>
              <w:left w:val="single" w:sz="6" w:space="0" w:color="auto"/>
              <w:right w:val="single" w:sz="6" w:space="0" w:color="auto"/>
            </w:tcBorders>
            <w:shd w:val="clear" w:color="auto" w:fill="FF99FF"/>
          </w:tcPr>
          <w:p w14:paraId="64BFACF3" w14:textId="77777777" w:rsidR="00E71254" w:rsidRPr="006872B1" w:rsidRDefault="00E71254" w:rsidP="00A37AEB">
            <w:pPr>
              <w:tabs>
                <w:tab w:val="left" w:pos="5"/>
              </w:tabs>
              <w:rPr>
                <w:rFonts w:ascii="Gill Sans MT" w:hAnsi="Gill Sans MT"/>
                <w:b/>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285AD3D3" w14:textId="030BCB38"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develop a </w:t>
            </w:r>
            <w:r w:rsidR="00E37945">
              <w:rPr>
                <w:rFonts w:ascii="Gill Sans MT" w:hAnsi="Gill Sans MT"/>
                <w:sz w:val="22"/>
                <w:szCs w:val="22"/>
                <w:lang w:val="en-US"/>
              </w:rPr>
              <w:t>School</w:t>
            </w:r>
            <w:r w:rsidRPr="006872B1">
              <w:rPr>
                <w:rFonts w:ascii="Gill Sans MT" w:hAnsi="Gill Sans MT"/>
                <w:sz w:val="22"/>
                <w:szCs w:val="22"/>
                <w:lang w:val="en-US"/>
              </w:rPr>
              <w:t xml:space="preserve"> buildings strategy or master </w:t>
            </w:r>
            <w:r w:rsidRPr="006872B1">
              <w:rPr>
                <w:rFonts w:ascii="Gill Sans MT" w:hAnsi="Gill Sans MT"/>
                <w:sz w:val="22"/>
                <w:szCs w:val="22"/>
                <w:lang w:val="en-US"/>
              </w:rPr>
              <w:lastRenderedPageBreak/>
              <w:t>plan</w:t>
            </w:r>
          </w:p>
        </w:tc>
        <w:tc>
          <w:tcPr>
            <w:tcW w:w="568" w:type="dxa"/>
            <w:tcBorders>
              <w:top w:val="single" w:sz="6" w:space="0" w:color="auto"/>
              <w:left w:val="single" w:sz="6" w:space="0" w:color="auto"/>
              <w:bottom w:val="single" w:sz="6" w:space="0" w:color="auto"/>
              <w:right w:val="single" w:sz="6" w:space="0" w:color="auto"/>
            </w:tcBorders>
          </w:tcPr>
          <w:p w14:paraId="5A642603"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F7D0E8F" w14:textId="59061BC4"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1207AF7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BA453AC" w14:textId="7C5989C8"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A2AD184"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47B47B3C"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3674BF1C" w14:textId="77777777" w:rsidTr="00694EC3">
        <w:tc>
          <w:tcPr>
            <w:tcW w:w="968" w:type="dxa"/>
            <w:vMerge/>
            <w:tcBorders>
              <w:left w:val="single" w:sz="6" w:space="0" w:color="auto"/>
              <w:right w:val="single" w:sz="6" w:space="0" w:color="auto"/>
            </w:tcBorders>
            <w:shd w:val="clear" w:color="auto" w:fill="FF99FF"/>
          </w:tcPr>
          <w:p w14:paraId="02AF93CD" w14:textId="77777777" w:rsidR="00E71254" w:rsidRPr="006872B1" w:rsidRDefault="00E71254" w:rsidP="00A37AEB">
            <w:pPr>
              <w:tabs>
                <w:tab w:val="left" w:pos="5"/>
              </w:tabs>
              <w:rPr>
                <w:rFonts w:ascii="Gill Sans MT" w:hAnsi="Gill Sans MT"/>
                <w:b/>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24C5D8A5"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maintain buildings, including developing a properly funded maintenance plan</w:t>
            </w:r>
          </w:p>
        </w:tc>
        <w:tc>
          <w:tcPr>
            <w:tcW w:w="568" w:type="dxa"/>
            <w:tcBorders>
              <w:top w:val="single" w:sz="6" w:space="0" w:color="auto"/>
              <w:left w:val="single" w:sz="6" w:space="0" w:color="auto"/>
              <w:bottom w:val="single" w:sz="6" w:space="0" w:color="auto"/>
              <w:right w:val="single" w:sz="6" w:space="0" w:color="auto"/>
            </w:tcBorders>
          </w:tcPr>
          <w:p w14:paraId="2D8970C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514FC1F" w14:textId="4F132BF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36B7F7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1191B5D" w14:textId="4BE38B80"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B3B7A0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3C63891"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1D68F8D6" w14:textId="77777777" w:rsidTr="00694EC3">
        <w:trPr>
          <w:hidden/>
        </w:trPr>
        <w:tc>
          <w:tcPr>
            <w:tcW w:w="968" w:type="dxa"/>
            <w:vMerge/>
            <w:tcBorders>
              <w:left w:val="single" w:sz="6" w:space="0" w:color="auto"/>
              <w:right w:val="single" w:sz="6" w:space="0" w:color="auto"/>
            </w:tcBorders>
            <w:shd w:val="clear" w:color="auto" w:fill="FF99FF"/>
          </w:tcPr>
          <w:p w14:paraId="37D463FF"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6A0D0AC5" w14:textId="43B75C56" w:rsidR="00E71254" w:rsidRPr="006872B1" w:rsidRDefault="00E71254" w:rsidP="00B04BFE">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w:t>
            </w:r>
            <w:r>
              <w:rPr>
                <w:rFonts w:ascii="Gill Sans MT" w:hAnsi="Gill Sans MT"/>
                <w:sz w:val="22"/>
                <w:szCs w:val="22"/>
                <w:lang w:val="en-US"/>
              </w:rPr>
              <w:t xml:space="preserve">provide </w:t>
            </w:r>
            <w:r w:rsidRPr="006872B1">
              <w:rPr>
                <w:rFonts w:ascii="Gill Sans MT" w:hAnsi="Gill Sans MT"/>
                <w:sz w:val="22"/>
                <w:szCs w:val="22"/>
                <w:lang w:val="en-US"/>
              </w:rPr>
              <w:t xml:space="preserve">a health and safety policy </w:t>
            </w:r>
          </w:p>
        </w:tc>
        <w:tc>
          <w:tcPr>
            <w:tcW w:w="568" w:type="dxa"/>
            <w:tcBorders>
              <w:top w:val="single" w:sz="6" w:space="0" w:color="auto"/>
              <w:left w:val="single" w:sz="6" w:space="0" w:color="auto"/>
              <w:bottom w:val="single" w:sz="6" w:space="0" w:color="auto"/>
              <w:right w:val="single" w:sz="6" w:space="0" w:color="auto"/>
            </w:tcBorders>
          </w:tcPr>
          <w:p w14:paraId="156BD048"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1631F4E" w14:textId="0CB84CED"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A349CB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2B4B0DB" w14:textId="7E0613DA"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8F179E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2DE838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53769CD8" w14:textId="77777777" w:rsidTr="00694EC3">
        <w:trPr>
          <w:hidden/>
        </w:trPr>
        <w:tc>
          <w:tcPr>
            <w:tcW w:w="968" w:type="dxa"/>
            <w:vMerge/>
            <w:tcBorders>
              <w:left w:val="single" w:sz="6" w:space="0" w:color="auto"/>
              <w:right w:val="single" w:sz="6" w:space="0" w:color="auto"/>
            </w:tcBorders>
            <w:shd w:val="clear" w:color="auto" w:fill="FF99FF"/>
          </w:tcPr>
          <w:p w14:paraId="5F1EE9F4"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40022908"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ensure that health and safety regulations are followed</w:t>
            </w:r>
          </w:p>
        </w:tc>
        <w:tc>
          <w:tcPr>
            <w:tcW w:w="568" w:type="dxa"/>
            <w:tcBorders>
              <w:top w:val="single" w:sz="6" w:space="0" w:color="auto"/>
              <w:left w:val="single" w:sz="6" w:space="0" w:color="auto"/>
              <w:bottom w:val="single" w:sz="6" w:space="0" w:color="auto"/>
              <w:right w:val="single" w:sz="6" w:space="0" w:color="auto"/>
            </w:tcBorders>
          </w:tcPr>
          <w:p w14:paraId="0843FF1B"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DECE742" w14:textId="642205C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342C1B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4709029" w14:textId="5F6DD2F4"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D577626"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3F5C500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698E6E56" w14:textId="77777777" w:rsidTr="00694EC3">
        <w:trPr>
          <w:hidden/>
        </w:trPr>
        <w:tc>
          <w:tcPr>
            <w:tcW w:w="968" w:type="dxa"/>
            <w:vMerge/>
            <w:tcBorders>
              <w:left w:val="single" w:sz="6" w:space="0" w:color="auto"/>
              <w:right w:val="single" w:sz="6" w:space="0" w:color="auto"/>
            </w:tcBorders>
            <w:shd w:val="clear" w:color="auto" w:fill="FF99FF"/>
          </w:tcPr>
          <w:p w14:paraId="086BD9D2"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2C900E7A" w14:textId="23DDBB52" w:rsidR="00E71254" w:rsidRPr="00C6134D" w:rsidRDefault="00E71254" w:rsidP="00A37AEB">
            <w:pPr>
              <w:spacing w:line="240" w:lineRule="auto"/>
              <w:rPr>
                <w:rFonts w:ascii="Gill Sans MT" w:hAnsi="Gill Sans MT"/>
                <w:sz w:val="22"/>
                <w:szCs w:val="22"/>
              </w:rPr>
            </w:pPr>
            <w:r w:rsidRPr="00C6134D">
              <w:rPr>
                <w:rFonts w:ascii="Gill Sans MT" w:hAnsi="Gill Sans MT"/>
                <w:sz w:val="22"/>
                <w:szCs w:val="22"/>
              </w:rPr>
              <w:t xml:space="preserve">To review security of </w:t>
            </w:r>
            <w:r w:rsidR="00E37945">
              <w:rPr>
                <w:rFonts w:ascii="Gill Sans MT" w:hAnsi="Gill Sans MT"/>
                <w:sz w:val="22"/>
                <w:szCs w:val="22"/>
              </w:rPr>
              <w:t>School</w:t>
            </w:r>
            <w:r w:rsidRPr="00C6134D">
              <w:rPr>
                <w:rFonts w:ascii="Gill Sans MT" w:hAnsi="Gill Sans MT"/>
                <w:sz w:val="22"/>
                <w:szCs w:val="22"/>
              </w:rPr>
              <w:t xml:space="preserve"> premises and equipment</w:t>
            </w:r>
          </w:p>
        </w:tc>
        <w:tc>
          <w:tcPr>
            <w:tcW w:w="568" w:type="dxa"/>
            <w:tcBorders>
              <w:top w:val="single" w:sz="6" w:space="0" w:color="auto"/>
              <w:left w:val="single" w:sz="6" w:space="0" w:color="auto"/>
              <w:bottom w:val="single" w:sz="6" w:space="0" w:color="auto"/>
              <w:right w:val="single" w:sz="6" w:space="0" w:color="auto"/>
            </w:tcBorders>
          </w:tcPr>
          <w:p w14:paraId="5FB72A79"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2D883936" w14:textId="339E6C8D"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01E74719" w14:textId="77777777" w:rsidR="00E71254"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5E078CC1" w14:textId="030F6D78" w:rsidR="00E71254" w:rsidRPr="00C6134D" w:rsidRDefault="00E71254" w:rsidP="00A37AEB">
            <w:pPr>
              <w:spacing w:line="240" w:lineRule="auto"/>
              <w:rPr>
                <w:rFonts w:ascii="Gill Sans MT" w:hAnsi="Gill Sans MT"/>
                <w:sz w:val="22"/>
                <w:szCs w:val="22"/>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62AFB488" w14:textId="77777777" w:rsidR="00E71254" w:rsidRPr="00C6134D" w:rsidRDefault="00E71254" w:rsidP="00A37AEB">
            <w:pPr>
              <w:spacing w:line="240" w:lineRule="auto"/>
              <w:rPr>
                <w:rFonts w:ascii="Gill Sans MT" w:hAnsi="Gill Sans MT"/>
                <w:sz w:val="22"/>
                <w:szCs w:val="22"/>
              </w:rPr>
            </w:pPr>
            <w:r>
              <w:rPr>
                <w:rFonts w:ascii="Gill Sans MT" w:hAnsi="Gill Sans MT"/>
                <w:sz w:val="22"/>
                <w:szCs w:val="22"/>
              </w:rPr>
              <w:t>X</w:t>
            </w:r>
          </w:p>
        </w:tc>
        <w:tc>
          <w:tcPr>
            <w:tcW w:w="1556" w:type="dxa"/>
            <w:tcBorders>
              <w:top w:val="single" w:sz="6" w:space="0" w:color="auto"/>
              <w:left w:val="single" w:sz="6" w:space="0" w:color="auto"/>
              <w:bottom w:val="single" w:sz="6" w:space="0" w:color="auto"/>
              <w:right w:val="single" w:sz="6" w:space="0" w:color="auto"/>
            </w:tcBorders>
          </w:tcPr>
          <w:p w14:paraId="09ADBF3E" w14:textId="77777777" w:rsidR="00E71254" w:rsidRPr="00C6134D" w:rsidRDefault="00E71254" w:rsidP="00A37AEB">
            <w:pPr>
              <w:spacing w:line="240" w:lineRule="auto"/>
              <w:rPr>
                <w:rFonts w:ascii="Gill Sans MT" w:hAnsi="Gill Sans MT"/>
                <w:sz w:val="22"/>
                <w:szCs w:val="22"/>
              </w:rPr>
            </w:pPr>
          </w:p>
        </w:tc>
      </w:tr>
      <w:tr w:rsidR="00E71254" w:rsidRPr="006872B1" w14:paraId="23735EB8" w14:textId="77777777" w:rsidTr="00694EC3">
        <w:trPr>
          <w:hidden/>
        </w:trPr>
        <w:tc>
          <w:tcPr>
            <w:tcW w:w="968" w:type="dxa"/>
            <w:vMerge/>
            <w:tcBorders>
              <w:left w:val="single" w:sz="6" w:space="0" w:color="auto"/>
              <w:right w:val="single" w:sz="6" w:space="0" w:color="auto"/>
            </w:tcBorders>
            <w:shd w:val="clear" w:color="auto" w:fill="FF99FF"/>
          </w:tcPr>
          <w:p w14:paraId="182BB7A8"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60315669" w14:textId="0B8EEAFB" w:rsidR="00E71254" w:rsidRPr="00C6134D" w:rsidRDefault="00E71254" w:rsidP="00A37AEB">
            <w:pPr>
              <w:spacing w:line="240" w:lineRule="auto"/>
              <w:rPr>
                <w:rFonts w:ascii="Gill Sans MT" w:hAnsi="Gill Sans MT"/>
                <w:sz w:val="22"/>
                <w:szCs w:val="22"/>
              </w:rPr>
            </w:pPr>
            <w:proofErr w:type="gramStart"/>
            <w:r w:rsidRPr="00C6134D">
              <w:rPr>
                <w:rFonts w:ascii="Gill Sans MT" w:hAnsi="Gill Sans MT"/>
                <w:sz w:val="22"/>
                <w:szCs w:val="22"/>
              </w:rPr>
              <w:t>To  draw</w:t>
            </w:r>
            <w:proofErr w:type="gramEnd"/>
            <w:r w:rsidRPr="00C6134D">
              <w:rPr>
                <w:rFonts w:ascii="Gill Sans MT" w:hAnsi="Gill Sans MT"/>
                <w:sz w:val="22"/>
                <w:szCs w:val="22"/>
              </w:rPr>
              <w:t xml:space="preserve"> up,  agree and monitor an Accessibility Plan for the </w:t>
            </w:r>
            <w:r w:rsidR="00E37945">
              <w:rPr>
                <w:rFonts w:ascii="Gill Sans MT" w:hAnsi="Gill Sans MT"/>
                <w:sz w:val="22"/>
                <w:szCs w:val="22"/>
              </w:rPr>
              <w:t>School</w:t>
            </w:r>
          </w:p>
        </w:tc>
        <w:tc>
          <w:tcPr>
            <w:tcW w:w="568" w:type="dxa"/>
            <w:tcBorders>
              <w:top w:val="single" w:sz="6" w:space="0" w:color="auto"/>
              <w:left w:val="single" w:sz="6" w:space="0" w:color="auto"/>
              <w:bottom w:val="single" w:sz="6" w:space="0" w:color="auto"/>
              <w:right w:val="single" w:sz="6" w:space="0" w:color="auto"/>
            </w:tcBorders>
          </w:tcPr>
          <w:p w14:paraId="47101ACE"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5FCCE4B1" w14:textId="10E5483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1A7C236E"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526E3F61" w14:textId="209F4DE6"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6A824759" w14:textId="77777777" w:rsidR="00E71254" w:rsidRPr="00C6134D" w:rsidRDefault="00E71254" w:rsidP="00A37AEB">
            <w:pPr>
              <w:spacing w:line="240" w:lineRule="auto"/>
              <w:rPr>
                <w:rFonts w:ascii="Gill Sans MT" w:hAnsi="Gill Sans MT"/>
                <w:sz w:val="22"/>
                <w:szCs w:val="22"/>
              </w:rPr>
            </w:pPr>
            <w:r>
              <w:rPr>
                <w:rFonts w:ascii="Gill Sans MT" w:hAnsi="Gill Sans MT"/>
                <w:sz w:val="22"/>
                <w:szCs w:val="22"/>
              </w:rPr>
              <w:t>X</w:t>
            </w:r>
          </w:p>
        </w:tc>
        <w:tc>
          <w:tcPr>
            <w:tcW w:w="1556" w:type="dxa"/>
            <w:tcBorders>
              <w:top w:val="single" w:sz="6" w:space="0" w:color="auto"/>
              <w:left w:val="single" w:sz="6" w:space="0" w:color="auto"/>
              <w:bottom w:val="single" w:sz="6" w:space="0" w:color="auto"/>
              <w:right w:val="single" w:sz="6" w:space="0" w:color="auto"/>
            </w:tcBorders>
          </w:tcPr>
          <w:p w14:paraId="22F81CBE" w14:textId="77777777" w:rsidR="00E71254" w:rsidRPr="00C6134D" w:rsidRDefault="00E71254" w:rsidP="00A37AEB">
            <w:pPr>
              <w:spacing w:line="240" w:lineRule="auto"/>
              <w:rPr>
                <w:rFonts w:ascii="Gill Sans MT" w:hAnsi="Gill Sans MT"/>
                <w:sz w:val="22"/>
                <w:szCs w:val="22"/>
              </w:rPr>
            </w:pPr>
          </w:p>
        </w:tc>
      </w:tr>
      <w:tr w:rsidR="00E71254" w:rsidRPr="006872B1" w14:paraId="70CDE064" w14:textId="77777777" w:rsidTr="00694EC3">
        <w:trPr>
          <w:hidden/>
        </w:trPr>
        <w:tc>
          <w:tcPr>
            <w:tcW w:w="968" w:type="dxa"/>
            <w:vMerge/>
            <w:tcBorders>
              <w:left w:val="single" w:sz="6" w:space="0" w:color="auto"/>
              <w:right w:val="single" w:sz="6" w:space="0" w:color="auto"/>
            </w:tcBorders>
            <w:shd w:val="clear" w:color="auto" w:fill="FF99FF"/>
          </w:tcPr>
          <w:p w14:paraId="1C058D71"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1C0FDE4D" w14:textId="77777777" w:rsidR="00E71254" w:rsidRPr="00C6134D" w:rsidRDefault="00E71254" w:rsidP="00A37AEB">
            <w:pPr>
              <w:spacing w:line="240" w:lineRule="auto"/>
              <w:rPr>
                <w:rFonts w:ascii="Gill Sans MT" w:hAnsi="Gill Sans MT"/>
                <w:sz w:val="22"/>
                <w:szCs w:val="22"/>
              </w:rPr>
            </w:pPr>
            <w:r w:rsidRPr="00C6134D">
              <w:rPr>
                <w:rFonts w:ascii="Gill Sans MT" w:hAnsi="Gill Sans MT"/>
                <w:sz w:val="22"/>
                <w:szCs w:val="22"/>
              </w:rPr>
              <w:t>To</w:t>
            </w:r>
            <w:r>
              <w:rPr>
                <w:rFonts w:ascii="Gill Sans MT" w:hAnsi="Gill Sans MT"/>
                <w:sz w:val="22"/>
                <w:szCs w:val="22"/>
              </w:rPr>
              <w:t xml:space="preserve"> provide</w:t>
            </w:r>
            <w:r w:rsidRPr="00C6134D">
              <w:rPr>
                <w:rFonts w:ascii="Gill Sans MT" w:hAnsi="Gill Sans MT"/>
                <w:sz w:val="22"/>
                <w:szCs w:val="22"/>
              </w:rPr>
              <w:t xml:space="preserve"> the lettings policy</w:t>
            </w:r>
          </w:p>
        </w:tc>
        <w:tc>
          <w:tcPr>
            <w:tcW w:w="568" w:type="dxa"/>
            <w:tcBorders>
              <w:top w:val="single" w:sz="6" w:space="0" w:color="auto"/>
              <w:left w:val="single" w:sz="6" w:space="0" w:color="auto"/>
              <w:bottom w:val="single" w:sz="6" w:space="0" w:color="auto"/>
              <w:right w:val="single" w:sz="6" w:space="0" w:color="auto"/>
            </w:tcBorders>
          </w:tcPr>
          <w:p w14:paraId="0C825CC6" w14:textId="77777777" w:rsidR="00E71254"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27CFF6EE" w14:textId="6C5E1B84" w:rsidR="00E71254" w:rsidRPr="00C6134D" w:rsidRDefault="00B04BFE" w:rsidP="00A37AEB">
            <w:pPr>
              <w:spacing w:line="240" w:lineRule="auto"/>
              <w:rPr>
                <w:rFonts w:ascii="Gill Sans MT" w:hAnsi="Gill Sans MT"/>
                <w:sz w:val="22"/>
                <w:szCs w:val="22"/>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58C67F6F"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7040E2D2" w14:textId="2767EB9C"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044A94BE" w14:textId="77777777" w:rsidR="00E71254" w:rsidRPr="00C6134D" w:rsidRDefault="00E71254" w:rsidP="00A37AEB">
            <w:pPr>
              <w:spacing w:line="240" w:lineRule="auto"/>
              <w:rPr>
                <w:rFonts w:ascii="Gill Sans MT" w:hAnsi="Gill Sans MT"/>
                <w:sz w:val="22"/>
                <w:szCs w:val="22"/>
              </w:rPr>
            </w:pPr>
          </w:p>
        </w:tc>
        <w:tc>
          <w:tcPr>
            <w:tcW w:w="1556" w:type="dxa"/>
            <w:tcBorders>
              <w:top w:val="single" w:sz="6" w:space="0" w:color="auto"/>
              <w:left w:val="single" w:sz="6" w:space="0" w:color="auto"/>
              <w:bottom w:val="single" w:sz="6" w:space="0" w:color="auto"/>
              <w:right w:val="single" w:sz="6" w:space="0" w:color="auto"/>
            </w:tcBorders>
          </w:tcPr>
          <w:p w14:paraId="3C38F9A4" w14:textId="77777777" w:rsidR="00E71254" w:rsidRPr="00C6134D" w:rsidRDefault="00E71254" w:rsidP="00A37AEB">
            <w:pPr>
              <w:spacing w:line="240" w:lineRule="auto"/>
              <w:rPr>
                <w:rFonts w:ascii="Gill Sans MT" w:hAnsi="Gill Sans MT"/>
                <w:sz w:val="22"/>
                <w:szCs w:val="22"/>
              </w:rPr>
            </w:pPr>
          </w:p>
        </w:tc>
      </w:tr>
      <w:tr w:rsidR="00E71254" w:rsidRPr="006872B1" w14:paraId="59F1CB3D" w14:textId="77777777" w:rsidTr="00694EC3">
        <w:trPr>
          <w:hidden/>
        </w:trPr>
        <w:tc>
          <w:tcPr>
            <w:tcW w:w="968" w:type="dxa"/>
            <w:vMerge/>
            <w:tcBorders>
              <w:left w:val="single" w:sz="6" w:space="0" w:color="auto"/>
              <w:right w:val="single" w:sz="6" w:space="0" w:color="auto"/>
            </w:tcBorders>
            <w:shd w:val="clear" w:color="auto" w:fill="FF99FF"/>
          </w:tcPr>
          <w:p w14:paraId="25265809"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4B0C26EA" w14:textId="77777777" w:rsidR="00E71254" w:rsidRPr="00C6134D" w:rsidRDefault="00E71254" w:rsidP="00A37AEB">
            <w:pPr>
              <w:spacing w:line="240" w:lineRule="auto"/>
              <w:rPr>
                <w:rFonts w:ascii="Gill Sans MT" w:hAnsi="Gill Sans MT"/>
                <w:sz w:val="22"/>
                <w:szCs w:val="22"/>
              </w:rPr>
            </w:pPr>
            <w:r w:rsidRPr="00C6134D">
              <w:rPr>
                <w:rFonts w:ascii="Gill Sans MT" w:hAnsi="Gill Sans MT"/>
                <w:sz w:val="22"/>
                <w:szCs w:val="22"/>
              </w:rPr>
              <w:t>To en</w:t>
            </w:r>
            <w:r>
              <w:rPr>
                <w:rFonts w:ascii="Gill Sans MT" w:hAnsi="Gill Sans MT"/>
                <w:sz w:val="22"/>
                <w:szCs w:val="22"/>
              </w:rPr>
              <w:t xml:space="preserve">sure suitable risk assessments </w:t>
            </w:r>
            <w:r w:rsidRPr="00C6134D">
              <w:rPr>
                <w:rFonts w:ascii="Gill Sans MT" w:hAnsi="Gill Sans MT"/>
                <w:sz w:val="22"/>
                <w:szCs w:val="22"/>
              </w:rPr>
              <w:t>are prepared and appropriate actions taken.</w:t>
            </w:r>
          </w:p>
        </w:tc>
        <w:tc>
          <w:tcPr>
            <w:tcW w:w="568" w:type="dxa"/>
            <w:tcBorders>
              <w:top w:val="single" w:sz="6" w:space="0" w:color="auto"/>
              <w:left w:val="single" w:sz="6" w:space="0" w:color="auto"/>
              <w:bottom w:val="single" w:sz="6" w:space="0" w:color="auto"/>
              <w:right w:val="single" w:sz="6" w:space="0" w:color="auto"/>
            </w:tcBorders>
          </w:tcPr>
          <w:p w14:paraId="77264EDB"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2C3DAA16" w14:textId="002DC68A"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591DD9C7"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54B2E7FB" w14:textId="5213B544"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6E7A67CA" w14:textId="77777777" w:rsidR="00E71254" w:rsidRPr="00C6134D" w:rsidRDefault="00E71254" w:rsidP="00A37AEB">
            <w:pPr>
              <w:spacing w:line="240" w:lineRule="auto"/>
              <w:rPr>
                <w:rFonts w:ascii="Gill Sans MT" w:hAnsi="Gill Sans MT"/>
                <w:sz w:val="22"/>
                <w:szCs w:val="22"/>
              </w:rPr>
            </w:pPr>
            <w:r>
              <w:rPr>
                <w:rFonts w:ascii="Gill Sans MT" w:hAnsi="Gill Sans MT"/>
                <w:sz w:val="22"/>
                <w:szCs w:val="22"/>
              </w:rPr>
              <w:t>X</w:t>
            </w:r>
          </w:p>
        </w:tc>
        <w:tc>
          <w:tcPr>
            <w:tcW w:w="1556" w:type="dxa"/>
            <w:tcBorders>
              <w:top w:val="single" w:sz="6" w:space="0" w:color="auto"/>
              <w:left w:val="single" w:sz="6" w:space="0" w:color="auto"/>
              <w:bottom w:val="single" w:sz="6" w:space="0" w:color="auto"/>
              <w:right w:val="single" w:sz="6" w:space="0" w:color="auto"/>
            </w:tcBorders>
          </w:tcPr>
          <w:p w14:paraId="68ECA7E4" w14:textId="77777777" w:rsidR="00E71254" w:rsidRPr="00C6134D" w:rsidRDefault="00E71254" w:rsidP="00A37AEB">
            <w:pPr>
              <w:spacing w:line="240" w:lineRule="auto"/>
              <w:rPr>
                <w:rFonts w:ascii="Gill Sans MT" w:hAnsi="Gill Sans MT"/>
                <w:sz w:val="22"/>
                <w:szCs w:val="22"/>
              </w:rPr>
            </w:pPr>
          </w:p>
        </w:tc>
      </w:tr>
      <w:tr w:rsidR="00E71254" w:rsidRPr="006872B1" w14:paraId="5D485906" w14:textId="77777777" w:rsidTr="00694EC3">
        <w:trPr>
          <w:hidden/>
        </w:trPr>
        <w:tc>
          <w:tcPr>
            <w:tcW w:w="968" w:type="dxa"/>
            <w:vMerge/>
            <w:tcBorders>
              <w:left w:val="single" w:sz="6" w:space="0" w:color="auto"/>
              <w:bottom w:val="single" w:sz="6" w:space="0" w:color="auto"/>
              <w:right w:val="single" w:sz="6" w:space="0" w:color="auto"/>
            </w:tcBorders>
            <w:shd w:val="clear" w:color="auto" w:fill="FF99FF"/>
          </w:tcPr>
          <w:p w14:paraId="2C0ED534" w14:textId="77777777" w:rsidR="00E71254" w:rsidRPr="006872B1" w:rsidRDefault="00E71254" w:rsidP="00A37AEB">
            <w:pPr>
              <w:tabs>
                <w:tab w:val="left" w:pos="5"/>
              </w:tabs>
              <w:spacing w:line="240" w:lineRule="auto"/>
              <w:rPr>
                <w:rFonts w:ascii="Gill Sans MT" w:hAnsi="Gill Sans MT"/>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5015F0E6" w14:textId="77777777" w:rsidR="00E71254" w:rsidRPr="00C6134D" w:rsidRDefault="00E71254" w:rsidP="00A37AEB">
            <w:pPr>
              <w:spacing w:line="240" w:lineRule="auto"/>
              <w:rPr>
                <w:rFonts w:ascii="Gill Sans MT" w:hAnsi="Gill Sans MT"/>
                <w:sz w:val="22"/>
                <w:szCs w:val="22"/>
              </w:rPr>
            </w:pPr>
            <w:r w:rsidRPr="00C6134D">
              <w:rPr>
                <w:rFonts w:ascii="Gill Sans MT" w:hAnsi="Gill Sans MT"/>
                <w:sz w:val="22"/>
                <w:szCs w:val="22"/>
              </w:rPr>
              <w:t>To monitor the accident book and agree appropriate actions</w:t>
            </w:r>
          </w:p>
        </w:tc>
        <w:tc>
          <w:tcPr>
            <w:tcW w:w="568" w:type="dxa"/>
            <w:tcBorders>
              <w:top w:val="single" w:sz="6" w:space="0" w:color="auto"/>
              <w:left w:val="single" w:sz="6" w:space="0" w:color="auto"/>
              <w:bottom w:val="single" w:sz="6" w:space="0" w:color="auto"/>
              <w:right w:val="single" w:sz="6" w:space="0" w:color="auto"/>
            </w:tcBorders>
          </w:tcPr>
          <w:p w14:paraId="4E5325D6" w14:textId="77777777"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74C78C8E" w14:textId="13AC26A4" w:rsidR="00E71254" w:rsidRPr="00C6134D"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3976933D" w14:textId="77777777" w:rsidR="00E71254" w:rsidRDefault="00E71254" w:rsidP="00A37AEB">
            <w:pPr>
              <w:spacing w:line="240" w:lineRule="auto"/>
              <w:rPr>
                <w:rFonts w:ascii="Gill Sans MT" w:hAnsi="Gill Sans MT"/>
                <w:sz w:val="22"/>
                <w:szCs w:val="22"/>
              </w:rPr>
            </w:pPr>
          </w:p>
        </w:tc>
        <w:tc>
          <w:tcPr>
            <w:tcW w:w="568" w:type="dxa"/>
            <w:tcBorders>
              <w:top w:val="single" w:sz="6" w:space="0" w:color="auto"/>
              <w:left w:val="single" w:sz="6" w:space="0" w:color="auto"/>
              <w:bottom w:val="single" w:sz="6" w:space="0" w:color="auto"/>
              <w:right w:val="single" w:sz="6" w:space="0" w:color="auto"/>
            </w:tcBorders>
          </w:tcPr>
          <w:p w14:paraId="26681E18" w14:textId="69388C98" w:rsidR="00E71254" w:rsidRPr="00C6134D" w:rsidRDefault="00E71254" w:rsidP="00A37AEB">
            <w:pPr>
              <w:spacing w:line="240" w:lineRule="auto"/>
              <w:rPr>
                <w:rFonts w:ascii="Gill Sans MT" w:hAnsi="Gill Sans MT"/>
                <w:sz w:val="22"/>
                <w:szCs w:val="22"/>
              </w:rPr>
            </w:pPr>
            <w:r>
              <w:rPr>
                <w:rFonts w:ascii="Gill Sans MT" w:hAnsi="Gill Sans MT"/>
                <w:sz w:val="22"/>
                <w:szCs w:val="22"/>
              </w:rPr>
              <w:t>X</w:t>
            </w:r>
          </w:p>
        </w:tc>
        <w:tc>
          <w:tcPr>
            <w:tcW w:w="568" w:type="dxa"/>
            <w:tcBorders>
              <w:top w:val="single" w:sz="6" w:space="0" w:color="auto"/>
              <w:left w:val="single" w:sz="6" w:space="0" w:color="auto"/>
              <w:bottom w:val="single" w:sz="6" w:space="0" w:color="auto"/>
              <w:right w:val="single" w:sz="6" w:space="0" w:color="auto"/>
            </w:tcBorders>
          </w:tcPr>
          <w:p w14:paraId="035757F6" w14:textId="77777777" w:rsidR="00E71254" w:rsidRPr="00C6134D" w:rsidRDefault="00E71254" w:rsidP="00A37AEB">
            <w:pPr>
              <w:spacing w:line="240" w:lineRule="auto"/>
              <w:rPr>
                <w:rFonts w:ascii="Gill Sans MT" w:hAnsi="Gill Sans MT"/>
                <w:sz w:val="22"/>
                <w:szCs w:val="22"/>
              </w:rPr>
            </w:pPr>
            <w:r>
              <w:rPr>
                <w:rFonts w:ascii="Gill Sans MT" w:hAnsi="Gill Sans MT"/>
                <w:sz w:val="22"/>
                <w:szCs w:val="22"/>
              </w:rPr>
              <w:t>X</w:t>
            </w:r>
          </w:p>
        </w:tc>
        <w:tc>
          <w:tcPr>
            <w:tcW w:w="1556" w:type="dxa"/>
            <w:tcBorders>
              <w:top w:val="single" w:sz="6" w:space="0" w:color="auto"/>
              <w:left w:val="single" w:sz="6" w:space="0" w:color="auto"/>
              <w:bottom w:val="single" w:sz="6" w:space="0" w:color="auto"/>
              <w:right w:val="single" w:sz="6" w:space="0" w:color="auto"/>
            </w:tcBorders>
          </w:tcPr>
          <w:p w14:paraId="48D638A8" w14:textId="77777777" w:rsidR="00E71254" w:rsidRPr="00C6134D" w:rsidRDefault="00E71254" w:rsidP="00A37AEB">
            <w:pPr>
              <w:spacing w:line="240" w:lineRule="auto"/>
              <w:rPr>
                <w:rFonts w:ascii="Gill Sans MT" w:hAnsi="Gill Sans MT"/>
                <w:sz w:val="22"/>
                <w:szCs w:val="22"/>
              </w:rPr>
            </w:pPr>
          </w:p>
        </w:tc>
      </w:tr>
      <w:tr w:rsidR="00E71254" w:rsidRPr="006872B1" w14:paraId="1DE016B3" w14:textId="77777777" w:rsidTr="00694EC3">
        <w:tc>
          <w:tcPr>
            <w:tcW w:w="968" w:type="dxa"/>
            <w:vMerge w:val="restart"/>
            <w:tcBorders>
              <w:top w:val="single" w:sz="6" w:space="0" w:color="auto"/>
              <w:left w:val="single" w:sz="6" w:space="0" w:color="auto"/>
              <w:right w:val="single" w:sz="6" w:space="0" w:color="auto"/>
            </w:tcBorders>
            <w:shd w:val="clear" w:color="auto" w:fill="CC9900"/>
            <w:textDirection w:val="btLr"/>
          </w:tcPr>
          <w:p w14:paraId="3B8C2CC6" w14:textId="77777777" w:rsidR="00E71254" w:rsidRPr="006872B1" w:rsidRDefault="00E71254" w:rsidP="00A37AEB">
            <w:pPr>
              <w:tabs>
                <w:tab w:val="left" w:pos="5"/>
              </w:tabs>
              <w:spacing w:line="240" w:lineRule="auto"/>
              <w:ind w:left="113" w:right="113"/>
              <w:jc w:val="center"/>
              <w:rPr>
                <w:rFonts w:ascii="Gill Sans MT" w:hAnsi="Gill Sans MT"/>
                <w:b/>
                <w:sz w:val="28"/>
                <w:szCs w:val="28"/>
                <w:lang w:val="en-US"/>
              </w:rPr>
            </w:pPr>
            <w:r w:rsidRPr="006872B1">
              <w:rPr>
                <w:rFonts w:ascii="Gill Sans MT" w:hAnsi="Gill Sans MT"/>
                <w:b/>
                <w:sz w:val="28"/>
                <w:szCs w:val="28"/>
                <w:lang w:val="en-US"/>
              </w:rPr>
              <w:t>Administration</w:t>
            </w:r>
          </w:p>
        </w:tc>
        <w:tc>
          <w:tcPr>
            <w:tcW w:w="4724" w:type="dxa"/>
            <w:tcBorders>
              <w:top w:val="single" w:sz="6" w:space="0" w:color="auto"/>
              <w:left w:val="single" w:sz="6" w:space="0" w:color="auto"/>
              <w:bottom w:val="single" w:sz="6" w:space="0" w:color="auto"/>
              <w:right w:val="single" w:sz="6" w:space="0" w:color="auto"/>
            </w:tcBorders>
          </w:tcPr>
          <w:p w14:paraId="0B9E697F" w14:textId="7136D3EC"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set the times of </w:t>
            </w:r>
            <w:r w:rsidR="00E37945">
              <w:rPr>
                <w:rFonts w:ascii="Gill Sans MT" w:hAnsi="Gill Sans MT"/>
                <w:sz w:val="22"/>
                <w:szCs w:val="22"/>
                <w:lang w:val="en-US"/>
              </w:rPr>
              <w:t>School</w:t>
            </w:r>
            <w:r w:rsidRPr="006872B1">
              <w:rPr>
                <w:rFonts w:ascii="Gill Sans MT" w:hAnsi="Gill Sans MT"/>
                <w:sz w:val="22"/>
                <w:szCs w:val="22"/>
                <w:lang w:val="en-US"/>
              </w:rPr>
              <w:t xml:space="preserve"> sessions and the dates of </w:t>
            </w:r>
            <w:r w:rsidR="00E37945">
              <w:rPr>
                <w:rFonts w:ascii="Gill Sans MT" w:hAnsi="Gill Sans MT"/>
                <w:sz w:val="22"/>
                <w:szCs w:val="22"/>
                <w:lang w:val="en-US"/>
              </w:rPr>
              <w:t>School</w:t>
            </w:r>
            <w:r w:rsidRPr="006872B1">
              <w:rPr>
                <w:rFonts w:ascii="Gill Sans MT" w:hAnsi="Gill Sans MT"/>
                <w:sz w:val="22"/>
                <w:szCs w:val="22"/>
                <w:lang w:val="en-US"/>
              </w:rPr>
              <w:t xml:space="preserve"> terms and holidays</w:t>
            </w:r>
            <w:r>
              <w:rPr>
                <w:rFonts w:ascii="Gill Sans MT" w:hAnsi="Gill Sans MT"/>
                <w:sz w:val="22"/>
                <w:szCs w:val="22"/>
                <w:lang w:val="en-US"/>
              </w:rPr>
              <w:t xml:space="preserve"> and notify the Trust</w:t>
            </w:r>
          </w:p>
        </w:tc>
        <w:tc>
          <w:tcPr>
            <w:tcW w:w="568" w:type="dxa"/>
            <w:tcBorders>
              <w:top w:val="single" w:sz="6" w:space="0" w:color="auto"/>
              <w:left w:val="single" w:sz="6" w:space="0" w:color="auto"/>
              <w:bottom w:val="single" w:sz="6" w:space="0" w:color="auto"/>
              <w:right w:val="single" w:sz="6" w:space="0" w:color="auto"/>
            </w:tcBorders>
          </w:tcPr>
          <w:p w14:paraId="24AA126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741DE24" w14:textId="66DF6EC9"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8CC404B"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4F3DCFA" w14:textId="14FB53D8"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6A712AC0"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281EFF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243C6593" w14:textId="77777777" w:rsidTr="00694EC3">
        <w:tc>
          <w:tcPr>
            <w:tcW w:w="968" w:type="dxa"/>
            <w:vMerge/>
            <w:tcBorders>
              <w:top w:val="single" w:sz="6" w:space="0" w:color="auto"/>
              <w:left w:val="single" w:sz="6" w:space="0" w:color="auto"/>
              <w:right w:val="single" w:sz="6" w:space="0" w:color="auto"/>
            </w:tcBorders>
            <w:shd w:val="clear" w:color="auto" w:fill="CC9900"/>
          </w:tcPr>
          <w:p w14:paraId="38D39271" w14:textId="77777777" w:rsidR="00E71254" w:rsidRPr="006872B1" w:rsidRDefault="00E71254" w:rsidP="00A37AEB">
            <w:pPr>
              <w:tabs>
                <w:tab w:val="left" w:pos="5"/>
              </w:tabs>
              <w:spacing w:line="240" w:lineRule="auto"/>
              <w:rPr>
                <w:rFonts w:ascii="Gill Sans MT" w:hAnsi="Gill Sans MT"/>
                <w:b/>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27A5C27B" w14:textId="60214B14"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ensure tha</w:t>
            </w:r>
            <w:r>
              <w:rPr>
                <w:rFonts w:ascii="Gill Sans MT" w:hAnsi="Gill Sans MT"/>
                <w:sz w:val="22"/>
                <w:szCs w:val="22"/>
                <w:lang w:val="en-US"/>
              </w:rPr>
              <w:t xml:space="preserve">t </w:t>
            </w:r>
            <w:r w:rsidR="00E37945">
              <w:rPr>
                <w:rFonts w:ascii="Gill Sans MT" w:hAnsi="Gill Sans MT"/>
                <w:sz w:val="22"/>
                <w:szCs w:val="22"/>
                <w:lang w:val="en-US"/>
              </w:rPr>
              <w:t>School</w:t>
            </w:r>
            <w:r>
              <w:rPr>
                <w:rFonts w:ascii="Gill Sans MT" w:hAnsi="Gill Sans MT"/>
                <w:sz w:val="22"/>
                <w:szCs w:val="22"/>
                <w:lang w:val="en-US"/>
              </w:rPr>
              <w:t xml:space="preserve"> is </w:t>
            </w:r>
            <w:proofErr w:type="gramStart"/>
            <w:r>
              <w:rPr>
                <w:rFonts w:ascii="Gill Sans MT" w:hAnsi="Gill Sans MT"/>
                <w:sz w:val="22"/>
                <w:szCs w:val="22"/>
                <w:lang w:val="en-US"/>
              </w:rPr>
              <w:t xml:space="preserve">open </w:t>
            </w:r>
            <w:r w:rsidRPr="006872B1">
              <w:rPr>
                <w:rFonts w:ascii="Gill Sans MT" w:hAnsi="Gill Sans MT"/>
                <w:sz w:val="22"/>
                <w:szCs w:val="22"/>
                <w:lang w:val="en-US"/>
              </w:rPr>
              <w:t xml:space="preserve"> for</w:t>
            </w:r>
            <w:proofErr w:type="gramEnd"/>
            <w:r w:rsidRPr="006872B1">
              <w:rPr>
                <w:rFonts w:ascii="Gill Sans MT" w:hAnsi="Gill Sans MT"/>
                <w:sz w:val="22"/>
                <w:szCs w:val="22"/>
                <w:lang w:val="en-US"/>
              </w:rPr>
              <w:t xml:space="preserve"> 380 sessions</w:t>
            </w:r>
            <w:r>
              <w:rPr>
                <w:rFonts w:ascii="Gill Sans MT" w:hAnsi="Gill Sans MT"/>
                <w:sz w:val="22"/>
                <w:szCs w:val="22"/>
                <w:lang w:val="en-US"/>
              </w:rPr>
              <w:t xml:space="preserve"> for pupils</w:t>
            </w:r>
            <w:r w:rsidRPr="006872B1">
              <w:rPr>
                <w:rFonts w:ascii="Gill Sans MT" w:hAnsi="Gill Sans MT"/>
                <w:sz w:val="22"/>
                <w:szCs w:val="22"/>
                <w:lang w:val="en-US"/>
              </w:rPr>
              <w:t xml:space="preserve"> in a </w:t>
            </w:r>
            <w:r w:rsidR="00E37945">
              <w:rPr>
                <w:rFonts w:ascii="Gill Sans MT" w:hAnsi="Gill Sans MT"/>
                <w:sz w:val="22"/>
                <w:szCs w:val="22"/>
                <w:lang w:val="en-US"/>
              </w:rPr>
              <w:t>School</w:t>
            </w:r>
            <w:r w:rsidRPr="006872B1">
              <w:rPr>
                <w:rFonts w:ascii="Gill Sans MT" w:hAnsi="Gill Sans MT"/>
                <w:sz w:val="22"/>
                <w:szCs w:val="22"/>
                <w:lang w:val="en-US"/>
              </w:rPr>
              <w:t xml:space="preserve"> year</w:t>
            </w:r>
          </w:p>
        </w:tc>
        <w:tc>
          <w:tcPr>
            <w:tcW w:w="568" w:type="dxa"/>
            <w:tcBorders>
              <w:top w:val="single" w:sz="6" w:space="0" w:color="auto"/>
              <w:left w:val="single" w:sz="6" w:space="0" w:color="auto"/>
              <w:bottom w:val="single" w:sz="6" w:space="0" w:color="auto"/>
              <w:right w:val="single" w:sz="6" w:space="0" w:color="auto"/>
            </w:tcBorders>
          </w:tcPr>
          <w:p w14:paraId="451D93C8"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D22C2D3" w14:textId="2B8FC24B"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1BA762A"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998DFD5" w14:textId="1ECB20EA"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8CFDDA5"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3976F90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39870190" w14:textId="77777777" w:rsidTr="00694EC3">
        <w:tc>
          <w:tcPr>
            <w:tcW w:w="968" w:type="dxa"/>
            <w:vMerge/>
            <w:tcBorders>
              <w:top w:val="single" w:sz="6" w:space="0" w:color="auto"/>
              <w:left w:val="single" w:sz="6" w:space="0" w:color="auto"/>
              <w:right w:val="single" w:sz="6" w:space="0" w:color="auto"/>
            </w:tcBorders>
            <w:shd w:val="clear" w:color="auto" w:fill="CC9900"/>
          </w:tcPr>
          <w:p w14:paraId="3C117EB0" w14:textId="77777777" w:rsidR="00E71254" w:rsidRPr="006872B1" w:rsidRDefault="00E71254" w:rsidP="00A37AEB">
            <w:pPr>
              <w:tabs>
                <w:tab w:val="left" w:pos="5"/>
              </w:tabs>
              <w:spacing w:line="240" w:lineRule="auto"/>
              <w:rPr>
                <w:rFonts w:ascii="Gill Sans MT" w:hAnsi="Gill Sans MT"/>
                <w:b/>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0635E7F4" w14:textId="5200C223"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ensure the publication of </w:t>
            </w:r>
            <w:r w:rsidR="00E37945">
              <w:rPr>
                <w:rFonts w:ascii="Gill Sans MT" w:hAnsi="Gill Sans MT"/>
                <w:sz w:val="22"/>
                <w:szCs w:val="22"/>
                <w:lang w:val="en-US"/>
              </w:rPr>
              <w:t>School</w:t>
            </w:r>
            <w:r w:rsidRPr="006872B1">
              <w:rPr>
                <w:rFonts w:ascii="Gill Sans MT" w:hAnsi="Gill Sans MT"/>
                <w:sz w:val="22"/>
                <w:szCs w:val="22"/>
                <w:lang w:val="en-US"/>
              </w:rPr>
              <w:t xml:space="preserve"> information, ensuring that all electronic communication, including web pages, are up to date</w:t>
            </w:r>
            <w:r>
              <w:rPr>
                <w:rFonts w:ascii="Gill Sans MT" w:hAnsi="Gill Sans MT"/>
                <w:sz w:val="22"/>
                <w:szCs w:val="22"/>
                <w:lang w:val="en-US"/>
              </w:rPr>
              <w:t xml:space="preserve"> with statutory guidance</w:t>
            </w:r>
          </w:p>
        </w:tc>
        <w:tc>
          <w:tcPr>
            <w:tcW w:w="568" w:type="dxa"/>
            <w:tcBorders>
              <w:top w:val="single" w:sz="6" w:space="0" w:color="auto"/>
              <w:left w:val="single" w:sz="6" w:space="0" w:color="auto"/>
              <w:bottom w:val="single" w:sz="6" w:space="0" w:color="auto"/>
              <w:right w:val="single" w:sz="6" w:space="0" w:color="auto"/>
            </w:tcBorders>
          </w:tcPr>
          <w:p w14:paraId="1D799937"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D103017" w14:textId="1ABB460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ACA9C6E"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111C1E3" w14:textId="19541C33"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1481202" w14:textId="77777777" w:rsidR="00E71254"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p w14:paraId="34E7A9D3"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366AC7F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4CAC0B1" w14:textId="77777777" w:rsidTr="00694EC3">
        <w:tc>
          <w:tcPr>
            <w:tcW w:w="968" w:type="dxa"/>
            <w:vMerge/>
            <w:tcBorders>
              <w:top w:val="single" w:sz="6" w:space="0" w:color="auto"/>
              <w:left w:val="single" w:sz="6" w:space="0" w:color="auto"/>
              <w:right w:val="single" w:sz="6" w:space="0" w:color="auto"/>
            </w:tcBorders>
            <w:shd w:val="clear" w:color="auto" w:fill="CC9900"/>
          </w:tcPr>
          <w:p w14:paraId="0B53C430" w14:textId="77777777" w:rsidR="00E71254" w:rsidRPr="006872B1" w:rsidRDefault="00E71254" w:rsidP="00A37AEB">
            <w:pPr>
              <w:tabs>
                <w:tab w:val="left" w:pos="5"/>
              </w:tabs>
              <w:spacing w:line="240" w:lineRule="auto"/>
              <w:rPr>
                <w:rFonts w:ascii="Gill Sans MT" w:hAnsi="Gill Sans MT"/>
                <w:b/>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279A14DE"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To monitor the website for compliance</w:t>
            </w:r>
          </w:p>
        </w:tc>
        <w:tc>
          <w:tcPr>
            <w:tcW w:w="568" w:type="dxa"/>
            <w:tcBorders>
              <w:top w:val="single" w:sz="6" w:space="0" w:color="auto"/>
              <w:left w:val="single" w:sz="6" w:space="0" w:color="auto"/>
              <w:bottom w:val="single" w:sz="6" w:space="0" w:color="auto"/>
              <w:right w:val="single" w:sz="6" w:space="0" w:color="auto"/>
            </w:tcBorders>
          </w:tcPr>
          <w:p w14:paraId="1F35E4F2"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5D1F61A9" w14:textId="5CF78854"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01B4C70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7F28882" w14:textId="59E001E0"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4E6B9D38" w14:textId="77777777" w:rsidR="00E71254" w:rsidRDefault="00E71254" w:rsidP="00A37AEB">
            <w:pPr>
              <w:tabs>
                <w:tab w:val="left" w:pos="5"/>
              </w:tabs>
              <w:spacing w:line="240" w:lineRule="auto"/>
              <w:jc w:val="left"/>
              <w:rPr>
                <w:rFonts w:ascii="Gill Sans MT" w:hAnsi="Gill Sans MT"/>
                <w:sz w:val="22"/>
                <w:szCs w:val="22"/>
                <w:lang w:val="en-US"/>
              </w:rPr>
            </w:pPr>
          </w:p>
        </w:tc>
        <w:tc>
          <w:tcPr>
            <w:tcW w:w="1556" w:type="dxa"/>
            <w:tcBorders>
              <w:top w:val="single" w:sz="6" w:space="0" w:color="auto"/>
              <w:left w:val="single" w:sz="6" w:space="0" w:color="auto"/>
              <w:bottom w:val="single" w:sz="6" w:space="0" w:color="auto"/>
              <w:right w:val="single" w:sz="6" w:space="0" w:color="auto"/>
            </w:tcBorders>
          </w:tcPr>
          <w:p w14:paraId="117B5DD0" w14:textId="1CF21706"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Trust will periodically monitor this for compliance</w:t>
            </w:r>
          </w:p>
        </w:tc>
      </w:tr>
      <w:tr w:rsidR="00E71254" w:rsidRPr="006872B1" w14:paraId="1E9047EE" w14:textId="77777777" w:rsidTr="00694EC3">
        <w:trPr>
          <w:hidden/>
        </w:trPr>
        <w:tc>
          <w:tcPr>
            <w:tcW w:w="968" w:type="dxa"/>
            <w:vMerge/>
            <w:tcBorders>
              <w:left w:val="single" w:sz="6" w:space="0" w:color="auto"/>
              <w:right w:val="single" w:sz="6" w:space="0" w:color="auto"/>
            </w:tcBorders>
            <w:shd w:val="clear" w:color="auto" w:fill="CC9900"/>
          </w:tcPr>
          <w:p w14:paraId="314F0EC2" w14:textId="77777777" w:rsidR="00E71254" w:rsidRPr="006872B1" w:rsidRDefault="00E71254" w:rsidP="00A37AEB">
            <w:pPr>
              <w:tabs>
                <w:tab w:val="left" w:pos="5"/>
              </w:tabs>
              <w:spacing w:line="240" w:lineRule="auto"/>
              <w:rPr>
                <w:rFonts w:ascii="Gill Sans MT" w:hAnsi="Gill Sans MT"/>
                <w:b/>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40F5F4C1"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maintain accurate and secure pupil records</w:t>
            </w:r>
          </w:p>
        </w:tc>
        <w:tc>
          <w:tcPr>
            <w:tcW w:w="568" w:type="dxa"/>
            <w:tcBorders>
              <w:top w:val="single" w:sz="6" w:space="0" w:color="auto"/>
              <w:left w:val="single" w:sz="6" w:space="0" w:color="auto"/>
              <w:bottom w:val="single" w:sz="6" w:space="0" w:color="auto"/>
              <w:right w:val="single" w:sz="6" w:space="0" w:color="auto"/>
            </w:tcBorders>
          </w:tcPr>
          <w:p w14:paraId="28F118F5"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6BB6682" w14:textId="719CD700"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438BCC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E584D43" w14:textId="0F43B9BA"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C98DA7C"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7F028409"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49BE830C" w14:textId="77777777" w:rsidTr="00694EC3">
        <w:trPr>
          <w:hidden/>
        </w:trPr>
        <w:tc>
          <w:tcPr>
            <w:tcW w:w="968" w:type="dxa"/>
            <w:vMerge/>
            <w:tcBorders>
              <w:left w:val="single" w:sz="6" w:space="0" w:color="auto"/>
              <w:right w:val="single" w:sz="6" w:space="0" w:color="auto"/>
            </w:tcBorders>
            <w:shd w:val="clear" w:color="auto" w:fill="CC9900"/>
          </w:tcPr>
          <w:p w14:paraId="20243647" w14:textId="77777777" w:rsidR="00E71254" w:rsidRPr="006872B1" w:rsidRDefault="00E71254" w:rsidP="00A37AEB">
            <w:pPr>
              <w:tabs>
                <w:tab w:val="left" w:pos="5"/>
              </w:tabs>
              <w:spacing w:line="240" w:lineRule="auto"/>
              <w:rPr>
                <w:rFonts w:ascii="Gill Sans MT" w:hAnsi="Gill Sans MT"/>
                <w:b/>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2842F9D7"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To maintain accurate and secure staff records</w:t>
            </w:r>
          </w:p>
        </w:tc>
        <w:tc>
          <w:tcPr>
            <w:tcW w:w="568" w:type="dxa"/>
            <w:tcBorders>
              <w:top w:val="single" w:sz="6" w:space="0" w:color="auto"/>
              <w:left w:val="single" w:sz="6" w:space="0" w:color="auto"/>
              <w:bottom w:val="single" w:sz="6" w:space="0" w:color="auto"/>
              <w:right w:val="single" w:sz="6" w:space="0" w:color="auto"/>
            </w:tcBorders>
          </w:tcPr>
          <w:p w14:paraId="5FC6C3D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C7781DA" w14:textId="44572F84"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253EE6FF" w14:textId="77777777"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7FBD4C60" w14:textId="7FB0306E" w:rsidR="00E71254" w:rsidRPr="006872B1"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1C280A52"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4720A09D"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r w:rsidR="00E71254" w:rsidRPr="006872B1" w14:paraId="011C768E" w14:textId="77777777" w:rsidTr="00694EC3">
        <w:trPr>
          <w:hidden/>
        </w:trPr>
        <w:tc>
          <w:tcPr>
            <w:tcW w:w="968" w:type="dxa"/>
            <w:vMerge/>
            <w:tcBorders>
              <w:left w:val="single" w:sz="6" w:space="0" w:color="auto"/>
              <w:bottom w:val="single" w:sz="6" w:space="0" w:color="auto"/>
              <w:right w:val="single" w:sz="6" w:space="0" w:color="auto"/>
            </w:tcBorders>
            <w:shd w:val="clear" w:color="auto" w:fill="CC9900"/>
          </w:tcPr>
          <w:p w14:paraId="2CB63F4C" w14:textId="77777777" w:rsidR="00E71254" w:rsidRPr="006872B1" w:rsidRDefault="00E71254" w:rsidP="00A37AEB">
            <w:pPr>
              <w:tabs>
                <w:tab w:val="left" w:pos="5"/>
              </w:tabs>
              <w:spacing w:line="240" w:lineRule="auto"/>
              <w:rPr>
                <w:rFonts w:ascii="Gill Sans MT" w:hAnsi="Gill Sans MT"/>
                <w:b/>
                <w:vanish/>
                <w:sz w:val="22"/>
                <w:szCs w:val="22"/>
                <w:lang w:val="en-US"/>
              </w:rPr>
            </w:pPr>
          </w:p>
        </w:tc>
        <w:tc>
          <w:tcPr>
            <w:tcW w:w="4724" w:type="dxa"/>
            <w:tcBorders>
              <w:top w:val="single" w:sz="6" w:space="0" w:color="auto"/>
              <w:left w:val="single" w:sz="6" w:space="0" w:color="auto"/>
              <w:bottom w:val="single" w:sz="6" w:space="0" w:color="auto"/>
              <w:right w:val="single" w:sz="6" w:space="0" w:color="auto"/>
            </w:tcBorders>
          </w:tcPr>
          <w:p w14:paraId="66A71B93" w14:textId="77777777" w:rsidR="00E71254" w:rsidRPr="006872B1" w:rsidRDefault="00E71254" w:rsidP="00A37AEB">
            <w:pPr>
              <w:tabs>
                <w:tab w:val="left" w:pos="5"/>
              </w:tabs>
              <w:spacing w:line="240" w:lineRule="auto"/>
              <w:jc w:val="left"/>
              <w:rPr>
                <w:rFonts w:ascii="Gill Sans MT" w:hAnsi="Gill Sans MT"/>
                <w:sz w:val="22"/>
                <w:szCs w:val="22"/>
                <w:lang w:val="en-US"/>
              </w:rPr>
            </w:pPr>
            <w:r w:rsidRPr="006872B1">
              <w:rPr>
                <w:rFonts w:ascii="Gill Sans MT" w:hAnsi="Gill Sans MT"/>
                <w:sz w:val="22"/>
                <w:szCs w:val="22"/>
                <w:lang w:val="en-US"/>
              </w:rPr>
              <w:t xml:space="preserve">To comply with all data protection legislation and </w:t>
            </w:r>
            <w:r w:rsidRPr="006872B1">
              <w:rPr>
                <w:rFonts w:ascii="Gill Sans MT" w:hAnsi="Gill Sans MT"/>
                <w:sz w:val="22"/>
                <w:szCs w:val="22"/>
                <w:lang w:val="en-US"/>
              </w:rPr>
              <w:lastRenderedPageBreak/>
              <w:t>good practice</w:t>
            </w:r>
          </w:p>
        </w:tc>
        <w:tc>
          <w:tcPr>
            <w:tcW w:w="568" w:type="dxa"/>
            <w:tcBorders>
              <w:top w:val="single" w:sz="6" w:space="0" w:color="auto"/>
              <w:left w:val="single" w:sz="6" w:space="0" w:color="auto"/>
              <w:bottom w:val="single" w:sz="6" w:space="0" w:color="auto"/>
              <w:right w:val="single" w:sz="6" w:space="0" w:color="auto"/>
            </w:tcBorders>
          </w:tcPr>
          <w:p w14:paraId="2C108349"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33D9D5DB" w14:textId="6754676C"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54F27165" w14:textId="77777777" w:rsidR="00E71254" w:rsidRDefault="00E71254" w:rsidP="00A37AEB">
            <w:pPr>
              <w:tabs>
                <w:tab w:val="left" w:pos="5"/>
              </w:tabs>
              <w:spacing w:line="240" w:lineRule="auto"/>
              <w:jc w:val="left"/>
              <w:rPr>
                <w:rFonts w:ascii="Gill Sans MT" w:hAnsi="Gill Sans MT"/>
                <w:sz w:val="22"/>
                <w:szCs w:val="22"/>
                <w:lang w:val="en-US"/>
              </w:rPr>
            </w:pPr>
          </w:p>
        </w:tc>
        <w:tc>
          <w:tcPr>
            <w:tcW w:w="568" w:type="dxa"/>
            <w:tcBorders>
              <w:top w:val="single" w:sz="6" w:space="0" w:color="auto"/>
              <w:left w:val="single" w:sz="6" w:space="0" w:color="auto"/>
              <w:bottom w:val="single" w:sz="6" w:space="0" w:color="auto"/>
              <w:right w:val="single" w:sz="6" w:space="0" w:color="auto"/>
            </w:tcBorders>
          </w:tcPr>
          <w:p w14:paraId="46EE0B46" w14:textId="793081DA"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568" w:type="dxa"/>
            <w:tcBorders>
              <w:top w:val="single" w:sz="6" w:space="0" w:color="auto"/>
              <w:left w:val="single" w:sz="6" w:space="0" w:color="auto"/>
              <w:bottom w:val="single" w:sz="6" w:space="0" w:color="auto"/>
              <w:right w:val="single" w:sz="6" w:space="0" w:color="auto"/>
            </w:tcBorders>
          </w:tcPr>
          <w:p w14:paraId="353358AB" w14:textId="77777777" w:rsidR="00E71254" w:rsidRPr="006872B1" w:rsidRDefault="00E71254" w:rsidP="00A37AEB">
            <w:pPr>
              <w:tabs>
                <w:tab w:val="left" w:pos="5"/>
              </w:tabs>
              <w:spacing w:line="240" w:lineRule="auto"/>
              <w:jc w:val="left"/>
              <w:rPr>
                <w:rFonts w:ascii="Gill Sans MT" w:hAnsi="Gill Sans MT"/>
                <w:sz w:val="22"/>
                <w:szCs w:val="22"/>
                <w:lang w:val="en-US"/>
              </w:rPr>
            </w:pPr>
            <w:r>
              <w:rPr>
                <w:rFonts w:ascii="Gill Sans MT" w:hAnsi="Gill Sans MT"/>
                <w:sz w:val="22"/>
                <w:szCs w:val="22"/>
                <w:lang w:val="en-US"/>
              </w:rPr>
              <w:t>X</w:t>
            </w:r>
          </w:p>
        </w:tc>
        <w:tc>
          <w:tcPr>
            <w:tcW w:w="1556" w:type="dxa"/>
            <w:tcBorders>
              <w:top w:val="single" w:sz="6" w:space="0" w:color="auto"/>
              <w:left w:val="single" w:sz="6" w:space="0" w:color="auto"/>
              <w:bottom w:val="single" w:sz="6" w:space="0" w:color="auto"/>
              <w:right w:val="single" w:sz="6" w:space="0" w:color="auto"/>
            </w:tcBorders>
          </w:tcPr>
          <w:p w14:paraId="0DDD629A" w14:textId="77777777" w:rsidR="00E71254" w:rsidRPr="006872B1" w:rsidRDefault="00E71254" w:rsidP="00A37AEB">
            <w:pPr>
              <w:tabs>
                <w:tab w:val="left" w:pos="5"/>
              </w:tabs>
              <w:spacing w:line="240" w:lineRule="auto"/>
              <w:jc w:val="left"/>
              <w:rPr>
                <w:rFonts w:ascii="Gill Sans MT" w:hAnsi="Gill Sans MT"/>
                <w:sz w:val="22"/>
                <w:szCs w:val="22"/>
                <w:lang w:val="en-US"/>
              </w:rPr>
            </w:pPr>
          </w:p>
        </w:tc>
      </w:tr>
    </w:tbl>
    <w:p w14:paraId="3BFCD970" w14:textId="77777777" w:rsidR="00FA57A0" w:rsidRDefault="00FA57A0" w:rsidP="00FA57A0">
      <w:pPr>
        <w:spacing w:line="240" w:lineRule="auto"/>
      </w:pPr>
    </w:p>
    <w:p w14:paraId="1BE59C68" w14:textId="77777777" w:rsidR="00B13FBC" w:rsidRDefault="00B13FBC">
      <w:pPr>
        <w:spacing w:after="0" w:line="240" w:lineRule="auto"/>
        <w:jc w:val="left"/>
      </w:pPr>
      <w:r>
        <w:br w:type="page"/>
      </w:r>
    </w:p>
    <w:p w14:paraId="29FE1060" w14:textId="60CDD603" w:rsidR="00B13FBC" w:rsidRDefault="00B13FBC" w:rsidP="00B13FBC">
      <w:pPr>
        <w:pStyle w:val="p1"/>
        <w:ind w:left="0"/>
        <w:jc w:val="center"/>
        <w:rPr>
          <w:rFonts w:ascii="Gill Sans MT" w:hAnsi="Gill Sans MT"/>
          <w:b/>
          <w:sz w:val="22"/>
          <w:szCs w:val="22"/>
          <w:lang w:val="en-US"/>
        </w:rPr>
      </w:pPr>
      <w:r w:rsidRPr="00A341F8">
        <w:rPr>
          <w:rFonts w:ascii="Gill Sans MT" w:hAnsi="Gill Sans MT"/>
          <w:b/>
          <w:sz w:val="22"/>
          <w:szCs w:val="22"/>
          <w:lang w:val="en-US"/>
        </w:rPr>
        <w:lastRenderedPageBreak/>
        <w:t xml:space="preserve">APPENDIX </w:t>
      </w:r>
      <w:r>
        <w:rPr>
          <w:rFonts w:ascii="Gill Sans MT" w:hAnsi="Gill Sans MT"/>
          <w:b/>
          <w:sz w:val="22"/>
          <w:szCs w:val="22"/>
          <w:lang w:val="en-US"/>
        </w:rPr>
        <w:t>3</w:t>
      </w:r>
    </w:p>
    <w:p w14:paraId="00F8B895" w14:textId="53981F89" w:rsidR="00B13FBC" w:rsidRPr="00A341F8" w:rsidRDefault="00B13FBC" w:rsidP="00B13FBC">
      <w:pPr>
        <w:pStyle w:val="p1"/>
        <w:ind w:left="0"/>
        <w:jc w:val="center"/>
        <w:rPr>
          <w:rFonts w:ascii="Gill Sans MT" w:hAnsi="Gill Sans MT"/>
          <w:b/>
          <w:sz w:val="22"/>
          <w:szCs w:val="22"/>
          <w:lang w:val="en-US"/>
        </w:rPr>
      </w:pPr>
      <w:r>
        <w:rPr>
          <w:rFonts w:ascii="Gill Sans MT" w:hAnsi="Gill Sans MT"/>
          <w:b/>
          <w:sz w:val="22"/>
          <w:szCs w:val="22"/>
          <w:lang w:val="en-US"/>
        </w:rPr>
        <w:t>Policy guidance</w:t>
      </w:r>
    </w:p>
    <w:p w14:paraId="66AEEC9B" w14:textId="3CD3EC5C" w:rsidR="000263E4" w:rsidRPr="00BF5B88" w:rsidRDefault="000263E4" w:rsidP="006A71DE">
      <w:pPr>
        <w:spacing w:after="0" w:line="240" w:lineRule="auto"/>
        <w:jc w:val="left"/>
      </w:pPr>
    </w:p>
    <w:sectPr w:rsidR="000263E4" w:rsidRPr="00BF5B88" w:rsidSect="00C33BF6">
      <w:headerReference w:type="default" r:id="rId9"/>
      <w:footerReference w:type="even" r:id="rId10"/>
      <w:footerReference w:type="default" r:id="rId11"/>
      <w:pgSz w:w="11900" w:h="16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39EA" w14:textId="77777777" w:rsidR="00634442" w:rsidRDefault="00634442">
      <w:r>
        <w:separator/>
      </w:r>
    </w:p>
  </w:endnote>
  <w:endnote w:type="continuationSeparator" w:id="0">
    <w:p w14:paraId="7144D309" w14:textId="77777777" w:rsidR="00634442" w:rsidRDefault="00634442">
      <w:r>
        <w:continuationSeparator/>
      </w:r>
    </w:p>
  </w:endnote>
  <w:endnote w:type="continuationNotice" w:id="1">
    <w:p w14:paraId="3A288D0D" w14:textId="77777777" w:rsidR="00634442" w:rsidRDefault="0063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embedRegular r:id="rId1" w:fontKey="{B374A2A3-2E49-47E7-9313-CC106C6C3807}"/>
    <w:embedBold r:id="rId2" w:fontKey="{DBDFA155-6D67-4B37-88C1-8AE87B82385D}"/>
    <w:embedItalic r:id="rId3" w:fontKey="{5EC5560E-D48D-4E28-91F4-1A570CADB163}"/>
    <w:embedBoldItalic r:id="rId4" w:fontKey="{A4742F96-B443-4DAA-8208-85B58A7CAFB7}"/>
  </w:font>
  <w:font w:name="Tahoma">
    <w:panose1 w:val="020B0604030504040204"/>
    <w:charset w:val="00"/>
    <w:family w:val="swiss"/>
    <w:pitch w:val="variable"/>
    <w:sig w:usb0="00000003" w:usb1="00000000" w:usb2="00000000" w:usb3="00000000" w:csb0="00000001" w:csb1="00000000"/>
  </w:font>
  <w:font w:name="WSLogotype">
    <w:charset w:val="00"/>
    <w:family w:val="auto"/>
    <w:pitch w:val="variable"/>
    <w:sig w:usb0="00000083" w:usb1="00000000" w:usb2="00000000" w:usb3="00000000" w:csb0="00000009"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890C" w14:textId="77777777" w:rsidR="00435E51" w:rsidRDefault="00435E51" w:rsidP="0042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5783C" w14:textId="77777777" w:rsidR="00435E51" w:rsidRDefault="00435E51" w:rsidP="00444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57E4" w14:textId="77777777" w:rsidR="00435E51" w:rsidRDefault="00435E51" w:rsidP="0042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08C">
      <w:rPr>
        <w:rStyle w:val="PageNumber"/>
        <w:noProof/>
      </w:rPr>
      <w:t>1</w:t>
    </w:r>
    <w:r>
      <w:rPr>
        <w:rStyle w:val="PageNumber"/>
      </w:rPr>
      <w:fldChar w:fldCharType="end"/>
    </w:r>
  </w:p>
  <w:p w14:paraId="4BFA3E7F" w14:textId="3209EF57" w:rsidR="00435E51" w:rsidRDefault="00435E51" w:rsidP="005B1950">
    <w:pPr>
      <w:pStyle w:val="Footer"/>
      <w:jc w:val="center"/>
      <w:rPr>
        <w:rFonts w:ascii="Gill Sans MT" w:hAnsi="Gill Sans MT"/>
        <w:sz w:val="20"/>
      </w:rPr>
    </w:pPr>
  </w:p>
  <w:p w14:paraId="422FB59F" w14:textId="77777777" w:rsidR="00435E51" w:rsidRPr="008123C3" w:rsidRDefault="00435E51" w:rsidP="005B1950">
    <w:pPr>
      <w:pStyle w:val="Footer"/>
      <w:jc w:val="center"/>
      <w:rPr>
        <w:rFonts w:ascii="Gill Sans MT"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BB82" w14:textId="77777777" w:rsidR="00634442" w:rsidRDefault="00634442">
      <w:r>
        <w:separator/>
      </w:r>
    </w:p>
  </w:footnote>
  <w:footnote w:type="continuationSeparator" w:id="0">
    <w:p w14:paraId="2462724B" w14:textId="77777777" w:rsidR="00634442" w:rsidRDefault="00634442">
      <w:r>
        <w:continuationSeparator/>
      </w:r>
    </w:p>
  </w:footnote>
  <w:footnote w:type="continuationNotice" w:id="1">
    <w:p w14:paraId="52684968" w14:textId="77777777" w:rsidR="00634442" w:rsidRDefault="0063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8EEC" w14:textId="5B0D2D6B" w:rsidR="00435E51" w:rsidRDefault="00435E51" w:rsidP="00CF4C09">
    <w:pPr>
      <w:pStyle w:val="Header"/>
      <w:tabs>
        <w:tab w:val="clear" w:pos="4153"/>
        <w:tab w:val="clear" w:pos="8306"/>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738411C0"/>
    <w:lvl w:ilvl="0">
      <w:start w:val="1"/>
      <w:numFmt w:val="decimal"/>
      <w:lvlText w:val="(%1)"/>
      <w:lvlJc w:val="left"/>
      <w:pPr>
        <w:tabs>
          <w:tab w:val="num" w:pos="360"/>
        </w:tabs>
        <w:ind w:left="360" w:hanging="360"/>
      </w:pPr>
      <w:rPr>
        <w:rFonts w:cs="Times New Roman" w:hint="eastAsia"/>
      </w:rPr>
    </w:lvl>
    <w:lvl w:ilvl="1">
      <w:start w:val="5"/>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eastAsia"/>
      </w:rPr>
    </w:lvl>
    <w:lvl w:ilvl="3">
      <w:start w:val="1"/>
      <w:numFmt w:val="lowerLetter"/>
      <w:lvlText w:val="(%4a)"/>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15:restartNumberingAfterBreak="0">
    <w:nsid w:val="006976EE"/>
    <w:multiLevelType w:val="hybridMultilevel"/>
    <w:tmpl w:val="AFB2D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781BF1"/>
    <w:multiLevelType w:val="hybridMultilevel"/>
    <w:tmpl w:val="32E00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65701"/>
    <w:multiLevelType w:val="hybridMultilevel"/>
    <w:tmpl w:val="2FEA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4596F"/>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590"/>
        </w:tabs>
        <w:ind w:left="1590" w:hanging="855"/>
      </w:pPr>
      <w:rPr>
        <w:rFonts w:ascii="Arial" w:hAnsi="Arial" w:hint="default"/>
        <w:b w:val="0"/>
        <w:i w:val="0"/>
        <w:sz w:val="21"/>
      </w:rPr>
    </w:lvl>
    <w:lvl w:ilvl="2">
      <w:start w:val="1"/>
      <w:numFmt w:val="decimal"/>
      <w:lvlText w:val="%1.%2.%3"/>
      <w:lvlJc w:val="left"/>
      <w:pPr>
        <w:tabs>
          <w:tab w:val="num" w:pos="855"/>
        </w:tabs>
        <w:ind w:left="855"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5"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6" w15:restartNumberingAfterBreak="0">
    <w:nsid w:val="081C38A9"/>
    <w:multiLevelType w:val="hybridMultilevel"/>
    <w:tmpl w:val="34F652D6"/>
    <w:lvl w:ilvl="0" w:tplc="C26E6DC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590"/>
        </w:tabs>
        <w:ind w:left="1590" w:hanging="855"/>
      </w:pPr>
      <w:rPr>
        <w:rFonts w:ascii="Arial" w:hAnsi="Arial" w:hint="default"/>
        <w:b w:val="0"/>
        <w:i w:val="0"/>
        <w:sz w:val="21"/>
      </w:rPr>
    </w:lvl>
    <w:lvl w:ilvl="2">
      <w:start w:val="1"/>
      <w:numFmt w:val="decimal"/>
      <w:pStyle w:val="Heading3"/>
      <w:lvlText w:val="%1.%2.%3"/>
      <w:lvlJc w:val="left"/>
      <w:pPr>
        <w:tabs>
          <w:tab w:val="num" w:pos="855"/>
        </w:tabs>
        <w:ind w:left="855" w:hanging="855"/>
      </w:pPr>
      <w:rPr>
        <w:rFonts w:hint="default"/>
        <w:b w:val="0"/>
        <w:i w:val="0"/>
        <w:sz w:val="21"/>
      </w:rPr>
    </w:lvl>
    <w:lvl w:ilvl="3">
      <w:start w:val="1"/>
      <w:numFmt w:val="decimal"/>
      <w:pStyle w:val="Heading4"/>
      <w:lvlText w:val="%1.%2.%3.%4"/>
      <w:lvlJc w:val="left"/>
      <w:pPr>
        <w:tabs>
          <w:tab w:val="num" w:pos="5250"/>
        </w:tabs>
        <w:ind w:left="5250"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15:restartNumberingAfterBreak="0">
    <w:nsid w:val="0B061B3B"/>
    <w:multiLevelType w:val="hybridMultilevel"/>
    <w:tmpl w:val="DC96FDCC"/>
    <w:lvl w:ilvl="0" w:tplc="10090001">
      <w:start w:val="1"/>
      <w:numFmt w:val="bullet"/>
      <w:lvlText w:val=""/>
      <w:lvlJc w:val="left"/>
      <w:pPr>
        <w:ind w:left="826" w:hanging="360"/>
      </w:pPr>
      <w:rPr>
        <w:rFonts w:ascii="Symbol" w:hAnsi="Symbol" w:hint="default"/>
      </w:rPr>
    </w:lvl>
    <w:lvl w:ilvl="1" w:tplc="10090003" w:tentative="1">
      <w:start w:val="1"/>
      <w:numFmt w:val="bullet"/>
      <w:lvlText w:val="o"/>
      <w:lvlJc w:val="left"/>
      <w:pPr>
        <w:ind w:left="1546" w:hanging="360"/>
      </w:pPr>
      <w:rPr>
        <w:rFonts w:ascii="Courier New" w:hAnsi="Courier New" w:cs="Courier New" w:hint="default"/>
      </w:rPr>
    </w:lvl>
    <w:lvl w:ilvl="2" w:tplc="10090005" w:tentative="1">
      <w:start w:val="1"/>
      <w:numFmt w:val="bullet"/>
      <w:lvlText w:val=""/>
      <w:lvlJc w:val="left"/>
      <w:pPr>
        <w:ind w:left="2266" w:hanging="360"/>
      </w:pPr>
      <w:rPr>
        <w:rFonts w:ascii="Wingdings" w:hAnsi="Wingdings" w:hint="default"/>
      </w:rPr>
    </w:lvl>
    <w:lvl w:ilvl="3" w:tplc="10090001" w:tentative="1">
      <w:start w:val="1"/>
      <w:numFmt w:val="bullet"/>
      <w:lvlText w:val=""/>
      <w:lvlJc w:val="left"/>
      <w:pPr>
        <w:ind w:left="2986" w:hanging="360"/>
      </w:pPr>
      <w:rPr>
        <w:rFonts w:ascii="Symbol" w:hAnsi="Symbol" w:hint="default"/>
      </w:rPr>
    </w:lvl>
    <w:lvl w:ilvl="4" w:tplc="10090003" w:tentative="1">
      <w:start w:val="1"/>
      <w:numFmt w:val="bullet"/>
      <w:lvlText w:val="o"/>
      <w:lvlJc w:val="left"/>
      <w:pPr>
        <w:ind w:left="3706" w:hanging="360"/>
      </w:pPr>
      <w:rPr>
        <w:rFonts w:ascii="Courier New" w:hAnsi="Courier New" w:cs="Courier New" w:hint="default"/>
      </w:rPr>
    </w:lvl>
    <w:lvl w:ilvl="5" w:tplc="10090005" w:tentative="1">
      <w:start w:val="1"/>
      <w:numFmt w:val="bullet"/>
      <w:lvlText w:val=""/>
      <w:lvlJc w:val="left"/>
      <w:pPr>
        <w:ind w:left="4426" w:hanging="360"/>
      </w:pPr>
      <w:rPr>
        <w:rFonts w:ascii="Wingdings" w:hAnsi="Wingdings" w:hint="default"/>
      </w:rPr>
    </w:lvl>
    <w:lvl w:ilvl="6" w:tplc="10090001" w:tentative="1">
      <w:start w:val="1"/>
      <w:numFmt w:val="bullet"/>
      <w:lvlText w:val=""/>
      <w:lvlJc w:val="left"/>
      <w:pPr>
        <w:ind w:left="5146" w:hanging="360"/>
      </w:pPr>
      <w:rPr>
        <w:rFonts w:ascii="Symbol" w:hAnsi="Symbol" w:hint="default"/>
      </w:rPr>
    </w:lvl>
    <w:lvl w:ilvl="7" w:tplc="10090003" w:tentative="1">
      <w:start w:val="1"/>
      <w:numFmt w:val="bullet"/>
      <w:lvlText w:val="o"/>
      <w:lvlJc w:val="left"/>
      <w:pPr>
        <w:ind w:left="5866" w:hanging="360"/>
      </w:pPr>
      <w:rPr>
        <w:rFonts w:ascii="Courier New" w:hAnsi="Courier New" w:cs="Courier New" w:hint="default"/>
      </w:rPr>
    </w:lvl>
    <w:lvl w:ilvl="8" w:tplc="10090005" w:tentative="1">
      <w:start w:val="1"/>
      <w:numFmt w:val="bullet"/>
      <w:lvlText w:val=""/>
      <w:lvlJc w:val="left"/>
      <w:pPr>
        <w:ind w:left="6586" w:hanging="360"/>
      </w:pPr>
      <w:rPr>
        <w:rFonts w:ascii="Wingdings" w:hAnsi="Wingdings" w:hint="default"/>
      </w:rPr>
    </w:lvl>
  </w:abstractNum>
  <w:abstractNum w:abstractNumId="9" w15:restartNumberingAfterBreak="0">
    <w:nsid w:val="105A0843"/>
    <w:multiLevelType w:val="hybridMultilevel"/>
    <w:tmpl w:val="526A2D32"/>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10" w15:restartNumberingAfterBreak="0">
    <w:nsid w:val="11396AB6"/>
    <w:multiLevelType w:val="hybridMultilevel"/>
    <w:tmpl w:val="31DC48F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B1C34D8"/>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590"/>
        </w:tabs>
        <w:ind w:left="1590" w:hanging="855"/>
      </w:pPr>
      <w:rPr>
        <w:rFonts w:ascii="Arial" w:hAnsi="Arial" w:hint="default"/>
        <w:b w:val="0"/>
        <w:i w:val="0"/>
        <w:sz w:val="21"/>
      </w:rPr>
    </w:lvl>
    <w:lvl w:ilvl="2">
      <w:start w:val="1"/>
      <w:numFmt w:val="decimal"/>
      <w:lvlText w:val="%1.%2.%3"/>
      <w:lvlJc w:val="left"/>
      <w:pPr>
        <w:tabs>
          <w:tab w:val="num" w:pos="855"/>
        </w:tabs>
        <w:ind w:left="855"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2" w15:restartNumberingAfterBreak="0">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3F2B53"/>
    <w:multiLevelType w:val="hybridMultilevel"/>
    <w:tmpl w:val="8F6815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B611F2"/>
    <w:multiLevelType w:val="hybridMultilevel"/>
    <w:tmpl w:val="E336353C"/>
    <w:lvl w:ilvl="0" w:tplc="9566D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E81D21"/>
    <w:multiLevelType w:val="hybridMultilevel"/>
    <w:tmpl w:val="4580A854"/>
    <w:lvl w:ilvl="0" w:tplc="BC14D5B0">
      <w:start w:val="1"/>
      <w:numFmt w:val="bullet"/>
      <w:lvlText w:val="-"/>
      <w:lvlJc w:val="left"/>
      <w:pPr>
        <w:ind w:left="2214" w:hanging="360"/>
      </w:pPr>
      <w:rPr>
        <w:rFonts w:ascii="Courier New" w:hAnsi="Courier New"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0" w15:restartNumberingAfterBreak="0">
    <w:nsid w:val="3D3134FD"/>
    <w:multiLevelType w:val="multilevel"/>
    <w:tmpl w:val="1854BE16"/>
    <w:lvl w:ilvl="0">
      <w:start w:val="8"/>
      <w:numFmt w:val="decimal"/>
      <w:lvlText w:val="%1"/>
      <w:lvlJc w:val="left"/>
      <w:pPr>
        <w:tabs>
          <w:tab w:val="num" w:pos="360"/>
        </w:tabs>
        <w:ind w:left="360" w:hanging="360"/>
      </w:pPr>
      <w:rPr>
        <w:rFonts w:ascii="Arial" w:hAnsi="Arial" w:hint="default"/>
        <w:sz w:val="21"/>
      </w:rPr>
    </w:lvl>
    <w:lvl w:ilvl="1">
      <w:start w:val="4"/>
      <w:numFmt w:val="decimal"/>
      <w:lvlText w:val="%1.%2"/>
      <w:lvlJc w:val="left"/>
      <w:pPr>
        <w:tabs>
          <w:tab w:val="num" w:pos="360"/>
        </w:tabs>
        <w:ind w:left="360" w:hanging="360"/>
      </w:pPr>
      <w:rPr>
        <w:rFonts w:ascii="Arial" w:hAnsi="Arial" w:hint="default"/>
        <w:sz w:val="21"/>
      </w:rPr>
    </w:lvl>
    <w:lvl w:ilvl="2">
      <w:start w:val="1"/>
      <w:numFmt w:val="decimal"/>
      <w:lvlText w:val="%1.%2.%3"/>
      <w:lvlJc w:val="left"/>
      <w:pPr>
        <w:tabs>
          <w:tab w:val="num" w:pos="1350"/>
        </w:tabs>
        <w:ind w:left="1350" w:hanging="720"/>
      </w:pPr>
      <w:rPr>
        <w:rFonts w:ascii="Arial" w:hAnsi="Arial" w:hint="default"/>
        <w:sz w:val="21"/>
      </w:rPr>
    </w:lvl>
    <w:lvl w:ilvl="3">
      <w:start w:val="1"/>
      <w:numFmt w:val="decimal"/>
      <w:lvlText w:val="%1.%2.%3.%4"/>
      <w:lvlJc w:val="left"/>
      <w:pPr>
        <w:tabs>
          <w:tab w:val="num" w:pos="1665"/>
        </w:tabs>
        <w:ind w:left="1665" w:hanging="720"/>
      </w:pPr>
      <w:rPr>
        <w:rFonts w:ascii="Arial" w:hAnsi="Arial" w:hint="default"/>
        <w:sz w:val="21"/>
      </w:rPr>
    </w:lvl>
    <w:lvl w:ilvl="4">
      <w:start w:val="1"/>
      <w:numFmt w:val="decimal"/>
      <w:lvlText w:val="%1.%2.%3.%4.%5"/>
      <w:lvlJc w:val="left"/>
      <w:pPr>
        <w:tabs>
          <w:tab w:val="num" w:pos="2340"/>
        </w:tabs>
        <w:ind w:left="2340" w:hanging="1080"/>
      </w:pPr>
      <w:rPr>
        <w:rFonts w:ascii="Arial" w:hAnsi="Arial" w:hint="default"/>
        <w:sz w:val="21"/>
      </w:rPr>
    </w:lvl>
    <w:lvl w:ilvl="5">
      <w:start w:val="1"/>
      <w:numFmt w:val="decimal"/>
      <w:lvlText w:val="%1.%2.%3.%4.%5.%6"/>
      <w:lvlJc w:val="left"/>
      <w:pPr>
        <w:tabs>
          <w:tab w:val="num" w:pos="2655"/>
        </w:tabs>
        <w:ind w:left="2655" w:hanging="1080"/>
      </w:pPr>
      <w:rPr>
        <w:rFonts w:ascii="Arial" w:hAnsi="Arial" w:hint="default"/>
        <w:sz w:val="21"/>
      </w:rPr>
    </w:lvl>
    <w:lvl w:ilvl="6">
      <w:start w:val="1"/>
      <w:numFmt w:val="decimal"/>
      <w:lvlText w:val="%1.%2.%3.%4.%5.%6.%7"/>
      <w:lvlJc w:val="left"/>
      <w:pPr>
        <w:tabs>
          <w:tab w:val="num" w:pos="3330"/>
        </w:tabs>
        <w:ind w:left="3330" w:hanging="1440"/>
      </w:pPr>
      <w:rPr>
        <w:rFonts w:ascii="Arial" w:hAnsi="Arial" w:hint="default"/>
        <w:sz w:val="21"/>
      </w:rPr>
    </w:lvl>
    <w:lvl w:ilvl="7">
      <w:start w:val="1"/>
      <w:numFmt w:val="decimal"/>
      <w:lvlText w:val="%1.%2.%3.%4.%5.%6.%7.%8"/>
      <w:lvlJc w:val="left"/>
      <w:pPr>
        <w:tabs>
          <w:tab w:val="num" w:pos="3645"/>
        </w:tabs>
        <w:ind w:left="3645" w:hanging="1440"/>
      </w:pPr>
      <w:rPr>
        <w:rFonts w:ascii="Arial" w:hAnsi="Arial" w:hint="default"/>
        <w:sz w:val="21"/>
      </w:rPr>
    </w:lvl>
    <w:lvl w:ilvl="8">
      <w:start w:val="1"/>
      <w:numFmt w:val="decimal"/>
      <w:lvlText w:val="%1.%2.%3.%4.%5.%6.%7.%8.%9"/>
      <w:lvlJc w:val="left"/>
      <w:pPr>
        <w:tabs>
          <w:tab w:val="num" w:pos="4320"/>
        </w:tabs>
        <w:ind w:left="4320" w:hanging="1800"/>
      </w:pPr>
      <w:rPr>
        <w:rFonts w:ascii="Arial" w:hAnsi="Arial" w:hint="default"/>
        <w:sz w:val="21"/>
      </w:rPr>
    </w:lvl>
  </w:abstractNum>
  <w:abstractNum w:abstractNumId="21" w15:restartNumberingAfterBreak="0">
    <w:nsid w:val="3EFD26E3"/>
    <w:multiLevelType w:val="hybridMultilevel"/>
    <w:tmpl w:val="3BEC3FA6"/>
    <w:lvl w:ilvl="0" w:tplc="0758316A">
      <w:start w:val="1"/>
      <w:numFmt w:val="lowerRoman"/>
      <w:lvlText w:val="%1."/>
      <w:lvlJc w:val="right"/>
      <w:pPr>
        <w:tabs>
          <w:tab w:val="num" w:pos="1440"/>
        </w:tabs>
        <w:ind w:left="1440" w:hanging="180"/>
      </w:pPr>
      <w:rPr>
        <w:rFonts w:ascii="Gill Sans MT" w:hAnsi="Gill Sans MT"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E90717"/>
    <w:multiLevelType w:val="hybridMultilevel"/>
    <w:tmpl w:val="93280FD0"/>
    <w:lvl w:ilvl="0" w:tplc="76CE4EB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4" w15:restartNumberingAfterBreak="0">
    <w:nsid w:val="4FB10B81"/>
    <w:multiLevelType w:val="hybridMultilevel"/>
    <w:tmpl w:val="0E74F2FC"/>
    <w:lvl w:ilvl="0" w:tplc="3D66C84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56B2211D"/>
    <w:multiLevelType w:val="hybridMultilevel"/>
    <w:tmpl w:val="D6A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B406F"/>
    <w:multiLevelType w:val="hybridMultilevel"/>
    <w:tmpl w:val="45149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0A1F04"/>
    <w:multiLevelType w:val="hybridMultilevel"/>
    <w:tmpl w:val="27823044"/>
    <w:lvl w:ilvl="0" w:tplc="0809001B">
      <w:start w:val="1"/>
      <w:numFmt w:val="lowerRoman"/>
      <w:lvlText w:val="%1."/>
      <w:lvlJc w:val="righ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A033798"/>
    <w:multiLevelType w:val="hybridMultilevel"/>
    <w:tmpl w:val="11A09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271DC"/>
    <w:multiLevelType w:val="hybridMultilevel"/>
    <w:tmpl w:val="C674F7F6"/>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2D7B3F"/>
    <w:multiLevelType w:val="hybridMultilevel"/>
    <w:tmpl w:val="E9BA164C"/>
    <w:lvl w:ilvl="0" w:tplc="10090001">
      <w:start w:val="1"/>
      <w:numFmt w:val="bullet"/>
      <w:lvlText w:val=""/>
      <w:lvlJc w:val="left"/>
      <w:pPr>
        <w:ind w:left="912" w:hanging="360"/>
      </w:pPr>
      <w:rPr>
        <w:rFonts w:ascii="Symbol" w:hAnsi="Symbol" w:hint="default"/>
      </w:rPr>
    </w:lvl>
    <w:lvl w:ilvl="1" w:tplc="10090003" w:tentative="1">
      <w:start w:val="1"/>
      <w:numFmt w:val="bullet"/>
      <w:lvlText w:val="o"/>
      <w:lvlJc w:val="left"/>
      <w:pPr>
        <w:ind w:left="1632" w:hanging="360"/>
      </w:pPr>
      <w:rPr>
        <w:rFonts w:ascii="Courier New" w:hAnsi="Courier New" w:cs="Courier New" w:hint="default"/>
      </w:rPr>
    </w:lvl>
    <w:lvl w:ilvl="2" w:tplc="10090005" w:tentative="1">
      <w:start w:val="1"/>
      <w:numFmt w:val="bullet"/>
      <w:lvlText w:val=""/>
      <w:lvlJc w:val="left"/>
      <w:pPr>
        <w:ind w:left="2352" w:hanging="360"/>
      </w:pPr>
      <w:rPr>
        <w:rFonts w:ascii="Wingdings" w:hAnsi="Wingdings" w:hint="default"/>
      </w:rPr>
    </w:lvl>
    <w:lvl w:ilvl="3" w:tplc="10090001" w:tentative="1">
      <w:start w:val="1"/>
      <w:numFmt w:val="bullet"/>
      <w:lvlText w:val=""/>
      <w:lvlJc w:val="left"/>
      <w:pPr>
        <w:ind w:left="3072" w:hanging="360"/>
      </w:pPr>
      <w:rPr>
        <w:rFonts w:ascii="Symbol" w:hAnsi="Symbol" w:hint="default"/>
      </w:rPr>
    </w:lvl>
    <w:lvl w:ilvl="4" w:tplc="10090003" w:tentative="1">
      <w:start w:val="1"/>
      <w:numFmt w:val="bullet"/>
      <w:lvlText w:val="o"/>
      <w:lvlJc w:val="left"/>
      <w:pPr>
        <w:ind w:left="3792" w:hanging="360"/>
      </w:pPr>
      <w:rPr>
        <w:rFonts w:ascii="Courier New" w:hAnsi="Courier New" w:cs="Courier New" w:hint="default"/>
      </w:rPr>
    </w:lvl>
    <w:lvl w:ilvl="5" w:tplc="10090005" w:tentative="1">
      <w:start w:val="1"/>
      <w:numFmt w:val="bullet"/>
      <w:lvlText w:val=""/>
      <w:lvlJc w:val="left"/>
      <w:pPr>
        <w:ind w:left="4512" w:hanging="360"/>
      </w:pPr>
      <w:rPr>
        <w:rFonts w:ascii="Wingdings" w:hAnsi="Wingdings" w:hint="default"/>
      </w:rPr>
    </w:lvl>
    <w:lvl w:ilvl="6" w:tplc="10090001" w:tentative="1">
      <w:start w:val="1"/>
      <w:numFmt w:val="bullet"/>
      <w:lvlText w:val=""/>
      <w:lvlJc w:val="left"/>
      <w:pPr>
        <w:ind w:left="5232" w:hanging="360"/>
      </w:pPr>
      <w:rPr>
        <w:rFonts w:ascii="Symbol" w:hAnsi="Symbol" w:hint="default"/>
      </w:rPr>
    </w:lvl>
    <w:lvl w:ilvl="7" w:tplc="10090003" w:tentative="1">
      <w:start w:val="1"/>
      <w:numFmt w:val="bullet"/>
      <w:lvlText w:val="o"/>
      <w:lvlJc w:val="left"/>
      <w:pPr>
        <w:ind w:left="5952" w:hanging="360"/>
      </w:pPr>
      <w:rPr>
        <w:rFonts w:ascii="Courier New" w:hAnsi="Courier New" w:cs="Courier New" w:hint="default"/>
      </w:rPr>
    </w:lvl>
    <w:lvl w:ilvl="8" w:tplc="10090005" w:tentative="1">
      <w:start w:val="1"/>
      <w:numFmt w:val="bullet"/>
      <w:lvlText w:val=""/>
      <w:lvlJc w:val="left"/>
      <w:pPr>
        <w:ind w:left="6672" w:hanging="360"/>
      </w:pPr>
      <w:rPr>
        <w:rFonts w:ascii="Wingdings" w:hAnsi="Wingdings" w:hint="default"/>
      </w:rPr>
    </w:lvl>
  </w:abstractNum>
  <w:abstractNum w:abstractNumId="36" w15:restartNumberingAfterBreak="0">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22"/>
  </w:num>
  <w:num w:numId="4">
    <w:abstractNumId w:val="28"/>
  </w:num>
  <w:num w:numId="5">
    <w:abstractNumId w:val="32"/>
  </w:num>
  <w:num w:numId="6">
    <w:abstractNumId w:val="15"/>
  </w:num>
  <w:num w:numId="7">
    <w:abstractNumId w:val="25"/>
  </w:num>
  <w:num w:numId="8">
    <w:abstractNumId w:val="7"/>
  </w:num>
  <w:num w:numId="9">
    <w:abstractNumId w:val="18"/>
  </w:num>
  <w:num w:numId="10">
    <w:abstractNumId w:val="36"/>
  </w:num>
  <w:num w:numId="11">
    <w:abstractNumId w:val="12"/>
  </w:num>
  <w:num w:numId="12">
    <w:abstractNumId w:val="19"/>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
  </w:num>
  <w:num w:numId="17">
    <w:abstractNumId w:val="24"/>
  </w:num>
  <w:num w:numId="18">
    <w:abstractNumId w:val="8"/>
  </w:num>
  <w:num w:numId="19">
    <w:abstractNumId w:val="35"/>
  </w:num>
  <w:num w:numId="20">
    <w:abstractNumId w:val="9"/>
  </w:num>
  <w:num w:numId="21">
    <w:abstractNumId w:val="11"/>
  </w:num>
  <w:num w:numId="22">
    <w:abstractNumId w:val="7"/>
  </w:num>
  <w:num w:numId="23">
    <w:abstractNumId w:val="4"/>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0"/>
  </w:num>
  <w:num w:numId="32">
    <w:abstractNumId w:val="26"/>
  </w:num>
  <w:num w:numId="33">
    <w:abstractNumId w:val="16"/>
  </w:num>
  <w:num w:numId="34">
    <w:abstractNumId w:val="21"/>
  </w:num>
  <w:num w:numId="35">
    <w:abstractNumId w:val="20"/>
  </w:num>
  <w:num w:numId="36">
    <w:abstractNumId w:val="7"/>
    <w:lvlOverride w:ilvl="0">
      <w:startOverride w:val="6"/>
    </w:lvlOverride>
  </w:num>
  <w:num w:numId="37">
    <w:abstractNumId w:val="13"/>
  </w:num>
  <w:num w:numId="38">
    <w:abstractNumId w:val="6"/>
  </w:num>
  <w:num w:numId="39">
    <w:abstractNumId w:val="2"/>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0"/>
  </w:num>
  <w:num w:numId="43">
    <w:abstractNumId w:val="3"/>
  </w:num>
  <w:num w:numId="44">
    <w:abstractNumId w:val="10"/>
  </w:num>
  <w:num w:numId="45">
    <w:abstractNumId w:val="7"/>
    <w:lvlOverride w:ilvl="0">
      <w:startOverride w:val="8"/>
    </w:lvlOverride>
    <w:lvlOverride w:ilvl="1">
      <w:startOverride w:val="1"/>
    </w:lvlOverride>
  </w:num>
  <w:num w:numId="46">
    <w:abstractNumId w:val="7"/>
    <w:lvlOverride w:ilvl="0">
      <w:startOverride w:val="8"/>
    </w:lvlOverride>
    <w:lvlOverride w:ilvl="1">
      <w:startOverride w:val="1"/>
    </w:lvlOverride>
  </w:num>
  <w:num w:numId="47">
    <w:abstractNumId w:val="31"/>
  </w:num>
  <w:num w:numId="48">
    <w:abstractNumId w:val="29"/>
  </w:num>
  <w:num w:numId="4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219"/>
    <w:rsid w:val="00000B94"/>
    <w:rsid w:val="000134E6"/>
    <w:rsid w:val="0001441F"/>
    <w:rsid w:val="00015489"/>
    <w:rsid w:val="00015BA6"/>
    <w:rsid w:val="00015D91"/>
    <w:rsid w:val="00016339"/>
    <w:rsid w:val="00023004"/>
    <w:rsid w:val="000244A6"/>
    <w:rsid w:val="000263E4"/>
    <w:rsid w:val="00027A50"/>
    <w:rsid w:val="00031630"/>
    <w:rsid w:val="00037B23"/>
    <w:rsid w:val="00043BC9"/>
    <w:rsid w:val="00052A6F"/>
    <w:rsid w:val="00054154"/>
    <w:rsid w:val="000606AC"/>
    <w:rsid w:val="00060FEB"/>
    <w:rsid w:val="00062603"/>
    <w:rsid w:val="00065CE5"/>
    <w:rsid w:val="00065D8F"/>
    <w:rsid w:val="00073967"/>
    <w:rsid w:val="000756B6"/>
    <w:rsid w:val="00080BC6"/>
    <w:rsid w:val="00081F09"/>
    <w:rsid w:val="000825DA"/>
    <w:rsid w:val="00086D4C"/>
    <w:rsid w:val="00087357"/>
    <w:rsid w:val="0009074A"/>
    <w:rsid w:val="00094810"/>
    <w:rsid w:val="00097B32"/>
    <w:rsid w:val="000A5F7B"/>
    <w:rsid w:val="000A6343"/>
    <w:rsid w:val="000A65F1"/>
    <w:rsid w:val="000B0284"/>
    <w:rsid w:val="000B1943"/>
    <w:rsid w:val="000B2450"/>
    <w:rsid w:val="000B297E"/>
    <w:rsid w:val="000B4FE3"/>
    <w:rsid w:val="000C1BB6"/>
    <w:rsid w:val="000C1DBB"/>
    <w:rsid w:val="000C3110"/>
    <w:rsid w:val="000C435B"/>
    <w:rsid w:val="000C5E8E"/>
    <w:rsid w:val="000C7885"/>
    <w:rsid w:val="000D1D92"/>
    <w:rsid w:val="000D4031"/>
    <w:rsid w:val="000D4476"/>
    <w:rsid w:val="000D4CA0"/>
    <w:rsid w:val="000D52CC"/>
    <w:rsid w:val="000D56D6"/>
    <w:rsid w:val="000D5DE4"/>
    <w:rsid w:val="000E0597"/>
    <w:rsid w:val="000E06CB"/>
    <w:rsid w:val="000E0EE5"/>
    <w:rsid w:val="000E1478"/>
    <w:rsid w:val="000E167A"/>
    <w:rsid w:val="000E3424"/>
    <w:rsid w:val="000E58D5"/>
    <w:rsid w:val="000E6186"/>
    <w:rsid w:val="000E6857"/>
    <w:rsid w:val="000E6CFB"/>
    <w:rsid w:val="000E7681"/>
    <w:rsid w:val="000F0AED"/>
    <w:rsid w:val="000F29B2"/>
    <w:rsid w:val="000F2D00"/>
    <w:rsid w:val="000F569D"/>
    <w:rsid w:val="000F5839"/>
    <w:rsid w:val="000F703A"/>
    <w:rsid w:val="00102550"/>
    <w:rsid w:val="00103545"/>
    <w:rsid w:val="00105A6A"/>
    <w:rsid w:val="00107F2C"/>
    <w:rsid w:val="001113A6"/>
    <w:rsid w:val="00116B0F"/>
    <w:rsid w:val="00122B6A"/>
    <w:rsid w:val="00124174"/>
    <w:rsid w:val="00131F8E"/>
    <w:rsid w:val="00134234"/>
    <w:rsid w:val="00140B2A"/>
    <w:rsid w:val="00142C5D"/>
    <w:rsid w:val="0014534E"/>
    <w:rsid w:val="0014535B"/>
    <w:rsid w:val="00146D75"/>
    <w:rsid w:val="00150AF4"/>
    <w:rsid w:val="00150F93"/>
    <w:rsid w:val="001617A7"/>
    <w:rsid w:val="001621BB"/>
    <w:rsid w:val="001629F4"/>
    <w:rsid w:val="00162CB8"/>
    <w:rsid w:val="00166363"/>
    <w:rsid w:val="001672EA"/>
    <w:rsid w:val="00167C55"/>
    <w:rsid w:val="001704FD"/>
    <w:rsid w:val="00171481"/>
    <w:rsid w:val="00171873"/>
    <w:rsid w:val="00172939"/>
    <w:rsid w:val="0017711E"/>
    <w:rsid w:val="001814E6"/>
    <w:rsid w:val="00184BBB"/>
    <w:rsid w:val="00186FD9"/>
    <w:rsid w:val="0019073F"/>
    <w:rsid w:val="00191B13"/>
    <w:rsid w:val="00193C0B"/>
    <w:rsid w:val="001948E7"/>
    <w:rsid w:val="00196DB1"/>
    <w:rsid w:val="001A0D99"/>
    <w:rsid w:val="001A2881"/>
    <w:rsid w:val="001A2F1C"/>
    <w:rsid w:val="001A3828"/>
    <w:rsid w:val="001A46C4"/>
    <w:rsid w:val="001A5865"/>
    <w:rsid w:val="001B40FD"/>
    <w:rsid w:val="001B698B"/>
    <w:rsid w:val="001B7571"/>
    <w:rsid w:val="001B7893"/>
    <w:rsid w:val="001C36B9"/>
    <w:rsid w:val="001C628C"/>
    <w:rsid w:val="001D3ABF"/>
    <w:rsid w:val="001D47DE"/>
    <w:rsid w:val="001D67D9"/>
    <w:rsid w:val="001E2C85"/>
    <w:rsid w:val="001E2E01"/>
    <w:rsid w:val="001E4B50"/>
    <w:rsid w:val="001E62E2"/>
    <w:rsid w:val="001E7AD2"/>
    <w:rsid w:val="001F030D"/>
    <w:rsid w:val="001F042D"/>
    <w:rsid w:val="001F1E9E"/>
    <w:rsid w:val="001F2716"/>
    <w:rsid w:val="001F2B37"/>
    <w:rsid w:val="001F39D8"/>
    <w:rsid w:val="001F4CEC"/>
    <w:rsid w:val="002008EA"/>
    <w:rsid w:val="00202716"/>
    <w:rsid w:val="002028B8"/>
    <w:rsid w:val="00207B17"/>
    <w:rsid w:val="00210448"/>
    <w:rsid w:val="00210CF9"/>
    <w:rsid w:val="00220CF1"/>
    <w:rsid w:val="00221393"/>
    <w:rsid w:val="00222C56"/>
    <w:rsid w:val="00224EB4"/>
    <w:rsid w:val="00226C45"/>
    <w:rsid w:val="00226E1B"/>
    <w:rsid w:val="002276BF"/>
    <w:rsid w:val="002412F9"/>
    <w:rsid w:val="00244BFC"/>
    <w:rsid w:val="00246689"/>
    <w:rsid w:val="00246C65"/>
    <w:rsid w:val="00251CA1"/>
    <w:rsid w:val="00252F46"/>
    <w:rsid w:val="0025399C"/>
    <w:rsid w:val="002606A8"/>
    <w:rsid w:val="002626DB"/>
    <w:rsid w:val="00263F58"/>
    <w:rsid w:val="002650AA"/>
    <w:rsid w:val="00272B9F"/>
    <w:rsid w:val="00272D9E"/>
    <w:rsid w:val="00275860"/>
    <w:rsid w:val="00276441"/>
    <w:rsid w:val="00276CFA"/>
    <w:rsid w:val="002830E4"/>
    <w:rsid w:val="002834CC"/>
    <w:rsid w:val="002840B0"/>
    <w:rsid w:val="00287001"/>
    <w:rsid w:val="0029075D"/>
    <w:rsid w:val="00291CCC"/>
    <w:rsid w:val="0029289C"/>
    <w:rsid w:val="00294AF7"/>
    <w:rsid w:val="0029533B"/>
    <w:rsid w:val="0029776C"/>
    <w:rsid w:val="002A0374"/>
    <w:rsid w:val="002A0CD4"/>
    <w:rsid w:val="002A238A"/>
    <w:rsid w:val="002A31CF"/>
    <w:rsid w:val="002A3D06"/>
    <w:rsid w:val="002A4E71"/>
    <w:rsid w:val="002A6D58"/>
    <w:rsid w:val="002A7154"/>
    <w:rsid w:val="002B070D"/>
    <w:rsid w:val="002B5167"/>
    <w:rsid w:val="002B5E30"/>
    <w:rsid w:val="002B721C"/>
    <w:rsid w:val="002B7A34"/>
    <w:rsid w:val="002C0060"/>
    <w:rsid w:val="002C10F8"/>
    <w:rsid w:val="002C343A"/>
    <w:rsid w:val="002D23EE"/>
    <w:rsid w:val="002E44A4"/>
    <w:rsid w:val="002E65DC"/>
    <w:rsid w:val="002E7BCA"/>
    <w:rsid w:val="002F2A8D"/>
    <w:rsid w:val="0030715C"/>
    <w:rsid w:val="00311705"/>
    <w:rsid w:val="00314692"/>
    <w:rsid w:val="00315376"/>
    <w:rsid w:val="00315463"/>
    <w:rsid w:val="00316A90"/>
    <w:rsid w:val="00320284"/>
    <w:rsid w:val="003225D7"/>
    <w:rsid w:val="00323627"/>
    <w:rsid w:val="00324B22"/>
    <w:rsid w:val="00325194"/>
    <w:rsid w:val="00326092"/>
    <w:rsid w:val="00326BCB"/>
    <w:rsid w:val="00330EC0"/>
    <w:rsid w:val="00331ED4"/>
    <w:rsid w:val="0033240E"/>
    <w:rsid w:val="003324AA"/>
    <w:rsid w:val="00332A2D"/>
    <w:rsid w:val="003364B2"/>
    <w:rsid w:val="003374B5"/>
    <w:rsid w:val="003426C7"/>
    <w:rsid w:val="00346B5F"/>
    <w:rsid w:val="003474D2"/>
    <w:rsid w:val="003506EE"/>
    <w:rsid w:val="0035550D"/>
    <w:rsid w:val="00355653"/>
    <w:rsid w:val="00355F37"/>
    <w:rsid w:val="00360742"/>
    <w:rsid w:val="00360B2B"/>
    <w:rsid w:val="0036125B"/>
    <w:rsid w:val="0036342F"/>
    <w:rsid w:val="003643A7"/>
    <w:rsid w:val="00366243"/>
    <w:rsid w:val="00376385"/>
    <w:rsid w:val="003777EC"/>
    <w:rsid w:val="00380195"/>
    <w:rsid w:val="003863E5"/>
    <w:rsid w:val="0039486B"/>
    <w:rsid w:val="003A00BF"/>
    <w:rsid w:val="003A034E"/>
    <w:rsid w:val="003A1A02"/>
    <w:rsid w:val="003B5030"/>
    <w:rsid w:val="003B589E"/>
    <w:rsid w:val="003C0398"/>
    <w:rsid w:val="003C29C3"/>
    <w:rsid w:val="003C3353"/>
    <w:rsid w:val="003C4757"/>
    <w:rsid w:val="003C5FE2"/>
    <w:rsid w:val="003C6E75"/>
    <w:rsid w:val="003D03CA"/>
    <w:rsid w:val="003D13C4"/>
    <w:rsid w:val="003D15EC"/>
    <w:rsid w:val="003E1788"/>
    <w:rsid w:val="003F1406"/>
    <w:rsid w:val="003F1A0A"/>
    <w:rsid w:val="003F1D72"/>
    <w:rsid w:val="003F4976"/>
    <w:rsid w:val="003F5298"/>
    <w:rsid w:val="00404FAA"/>
    <w:rsid w:val="00405740"/>
    <w:rsid w:val="00405E22"/>
    <w:rsid w:val="00407E8F"/>
    <w:rsid w:val="004103FE"/>
    <w:rsid w:val="0041178E"/>
    <w:rsid w:val="00412AF5"/>
    <w:rsid w:val="0041621E"/>
    <w:rsid w:val="0041657F"/>
    <w:rsid w:val="00422193"/>
    <w:rsid w:val="0042411D"/>
    <w:rsid w:val="00425178"/>
    <w:rsid w:val="00425C2B"/>
    <w:rsid w:val="00425EF4"/>
    <w:rsid w:val="00425F21"/>
    <w:rsid w:val="00431110"/>
    <w:rsid w:val="004311CF"/>
    <w:rsid w:val="00431B65"/>
    <w:rsid w:val="00434791"/>
    <w:rsid w:val="00435E51"/>
    <w:rsid w:val="00436448"/>
    <w:rsid w:val="00436957"/>
    <w:rsid w:val="004409CD"/>
    <w:rsid w:val="00443526"/>
    <w:rsid w:val="00443DE2"/>
    <w:rsid w:val="004449BC"/>
    <w:rsid w:val="00445676"/>
    <w:rsid w:val="0044682C"/>
    <w:rsid w:val="00447D30"/>
    <w:rsid w:val="00450BEE"/>
    <w:rsid w:val="00450E37"/>
    <w:rsid w:val="00452917"/>
    <w:rsid w:val="004546B3"/>
    <w:rsid w:val="004551E1"/>
    <w:rsid w:val="004577B7"/>
    <w:rsid w:val="004578AF"/>
    <w:rsid w:val="00460A11"/>
    <w:rsid w:val="00463648"/>
    <w:rsid w:val="00464629"/>
    <w:rsid w:val="00464FEB"/>
    <w:rsid w:val="0046589E"/>
    <w:rsid w:val="00467FB5"/>
    <w:rsid w:val="00483547"/>
    <w:rsid w:val="004904FD"/>
    <w:rsid w:val="004923BC"/>
    <w:rsid w:val="00492406"/>
    <w:rsid w:val="00494848"/>
    <w:rsid w:val="0049488F"/>
    <w:rsid w:val="004A00F1"/>
    <w:rsid w:val="004A18FE"/>
    <w:rsid w:val="004A26D2"/>
    <w:rsid w:val="004A3281"/>
    <w:rsid w:val="004A7128"/>
    <w:rsid w:val="004B053F"/>
    <w:rsid w:val="004B1B02"/>
    <w:rsid w:val="004B1C5D"/>
    <w:rsid w:val="004B5056"/>
    <w:rsid w:val="004C0D29"/>
    <w:rsid w:val="004C3C4E"/>
    <w:rsid w:val="004C3F5B"/>
    <w:rsid w:val="004C4D7C"/>
    <w:rsid w:val="004C765F"/>
    <w:rsid w:val="004D06F8"/>
    <w:rsid w:val="004D1DFA"/>
    <w:rsid w:val="004D3F52"/>
    <w:rsid w:val="004D42C8"/>
    <w:rsid w:val="004D5636"/>
    <w:rsid w:val="004D6511"/>
    <w:rsid w:val="004E6982"/>
    <w:rsid w:val="004E69C2"/>
    <w:rsid w:val="004E6F6F"/>
    <w:rsid w:val="004E7BF6"/>
    <w:rsid w:val="004F0E93"/>
    <w:rsid w:val="004F4D4C"/>
    <w:rsid w:val="004F70F2"/>
    <w:rsid w:val="004F7270"/>
    <w:rsid w:val="0050123E"/>
    <w:rsid w:val="00505B98"/>
    <w:rsid w:val="00523D20"/>
    <w:rsid w:val="00530CBA"/>
    <w:rsid w:val="005313AF"/>
    <w:rsid w:val="0053143B"/>
    <w:rsid w:val="00532F90"/>
    <w:rsid w:val="00533D52"/>
    <w:rsid w:val="00537C10"/>
    <w:rsid w:val="00537F00"/>
    <w:rsid w:val="005433E5"/>
    <w:rsid w:val="00546178"/>
    <w:rsid w:val="005516F5"/>
    <w:rsid w:val="0055343D"/>
    <w:rsid w:val="005536F6"/>
    <w:rsid w:val="0055500D"/>
    <w:rsid w:val="00562154"/>
    <w:rsid w:val="0056506E"/>
    <w:rsid w:val="0056539D"/>
    <w:rsid w:val="0057019F"/>
    <w:rsid w:val="00571963"/>
    <w:rsid w:val="00571B25"/>
    <w:rsid w:val="00576034"/>
    <w:rsid w:val="00577B95"/>
    <w:rsid w:val="00581015"/>
    <w:rsid w:val="005813B1"/>
    <w:rsid w:val="00581D1A"/>
    <w:rsid w:val="00590276"/>
    <w:rsid w:val="00590376"/>
    <w:rsid w:val="00591651"/>
    <w:rsid w:val="00591D8C"/>
    <w:rsid w:val="0059264A"/>
    <w:rsid w:val="0059288D"/>
    <w:rsid w:val="00593C41"/>
    <w:rsid w:val="00594ABC"/>
    <w:rsid w:val="00597E35"/>
    <w:rsid w:val="005A0172"/>
    <w:rsid w:val="005A32AE"/>
    <w:rsid w:val="005B1950"/>
    <w:rsid w:val="005B23D4"/>
    <w:rsid w:val="005B4C49"/>
    <w:rsid w:val="005B6177"/>
    <w:rsid w:val="005C4244"/>
    <w:rsid w:val="005C5108"/>
    <w:rsid w:val="005C6FA8"/>
    <w:rsid w:val="005D0F16"/>
    <w:rsid w:val="005D187B"/>
    <w:rsid w:val="005D5987"/>
    <w:rsid w:val="005D5EE3"/>
    <w:rsid w:val="005D6297"/>
    <w:rsid w:val="005E58D5"/>
    <w:rsid w:val="005F572E"/>
    <w:rsid w:val="005F7A40"/>
    <w:rsid w:val="00600E28"/>
    <w:rsid w:val="00601212"/>
    <w:rsid w:val="00601C7D"/>
    <w:rsid w:val="00601E67"/>
    <w:rsid w:val="00604183"/>
    <w:rsid w:val="0060446E"/>
    <w:rsid w:val="00610E52"/>
    <w:rsid w:val="006117F6"/>
    <w:rsid w:val="00612859"/>
    <w:rsid w:val="006131E1"/>
    <w:rsid w:val="00614284"/>
    <w:rsid w:val="00617513"/>
    <w:rsid w:val="0062186C"/>
    <w:rsid w:val="00622192"/>
    <w:rsid w:val="0062383D"/>
    <w:rsid w:val="006238E0"/>
    <w:rsid w:val="006259DF"/>
    <w:rsid w:val="00630BDE"/>
    <w:rsid w:val="006323A4"/>
    <w:rsid w:val="00632C16"/>
    <w:rsid w:val="00634442"/>
    <w:rsid w:val="00636311"/>
    <w:rsid w:val="00644802"/>
    <w:rsid w:val="00644B4A"/>
    <w:rsid w:val="00645876"/>
    <w:rsid w:val="00651A6F"/>
    <w:rsid w:val="00651E87"/>
    <w:rsid w:val="006557E9"/>
    <w:rsid w:val="00660228"/>
    <w:rsid w:val="00665609"/>
    <w:rsid w:val="00666AD5"/>
    <w:rsid w:val="00672F29"/>
    <w:rsid w:val="006730B2"/>
    <w:rsid w:val="00675270"/>
    <w:rsid w:val="00675524"/>
    <w:rsid w:val="00677F29"/>
    <w:rsid w:val="00677F76"/>
    <w:rsid w:val="006829C1"/>
    <w:rsid w:val="0068321B"/>
    <w:rsid w:val="00686C6A"/>
    <w:rsid w:val="006872B1"/>
    <w:rsid w:val="00687B92"/>
    <w:rsid w:val="006923F5"/>
    <w:rsid w:val="006926BF"/>
    <w:rsid w:val="006927C2"/>
    <w:rsid w:val="0069471C"/>
    <w:rsid w:val="00694C0B"/>
    <w:rsid w:val="00694EC3"/>
    <w:rsid w:val="006978FD"/>
    <w:rsid w:val="006A028F"/>
    <w:rsid w:val="006A065A"/>
    <w:rsid w:val="006A0820"/>
    <w:rsid w:val="006A2F90"/>
    <w:rsid w:val="006A484C"/>
    <w:rsid w:val="006A70F3"/>
    <w:rsid w:val="006A71DE"/>
    <w:rsid w:val="006B037F"/>
    <w:rsid w:val="006B2412"/>
    <w:rsid w:val="006C14C0"/>
    <w:rsid w:val="006C2B60"/>
    <w:rsid w:val="006D1888"/>
    <w:rsid w:val="006D6D84"/>
    <w:rsid w:val="006D771B"/>
    <w:rsid w:val="006E1AB0"/>
    <w:rsid w:val="006E1B6F"/>
    <w:rsid w:val="006E3F49"/>
    <w:rsid w:val="006E45AE"/>
    <w:rsid w:val="006F008B"/>
    <w:rsid w:val="006F082A"/>
    <w:rsid w:val="006F2FB7"/>
    <w:rsid w:val="006F4CC4"/>
    <w:rsid w:val="006F5841"/>
    <w:rsid w:val="00704BA1"/>
    <w:rsid w:val="00705422"/>
    <w:rsid w:val="00706C5E"/>
    <w:rsid w:val="00706EC7"/>
    <w:rsid w:val="00710DC1"/>
    <w:rsid w:val="00712F35"/>
    <w:rsid w:val="0073375F"/>
    <w:rsid w:val="00741B6D"/>
    <w:rsid w:val="00743510"/>
    <w:rsid w:val="00743C4E"/>
    <w:rsid w:val="00743E07"/>
    <w:rsid w:val="007478AC"/>
    <w:rsid w:val="00747ECB"/>
    <w:rsid w:val="0075004A"/>
    <w:rsid w:val="007508CE"/>
    <w:rsid w:val="00750AA6"/>
    <w:rsid w:val="0075197F"/>
    <w:rsid w:val="00753B2C"/>
    <w:rsid w:val="00753B9B"/>
    <w:rsid w:val="00755758"/>
    <w:rsid w:val="007562DD"/>
    <w:rsid w:val="0075793D"/>
    <w:rsid w:val="007602FF"/>
    <w:rsid w:val="00760B0C"/>
    <w:rsid w:val="00762279"/>
    <w:rsid w:val="007631BD"/>
    <w:rsid w:val="007642DB"/>
    <w:rsid w:val="0076485B"/>
    <w:rsid w:val="00770535"/>
    <w:rsid w:val="007707A0"/>
    <w:rsid w:val="0077261D"/>
    <w:rsid w:val="00774E8A"/>
    <w:rsid w:val="0077717C"/>
    <w:rsid w:val="007771F7"/>
    <w:rsid w:val="007776A8"/>
    <w:rsid w:val="00780FB6"/>
    <w:rsid w:val="007817F4"/>
    <w:rsid w:val="0078737A"/>
    <w:rsid w:val="00787BD2"/>
    <w:rsid w:val="007902E8"/>
    <w:rsid w:val="00792A0A"/>
    <w:rsid w:val="00793215"/>
    <w:rsid w:val="00793F0F"/>
    <w:rsid w:val="00795301"/>
    <w:rsid w:val="007A122B"/>
    <w:rsid w:val="007A64B7"/>
    <w:rsid w:val="007A7155"/>
    <w:rsid w:val="007B086A"/>
    <w:rsid w:val="007B13C3"/>
    <w:rsid w:val="007B1CA9"/>
    <w:rsid w:val="007B2413"/>
    <w:rsid w:val="007C1E3E"/>
    <w:rsid w:val="007C3F42"/>
    <w:rsid w:val="007C58A7"/>
    <w:rsid w:val="007C7F39"/>
    <w:rsid w:val="007D3A33"/>
    <w:rsid w:val="007D5871"/>
    <w:rsid w:val="007D61A9"/>
    <w:rsid w:val="007D7F36"/>
    <w:rsid w:val="007E09E1"/>
    <w:rsid w:val="007E1A09"/>
    <w:rsid w:val="007E3301"/>
    <w:rsid w:val="007E39A9"/>
    <w:rsid w:val="007E3F52"/>
    <w:rsid w:val="007E43CA"/>
    <w:rsid w:val="007E483D"/>
    <w:rsid w:val="007E491C"/>
    <w:rsid w:val="007E7000"/>
    <w:rsid w:val="007F23E3"/>
    <w:rsid w:val="00801532"/>
    <w:rsid w:val="008021D2"/>
    <w:rsid w:val="008026C7"/>
    <w:rsid w:val="00807011"/>
    <w:rsid w:val="00807B54"/>
    <w:rsid w:val="0081068A"/>
    <w:rsid w:val="008123C3"/>
    <w:rsid w:val="008126E5"/>
    <w:rsid w:val="00814AD6"/>
    <w:rsid w:val="00816297"/>
    <w:rsid w:val="00816E59"/>
    <w:rsid w:val="00823991"/>
    <w:rsid w:val="00823F8A"/>
    <w:rsid w:val="00825F2F"/>
    <w:rsid w:val="00831D73"/>
    <w:rsid w:val="00836D3F"/>
    <w:rsid w:val="0084370C"/>
    <w:rsid w:val="00843A60"/>
    <w:rsid w:val="008446AC"/>
    <w:rsid w:val="00845DCE"/>
    <w:rsid w:val="0084779A"/>
    <w:rsid w:val="00850847"/>
    <w:rsid w:val="00851B46"/>
    <w:rsid w:val="00853AE3"/>
    <w:rsid w:val="0085540A"/>
    <w:rsid w:val="008559E0"/>
    <w:rsid w:val="00860E75"/>
    <w:rsid w:val="00864F8C"/>
    <w:rsid w:val="008657FB"/>
    <w:rsid w:val="008704AA"/>
    <w:rsid w:val="00871120"/>
    <w:rsid w:val="00873647"/>
    <w:rsid w:val="0087726A"/>
    <w:rsid w:val="008812E9"/>
    <w:rsid w:val="00885303"/>
    <w:rsid w:val="008909D9"/>
    <w:rsid w:val="00891486"/>
    <w:rsid w:val="00892F19"/>
    <w:rsid w:val="008946E9"/>
    <w:rsid w:val="00894EDE"/>
    <w:rsid w:val="00897BF1"/>
    <w:rsid w:val="008A0DC9"/>
    <w:rsid w:val="008A1E0B"/>
    <w:rsid w:val="008A3E27"/>
    <w:rsid w:val="008A417D"/>
    <w:rsid w:val="008A47E9"/>
    <w:rsid w:val="008A4ABF"/>
    <w:rsid w:val="008A590C"/>
    <w:rsid w:val="008A6A7D"/>
    <w:rsid w:val="008B1833"/>
    <w:rsid w:val="008B1A66"/>
    <w:rsid w:val="008B2087"/>
    <w:rsid w:val="008C0708"/>
    <w:rsid w:val="008C47FE"/>
    <w:rsid w:val="008D1B82"/>
    <w:rsid w:val="008D2099"/>
    <w:rsid w:val="008D209A"/>
    <w:rsid w:val="008D34F1"/>
    <w:rsid w:val="008D4BE8"/>
    <w:rsid w:val="008D6E33"/>
    <w:rsid w:val="008E3C37"/>
    <w:rsid w:val="008E5071"/>
    <w:rsid w:val="008F1BE2"/>
    <w:rsid w:val="008F271E"/>
    <w:rsid w:val="008F285E"/>
    <w:rsid w:val="008F4896"/>
    <w:rsid w:val="008F517C"/>
    <w:rsid w:val="008F77D3"/>
    <w:rsid w:val="008F7DF8"/>
    <w:rsid w:val="00901A82"/>
    <w:rsid w:val="00901BBA"/>
    <w:rsid w:val="00902459"/>
    <w:rsid w:val="009066F4"/>
    <w:rsid w:val="00907999"/>
    <w:rsid w:val="00910127"/>
    <w:rsid w:val="00911F87"/>
    <w:rsid w:val="00913219"/>
    <w:rsid w:val="00913BFA"/>
    <w:rsid w:val="009140DC"/>
    <w:rsid w:val="00914D91"/>
    <w:rsid w:val="00916EAD"/>
    <w:rsid w:val="0092032F"/>
    <w:rsid w:val="00920DDF"/>
    <w:rsid w:val="009211C4"/>
    <w:rsid w:val="009215F7"/>
    <w:rsid w:val="00923E07"/>
    <w:rsid w:val="009242F6"/>
    <w:rsid w:val="00926AF7"/>
    <w:rsid w:val="00926B4E"/>
    <w:rsid w:val="009274D2"/>
    <w:rsid w:val="009279A4"/>
    <w:rsid w:val="00927DE3"/>
    <w:rsid w:val="0093361C"/>
    <w:rsid w:val="009342E2"/>
    <w:rsid w:val="009416B4"/>
    <w:rsid w:val="009429A1"/>
    <w:rsid w:val="00943387"/>
    <w:rsid w:val="00950917"/>
    <w:rsid w:val="00951972"/>
    <w:rsid w:val="009524EA"/>
    <w:rsid w:val="00953DD3"/>
    <w:rsid w:val="00955831"/>
    <w:rsid w:val="00955AB6"/>
    <w:rsid w:val="00960F42"/>
    <w:rsid w:val="00965F62"/>
    <w:rsid w:val="009713BA"/>
    <w:rsid w:val="00972025"/>
    <w:rsid w:val="009748E2"/>
    <w:rsid w:val="00977530"/>
    <w:rsid w:val="00981C5A"/>
    <w:rsid w:val="00982938"/>
    <w:rsid w:val="009836DF"/>
    <w:rsid w:val="00984168"/>
    <w:rsid w:val="00984AC2"/>
    <w:rsid w:val="00984BA9"/>
    <w:rsid w:val="00984C70"/>
    <w:rsid w:val="009870DF"/>
    <w:rsid w:val="009905E1"/>
    <w:rsid w:val="009907FC"/>
    <w:rsid w:val="00990B9E"/>
    <w:rsid w:val="00994950"/>
    <w:rsid w:val="009953D0"/>
    <w:rsid w:val="00995E05"/>
    <w:rsid w:val="00995FB5"/>
    <w:rsid w:val="009A10AD"/>
    <w:rsid w:val="009A3E0D"/>
    <w:rsid w:val="009A4A10"/>
    <w:rsid w:val="009A564A"/>
    <w:rsid w:val="009A5CF6"/>
    <w:rsid w:val="009A6E22"/>
    <w:rsid w:val="009A71E1"/>
    <w:rsid w:val="009A7B29"/>
    <w:rsid w:val="009B025D"/>
    <w:rsid w:val="009B2F8B"/>
    <w:rsid w:val="009B33F7"/>
    <w:rsid w:val="009B4AD6"/>
    <w:rsid w:val="009B73A7"/>
    <w:rsid w:val="009C0F65"/>
    <w:rsid w:val="009C2B6E"/>
    <w:rsid w:val="009C404C"/>
    <w:rsid w:val="009D299C"/>
    <w:rsid w:val="009D4558"/>
    <w:rsid w:val="009D5436"/>
    <w:rsid w:val="009D62F2"/>
    <w:rsid w:val="009D7329"/>
    <w:rsid w:val="009E1DDB"/>
    <w:rsid w:val="009E3244"/>
    <w:rsid w:val="009E3357"/>
    <w:rsid w:val="009E53FE"/>
    <w:rsid w:val="009E5A6A"/>
    <w:rsid w:val="009E6069"/>
    <w:rsid w:val="009E68D9"/>
    <w:rsid w:val="009F0DAE"/>
    <w:rsid w:val="009F304A"/>
    <w:rsid w:val="009F5061"/>
    <w:rsid w:val="00A023B0"/>
    <w:rsid w:val="00A02B32"/>
    <w:rsid w:val="00A057C7"/>
    <w:rsid w:val="00A07756"/>
    <w:rsid w:val="00A10381"/>
    <w:rsid w:val="00A10FE1"/>
    <w:rsid w:val="00A111CD"/>
    <w:rsid w:val="00A146AA"/>
    <w:rsid w:val="00A14F91"/>
    <w:rsid w:val="00A17134"/>
    <w:rsid w:val="00A2457C"/>
    <w:rsid w:val="00A25802"/>
    <w:rsid w:val="00A3208C"/>
    <w:rsid w:val="00A33EEE"/>
    <w:rsid w:val="00A341F8"/>
    <w:rsid w:val="00A35B96"/>
    <w:rsid w:val="00A3607A"/>
    <w:rsid w:val="00A360DA"/>
    <w:rsid w:val="00A37AEB"/>
    <w:rsid w:val="00A37F7E"/>
    <w:rsid w:val="00A5215E"/>
    <w:rsid w:val="00A52AD3"/>
    <w:rsid w:val="00A52B60"/>
    <w:rsid w:val="00A55909"/>
    <w:rsid w:val="00A55CD7"/>
    <w:rsid w:val="00A568F8"/>
    <w:rsid w:val="00A61F4B"/>
    <w:rsid w:val="00A62A51"/>
    <w:rsid w:val="00A62D3A"/>
    <w:rsid w:val="00A63F58"/>
    <w:rsid w:val="00A644E5"/>
    <w:rsid w:val="00A654AD"/>
    <w:rsid w:val="00A65C5D"/>
    <w:rsid w:val="00A6755E"/>
    <w:rsid w:val="00A67684"/>
    <w:rsid w:val="00A70C14"/>
    <w:rsid w:val="00A70FD8"/>
    <w:rsid w:val="00A717EA"/>
    <w:rsid w:val="00A71D44"/>
    <w:rsid w:val="00A7273D"/>
    <w:rsid w:val="00A8004F"/>
    <w:rsid w:val="00A82DA3"/>
    <w:rsid w:val="00A838C1"/>
    <w:rsid w:val="00A84EC8"/>
    <w:rsid w:val="00A84FEC"/>
    <w:rsid w:val="00A86173"/>
    <w:rsid w:val="00A86A72"/>
    <w:rsid w:val="00A91B19"/>
    <w:rsid w:val="00A9274E"/>
    <w:rsid w:val="00A92D50"/>
    <w:rsid w:val="00A930F7"/>
    <w:rsid w:val="00AA144B"/>
    <w:rsid w:val="00AA45D6"/>
    <w:rsid w:val="00AA50D1"/>
    <w:rsid w:val="00AA5FA4"/>
    <w:rsid w:val="00AA760B"/>
    <w:rsid w:val="00AB4748"/>
    <w:rsid w:val="00AC1E20"/>
    <w:rsid w:val="00AC329E"/>
    <w:rsid w:val="00AC65C2"/>
    <w:rsid w:val="00AD0FFB"/>
    <w:rsid w:val="00AD1907"/>
    <w:rsid w:val="00AD28BC"/>
    <w:rsid w:val="00AD5084"/>
    <w:rsid w:val="00AD5FCC"/>
    <w:rsid w:val="00AD647D"/>
    <w:rsid w:val="00AD658A"/>
    <w:rsid w:val="00AE1130"/>
    <w:rsid w:val="00AE3591"/>
    <w:rsid w:val="00AE3BA2"/>
    <w:rsid w:val="00AE53E8"/>
    <w:rsid w:val="00AE6991"/>
    <w:rsid w:val="00AE7F17"/>
    <w:rsid w:val="00AF4905"/>
    <w:rsid w:val="00AF52A3"/>
    <w:rsid w:val="00AF7487"/>
    <w:rsid w:val="00B03DE1"/>
    <w:rsid w:val="00B04BFE"/>
    <w:rsid w:val="00B1187E"/>
    <w:rsid w:val="00B11907"/>
    <w:rsid w:val="00B13FBC"/>
    <w:rsid w:val="00B16BEB"/>
    <w:rsid w:val="00B173C3"/>
    <w:rsid w:val="00B20CFF"/>
    <w:rsid w:val="00B21D31"/>
    <w:rsid w:val="00B3135B"/>
    <w:rsid w:val="00B31DBD"/>
    <w:rsid w:val="00B32F88"/>
    <w:rsid w:val="00B363C5"/>
    <w:rsid w:val="00B37E3D"/>
    <w:rsid w:val="00B4022F"/>
    <w:rsid w:val="00B43EB1"/>
    <w:rsid w:val="00B47439"/>
    <w:rsid w:val="00B53B82"/>
    <w:rsid w:val="00B558F8"/>
    <w:rsid w:val="00B60DF8"/>
    <w:rsid w:val="00B660D4"/>
    <w:rsid w:val="00B679A2"/>
    <w:rsid w:val="00B72DF8"/>
    <w:rsid w:val="00B7450B"/>
    <w:rsid w:val="00B77BBA"/>
    <w:rsid w:val="00B800F3"/>
    <w:rsid w:val="00B806B2"/>
    <w:rsid w:val="00B820EC"/>
    <w:rsid w:val="00B82862"/>
    <w:rsid w:val="00B833FB"/>
    <w:rsid w:val="00B854A7"/>
    <w:rsid w:val="00B864BB"/>
    <w:rsid w:val="00B865AA"/>
    <w:rsid w:val="00BA1356"/>
    <w:rsid w:val="00BA1DAC"/>
    <w:rsid w:val="00BA25EA"/>
    <w:rsid w:val="00BA30E4"/>
    <w:rsid w:val="00BA4B06"/>
    <w:rsid w:val="00BA6F1B"/>
    <w:rsid w:val="00BA79B0"/>
    <w:rsid w:val="00BB1A37"/>
    <w:rsid w:val="00BB1A3E"/>
    <w:rsid w:val="00BB5078"/>
    <w:rsid w:val="00BC1BBF"/>
    <w:rsid w:val="00BC45B7"/>
    <w:rsid w:val="00BC6DE9"/>
    <w:rsid w:val="00BD1455"/>
    <w:rsid w:val="00BD28BC"/>
    <w:rsid w:val="00BD345C"/>
    <w:rsid w:val="00BD5485"/>
    <w:rsid w:val="00BD56AE"/>
    <w:rsid w:val="00BD7DAF"/>
    <w:rsid w:val="00BE3ECE"/>
    <w:rsid w:val="00BE41A6"/>
    <w:rsid w:val="00BE5A8A"/>
    <w:rsid w:val="00BE6BA4"/>
    <w:rsid w:val="00BF5B88"/>
    <w:rsid w:val="00C01E2B"/>
    <w:rsid w:val="00C0247C"/>
    <w:rsid w:val="00C0285E"/>
    <w:rsid w:val="00C03827"/>
    <w:rsid w:val="00C057D3"/>
    <w:rsid w:val="00C10DDF"/>
    <w:rsid w:val="00C12152"/>
    <w:rsid w:val="00C17C81"/>
    <w:rsid w:val="00C224AC"/>
    <w:rsid w:val="00C22DF2"/>
    <w:rsid w:val="00C24403"/>
    <w:rsid w:val="00C27C36"/>
    <w:rsid w:val="00C336C2"/>
    <w:rsid w:val="00C33BF6"/>
    <w:rsid w:val="00C35048"/>
    <w:rsid w:val="00C476EC"/>
    <w:rsid w:val="00C513F2"/>
    <w:rsid w:val="00C527EF"/>
    <w:rsid w:val="00C57191"/>
    <w:rsid w:val="00C6134D"/>
    <w:rsid w:val="00C63337"/>
    <w:rsid w:val="00C639CA"/>
    <w:rsid w:val="00C657A8"/>
    <w:rsid w:val="00C66691"/>
    <w:rsid w:val="00C70C99"/>
    <w:rsid w:val="00C745B1"/>
    <w:rsid w:val="00C74650"/>
    <w:rsid w:val="00C749DE"/>
    <w:rsid w:val="00C75993"/>
    <w:rsid w:val="00C7773D"/>
    <w:rsid w:val="00C818B3"/>
    <w:rsid w:val="00C85F38"/>
    <w:rsid w:val="00C86A2C"/>
    <w:rsid w:val="00C878E7"/>
    <w:rsid w:val="00C90D86"/>
    <w:rsid w:val="00C9363E"/>
    <w:rsid w:val="00C94860"/>
    <w:rsid w:val="00C94E0F"/>
    <w:rsid w:val="00C951A7"/>
    <w:rsid w:val="00CA0EB8"/>
    <w:rsid w:val="00CA2A5C"/>
    <w:rsid w:val="00CA2D21"/>
    <w:rsid w:val="00CA5F89"/>
    <w:rsid w:val="00CA68E8"/>
    <w:rsid w:val="00CA7243"/>
    <w:rsid w:val="00CB3FFF"/>
    <w:rsid w:val="00CB694F"/>
    <w:rsid w:val="00CB7819"/>
    <w:rsid w:val="00CB7F78"/>
    <w:rsid w:val="00CC07D3"/>
    <w:rsid w:val="00CC0D44"/>
    <w:rsid w:val="00CC1ED2"/>
    <w:rsid w:val="00CC2582"/>
    <w:rsid w:val="00CC4430"/>
    <w:rsid w:val="00CC74D6"/>
    <w:rsid w:val="00CD015C"/>
    <w:rsid w:val="00CD0E0F"/>
    <w:rsid w:val="00CD1414"/>
    <w:rsid w:val="00CD1B7F"/>
    <w:rsid w:val="00CD3477"/>
    <w:rsid w:val="00CD41FB"/>
    <w:rsid w:val="00CD4C64"/>
    <w:rsid w:val="00CD6BD2"/>
    <w:rsid w:val="00CE2EE0"/>
    <w:rsid w:val="00CF4C09"/>
    <w:rsid w:val="00CF7082"/>
    <w:rsid w:val="00CF7E92"/>
    <w:rsid w:val="00D01CD2"/>
    <w:rsid w:val="00D05D6D"/>
    <w:rsid w:val="00D112A0"/>
    <w:rsid w:val="00D123E6"/>
    <w:rsid w:val="00D16297"/>
    <w:rsid w:val="00D17526"/>
    <w:rsid w:val="00D2710A"/>
    <w:rsid w:val="00D2713D"/>
    <w:rsid w:val="00D27488"/>
    <w:rsid w:val="00D27E7E"/>
    <w:rsid w:val="00D30E2C"/>
    <w:rsid w:val="00D325A6"/>
    <w:rsid w:val="00D35537"/>
    <w:rsid w:val="00D41901"/>
    <w:rsid w:val="00D42AC6"/>
    <w:rsid w:val="00D43987"/>
    <w:rsid w:val="00D45F82"/>
    <w:rsid w:val="00D47E44"/>
    <w:rsid w:val="00D50514"/>
    <w:rsid w:val="00D51E39"/>
    <w:rsid w:val="00D51E7E"/>
    <w:rsid w:val="00D53505"/>
    <w:rsid w:val="00D5482C"/>
    <w:rsid w:val="00D5677E"/>
    <w:rsid w:val="00D60939"/>
    <w:rsid w:val="00D65FA8"/>
    <w:rsid w:val="00D66907"/>
    <w:rsid w:val="00D708D5"/>
    <w:rsid w:val="00D74D55"/>
    <w:rsid w:val="00D75543"/>
    <w:rsid w:val="00D76847"/>
    <w:rsid w:val="00D77875"/>
    <w:rsid w:val="00D77D30"/>
    <w:rsid w:val="00D80615"/>
    <w:rsid w:val="00D84440"/>
    <w:rsid w:val="00D8702B"/>
    <w:rsid w:val="00D87696"/>
    <w:rsid w:val="00D9135F"/>
    <w:rsid w:val="00D952AF"/>
    <w:rsid w:val="00D95EF3"/>
    <w:rsid w:val="00D97969"/>
    <w:rsid w:val="00D979BE"/>
    <w:rsid w:val="00DA0B9E"/>
    <w:rsid w:val="00DA1844"/>
    <w:rsid w:val="00DA4498"/>
    <w:rsid w:val="00DA4BC5"/>
    <w:rsid w:val="00DA5F60"/>
    <w:rsid w:val="00DB098C"/>
    <w:rsid w:val="00DB197C"/>
    <w:rsid w:val="00DB2720"/>
    <w:rsid w:val="00DB6711"/>
    <w:rsid w:val="00DB7B65"/>
    <w:rsid w:val="00DC2EE7"/>
    <w:rsid w:val="00DC4880"/>
    <w:rsid w:val="00DC4967"/>
    <w:rsid w:val="00DC66D3"/>
    <w:rsid w:val="00DC6C29"/>
    <w:rsid w:val="00DC77EC"/>
    <w:rsid w:val="00DD2D49"/>
    <w:rsid w:val="00DD368E"/>
    <w:rsid w:val="00DD4076"/>
    <w:rsid w:val="00DD6F31"/>
    <w:rsid w:val="00DE0E9E"/>
    <w:rsid w:val="00DE13EB"/>
    <w:rsid w:val="00DE1601"/>
    <w:rsid w:val="00DE36F1"/>
    <w:rsid w:val="00DF48DF"/>
    <w:rsid w:val="00DF54E0"/>
    <w:rsid w:val="00DF6389"/>
    <w:rsid w:val="00DF697B"/>
    <w:rsid w:val="00DF7E8E"/>
    <w:rsid w:val="00E06B00"/>
    <w:rsid w:val="00E136E6"/>
    <w:rsid w:val="00E1516F"/>
    <w:rsid w:val="00E176A2"/>
    <w:rsid w:val="00E17B29"/>
    <w:rsid w:val="00E2280B"/>
    <w:rsid w:val="00E239BB"/>
    <w:rsid w:val="00E26618"/>
    <w:rsid w:val="00E268EA"/>
    <w:rsid w:val="00E274B4"/>
    <w:rsid w:val="00E31290"/>
    <w:rsid w:val="00E33346"/>
    <w:rsid w:val="00E334F5"/>
    <w:rsid w:val="00E33887"/>
    <w:rsid w:val="00E345BB"/>
    <w:rsid w:val="00E35784"/>
    <w:rsid w:val="00E37945"/>
    <w:rsid w:val="00E40CB1"/>
    <w:rsid w:val="00E4357C"/>
    <w:rsid w:val="00E47D8C"/>
    <w:rsid w:val="00E54F03"/>
    <w:rsid w:val="00E56EAD"/>
    <w:rsid w:val="00E6020E"/>
    <w:rsid w:val="00E635FA"/>
    <w:rsid w:val="00E70848"/>
    <w:rsid w:val="00E71254"/>
    <w:rsid w:val="00E7196E"/>
    <w:rsid w:val="00E721B9"/>
    <w:rsid w:val="00E75A09"/>
    <w:rsid w:val="00E81CE8"/>
    <w:rsid w:val="00E828BF"/>
    <w:rsid w:val="00E84C15"/>
    <w:rsid w:val="00E86448"/>
    <w:rsid w:val="00E90051"/>
    <w:rsid w:val="00E91A4A"/>
    <w:rsid w:val="00E91B61"/>
    <w:rsid w:val="00E91DA3"/>
    <w:rsid w:val="00E92F9D"/>
    <w:rsid w:val="00E93BD3"/>
    <w:rsid w:val="00E95CD4"/>
    <w:rsid w:val="00E9601A"/>
    <w:rsid w:val="00EA1318"/>
    <w:rsid w:val="00EA21E5"/>
    <w:rsid w:val="00EA2698"/>
    <w:rsid w:val="00EA2806"/>
    <w:rsid w:val="00EA2F9A"/>
    <w:rsid w:val="00EA3A1B"/>
    <w:rsid w:val="00EA3C79"/>
    <w:rsid w:val="00EB00D7"/>
    <w:rsid w:val="00EB6E5F"/>
    <w:rsid w:val="00EC1E86"/>
    <w:rsid w:val="00EC3E8F"/>
    <w:rsid w:val="00EC450B"/>
    <w:rsid w:val="00ED33E6"/>
    <w:rsid w:val="00ED34E1"/>
    <w:rsid w:val="00ED50AE"/>
    <w:rsid w:val="00ED639D"/>
    <w:rsid w:val="00ED6F13"/>
    <w:rsid w:val="00EE0A19"/>
    <w:rsid w:val="00EE3B3E"/>
    <w:rsid w:val="00EE6920"/>
    <w:rsid w:val="00EF7342"/>
    <w:rsid w:val="00F00B92"/>
    <w:rsid w:val="00F00EE2"/>
    <w:rsid w:val="00F044E1"/>
    <w:rsid w:val="00F0502F"/>
    <w:rsid w:val="00F11697"/>
    <w:rsid w:val="00F15E0A"/>
    <w:rsid w:val="00F166A7"/>
    <w:rsid w:val="00F16BBB"/>
    <w:rsid w:val="00F20A0B"/>
    <w:rsid w:val="00F21D45"/>
    <w:rsid w:val="00F22C5F"/>
    <w:rsid w:val="00F2779B"/>
    <w:rsid w:val="00F332FE"/>
    <w:rsid w:val="00F33A91"/>
    <w:rsid w:val="00F371B3"/>
    <w:rsid w:val="00F417A5"/>
    <w:rsid w:val="00F42615"/>
    <w:rsid w:val="00F45E7F"/>
    <w:rsid w:val="00F511D8"/>
    <w:rsid w:val="00F51A33"/>
    <w:rsid w:val="00F555A3"/>
    <w:rsid w:val="00F574BA"/>
    <w:rsid w:val="00F57D45"/>
    <w:rsid w:val="00F61000"/>
    <w:rsid w:val="00F61468"/>
    <w:rsid w:val="00F620D5"/>
    <w:rsid w:val="00F63386"/>
    <w:rsid w:val="00F668CD"/>
    <w:rsid w:val="00F70359"/>
    <w:rsid w:val="00F71207"/>
    <w:rsid w:val="00F737E2"/>
    <w:rsid w:val="00F73CE6"/>
    <w:rsid w:val="00F75BB6"/>
    <w:rsid w:val="00F76479"/>
    <w:rsid w:val="00F82F28"/>
    <w:rsid w:val="00F83606"/>
    <w:rsid w:val="00F83BA9"/>
    <w:rsid w:val="00F91537"/>
    <w:rsid w:val="00F93AE4"/>
    <w:rsid w:val="00F93F5B"/>
    <w:rsid w:val="00F94954"/>
    <w:rsid w:val="00F95C5E"/>
    <w:rsid w:val="00FA0516"/>
    <w:rsid w:val="00FA074E"/>
    <w:rsid w:val="00FA358E"/>
    <w:rsid w:val="00FA57A0"/>
    <w:rsid w:val="00FA6CA2"/>
    <w:rsid w:val="00FA763F"/>
    <w:rsid w:val="00FB1EBF"/>
    <w:rsid w:val="00FB2012"/>
    <w:rsid w:val="00FB2E7C"/>
    <w:rsid w:val="00FB75B7"/>
    <w:rsid w:val="00FC00ED"/>
    <w:rsid w:val="00FC104E"/>
    <w:rsid w:val="00FC185D"/>
    <w:rsid w:val="00FC2F31"/>
    <w:rsid w:val="00FC40D3"/>
    <w:rsid w:val="00FC479E"/>
    <w:rsid w:val="00FC57AB"/>
    <w:rsid w:val="00FD6EC5"/>
    <w:rsid w:val="00FD72F2"/>
    <w:rsid w:val="00FE0315"/>
    <w:rsid w:val="00FE3DBA"/>
    <w:rsid w:val="00FF3573"/>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EC397B"/>
  <w15:docId w15:val="{C266351E-4D57-4146-9948-F4E775E1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F4B"/>
    <w:pPr>
      <w:spacing w:after="240" w:line="360" w:lineRule="auto"/>
      <w:jc w:val="both"/>
    </w:pPr>
    <w:rPr>
      <w:rFonts w:ascii="Arial" w:hAnsi="Arial" w:cs="Arial"/>
      <w:sz w:val="21"/>
      <w:lang w:eastAsia="en-US"/>
    </w:rPr>
  </w:style>
  <w:style w:type="paragraph" w:styleId="Heading1">
    <w:name w:val="heading 1"/>
    <w:basedOn w:val="Normal"/>
    <w:next w:val="BodyText1"/>
    <w:qFormat/>
    <w:rsid w:val="00C01E2B"/>
    <w:pPr>
      <w:keepNext/>
      <w:numPr>
        <w:numId w:val="8"/>
      </w:numPr>
      <w:outlineLvl w:val="0"/>
    </w:pPr>
    <w:rPr>
      <w:b/>
      <w:caps/>
    </w:rPr>
  </w:style>
  <w:style w:type="paragraph" w:styleId="Heading2">
    <w:name w:val="heading 2"/>
    <w:basedOn w:val="Normal"/>
    <w:next w:val="BodyText2"/>
    <w:qFormat/>
    <w:rsid w:val="00015D91"/>
    <w:pPr>
      <w:keepNext/>
      <w:numPr>
        <w:ilvl w:val="1"/>
        <w:numId w:val="8"/>
      </w:numPr>
      <w:outlineLvl w:val="1"/>
    </w:pPr>
  </w:style>
  <w:style w:type="paragraph" w:styleId="Heading3">
    <w:name w:val="heading 3"/>
    <w:basedOn w:val="Normal"/>
    <w:next w:val="BodyText3"/>
    <w:link w:val="Heading3Char"/>
    <w:qFormat/>
    <w:rsid w:val="00D66907"/>
    <w:pPr>
      <w:numPr>
        <w:ilvl w:val="2"/>
        <w:numId w:val="8"/>
      </w:numPr>
      <w:outlineLvl w:val="2"/>
    </w:pPr>
  </w:style>
  <w:style w:type="paragraph" w:styleId="Heading4">
    <w:name w:val="heading 4"/>
    <w:basedOn w:val="Normal"/>
    <w:next w:val="BodyText4"/>
    <w:qFormat/>
    <w:rsid w:val="00D66907"/>
    <w:pPr>
      <w:numPr>
        <w:ilvl w:val="3"/>
        <w:numId w:val="8"/>
      </w:numPr>
      <w:outlineLvl w:val="3"/>
    </w:pPr>
  </w:style>
  <w:style w:type="paragraph" w:styleId="Heading5">
    <w:name w:val="heading 5"/>
    <w:basedOn w:val="Normal"/>
    <w:next w:val="BodyText5"/>
    <w:qFormat/>
    <w:rsid w:val="00D66907"/>
    <w:pPr>
      <w:numPr>
        <w:ilvl w:val="4"/>
        <w:numId w:val="8"/>
      </w:numPr>
      <w:outlineLvl w:val="4"/>
    </w:pPr>
  </w:style>
  <w:style w:type="paragraph" w:styleId="Heading6">
    <w:name w:val="heading 6"/>
    <w:basedOn w:val="Normal"/>
    <w:next w:val="Normal"/>
    <w:qFormat/>
    <w:rsid w:val="00982938"/>
    <w:pPr>
      <w:keepNext/>
      <w:spacing w:before="60" w:after="60"/>
      <w:ind w:left="3402"/>
      <w:outlineLvl w:val="5"/>
    </w:pPr>
    <w:rPr>
      <w:b/>
    </w:rPr>
  </w:style>
  <w:style w:type="paragraph" w:styleId="Heading7">
    <w:name w:val="heading 7"/>
    <w:basedOn w:val="Normal"/>
    <w:next w:val="Normal"/>
    <w:qFormat/>
    <w:rsid w:val="00982938"/>
    <w:pPr>
      <w:numPr>
        <w:ilvl w:val="6"/>
        <w:numId w:val="8"/>
      </w:numPr>
      <w:spacing w:before="240" w:after="60"/>
      <w:outlineLvl w:val="6"/>
    </w:pPr>
    <w:rPr>
      <w:sz w:val="20"/>
    </w:rPr>
  </w:style>
  <w:style w:type="paragraph" w:styleId="Heading8">
    <w:name w:val="heading 8"/>
    <w:basedOn w:val="Normal"/>
    <w:next w:val="Normal"/>
    <w:qFormat/>
    <w:rsid w:val="00982938"/>
    <w:pPr>
      <w:numPr>
        <w:ilvl w:val="7"/>
        <w:numId w:val="8"/>
      </w:numPr>
      <w:spacing w:before="240" w:after="60"/>
      <w:outlineLvl w:val="7"/>
    </w:pPr>
    <w:rPr>
      <w:i/>
      <w:sz w:val="20"/>
    </w:rPr>
  </w:style>
  <w:style w:type="paragraph" w:styleId="Heading9">
    <w:name w:val="heading 9"/>
    <w:basedOn w:val="Normal"/>
    <w:next w:val="Normal"/>
    <w:qFormat/>
    <w:rsid w:val="00982938"/>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2938"/>
  </w:style>
  <w:style w:type="paragraph" w:customStyle="1" w:styleId="BodyText1">
    <w:name w:val="Body Text 1"/>
    <w:basedOn w:val="Normal"/>
    <w:rsid w:val="00380195"/>
    <w:pPr>
      <w:ind w:left="720"/>
    </w:pPr>
  </w:style>
  <w:style w:type="paragraph" w:styleId="BodyText2">
    <w:name w:val="Body Text 2"/>
    <w:basedOn w:val="BodyText1"/>
    <w:link w:val="BodyText2Char"/>
    <w:rsid w:val="008D6E33"/>
  </w:style>
  <w:style w:type="paragraph" w:styleId="BodyText3">
    <w:name w:val="Body Text 3"/>
    <w:basedOn w:val="Normal"/>
    <w:link w:val="BodyText3Char"/>
    <w:rsid w:val="008D6E33"/>
    <w:pPr>
      <w:ind w:left="1440"/>
    </w:pPr>
  </w:style>
  <w:style w:type="paragraph" w:customStyle="1" w:styleId="BodyText4">
    <w:name w:val="Body Text 4"/>
    <w:basedOn w:val="Normal"/>
    <w:rsid w:val="00D66907"/>
    <w:pPr>
      <w:ind w:left="2340"/>
    </w:pPr>
  </w:style>
  <w:style w:type="paragraph" w:customStyle="1" w:styleId="BodyText5">
    <w:name w:val="Body Text 5"/>
    <w:basedOn w:val="BodyText4"/>
    <w:rsid w:val="006D1888"/>
    <w:pPr>
      <w:ind w:left="3420"/>
    </w:pPr>
  </w:style>
  <w:style w:type="paragraph" w:styleId="DocumentMap">
    <w:name w:val="Document Map"/>
    <w:basedOn w:val="Normal"/>
    <w:semiHidden/>
    <w:rsid w:val="00982938"/>
    <w:pPr>
      <w:shd w:val="clear" w:color="auto" w:fill="000080"/>
    </w:pPr>
    <w:rPr>
      <w:rFonts w:ascii="Tahoma" w:hAnsi="Tahoma"/>
    </w:rPr>
  </w:style>
  <w:style w:type="paragraph" w:customStyle="1" w:styleId="Filepath">
    <w:name w:val="Filepath"/>
    <w:basedOn w:val="BodyText"/>
    <w:rsid w:val="00102550"/>
    <w:pPr>
      <w:spacing w:before="120" w:after="0"/>
    </w:pPr>
    <w:rPr>
      <w:sz w:val="12"/>
    </w:rPr>
  </w:style>
  <w:style w:type="paragraph" w:styleId="Footer">
    <w:name w:val="footer"/>
    <w:basedOn w:val="Normal"/>
    <w:link w:val="FooterChar"/>
    <w:rsid w:val="00982938"/>
    <w:pPr>
      <w:tabs>
        <w:tab w:val="center" w:pos="4153"/>
        <w:tab w:val="right" w:pos="8306"/>
      </w:tabs>
    </w:pPr>
    <w:rPr>
      <w:sz w:val="14"/>
    </w:rPr>
  </w:style>
  <w:style w:type="paragraph" w:styleId="Header">
    <w:name w:val="header"/>
    <w:basedOn w:val="Normal"/>
    <w:rsid w:val="00982938"/>
    <w:pPr>
      <w:tabs>
        <w:tab w:val="center" w:pos="4153"/>
        <w:tab w:val="right" w:pos="8306"/>
      </w:tabs>
    </w:pPr>
  </w:style>
  <w:style w:type="character" w:styleId="Hyperlink">
    <w:name w:val="Hyperlink"/>
    <w:rsid w:val="00982938"/>
    <w:rPr>
      <w:color w:val="0000FF"/>
      <w:u w:val="single"/>
    </w:rPr>
  </w:style>
  <w:style w:type="paragraph" w:customStyle="1" w:styleId="NumPara1">
    <w:name w:val="NumPara1"/>
    <w:basedOn w:val="Heading1"/>
    <w:next w:val="BodyText1"/>
    <w:rsid w:val="00CF7082"/>
    <w:pPr>
      <w:ind w:left="720" w:hanging="720"/>
    </w:pPr>
    <w:rPr>
      <w:b w:val="0"/>
      <w:caps w:val="0"/>
    </w:rPr>
  </w:style>
  <w:style w:type="paragraph" w:customStyle="1" w:styleId="NumPara2">
    <w:name w:val="NumPara2"/>
    <w:basedOn w:val="Heading2"/>
    <w:next w:val="BodyText2"/>
    <w:rsid w:val="00326BCB"/>
  </w:style>
  <w:style w:type="paragraph" w:customStyle="1" w:styleId="NumPara3">
    <w:name w:val="NumPara3"/>
    <w:basedOn w:val="Heading3"/>
    <w:next w:val="BodyText3"/>
    <w:rsid w:val="00D66907"/>
  </w:style>
  <w:style w:type="paragraph" w:customStyle="1" w:styleId="NumPara4">
    <w:name w:val="NumPara4"/>
    <w:basedOn w:val="Heading4"/>
    <w:next w:val="BodyText4"/>
    <w:rsid w:val="00D66907"/>
  </w:style>
  <w:style w:type="paragraph" w:customStyle="1" w:styleId="NumPara5">
    <w:name w:val="NumPara5"/>
    <w:basedOn w:val="Heading5"/>
    <w:next w:val="BodyText5"/>
    <w:rsid w:val="00D66907"/>
  </w:style>
  <w:style w:type="paragraph" w:styleId="Title">
    <w:name w:val="Title"/>
    <w:basedOn w:val="BodyText"/>
    <w:qFormat/>
    <w:rsid w:val="003643A7"/>
    <w:pPr>
      <w:jc w:val="center"/>
    </w:pPr>
    <w:rPr>
      <w:b/>
      <w:kern w:val="28"/>
      <w:sz w:val="32"/>
      <w:szCs w:val="32"/>
    </w:rPr>
  </w:style>
  <w:style w:type="paragraph" w:styleId="TOC1">
    <w:name w:val="toc 1"/>
    <w:basedOn w:val="Normal"/>
    <w:next w:val="Normal"/>
    <w:autoRedefine/>
    <w:semiHidden/>
    <w:rsid w:val="00982938"/>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semiHidden/>
    <w:rsid w:val="00982938"/>
    <w:pPr>
      <w:tabs>
        <w:tab w:val="left" w:leader="dot" w:pos="709"/>
        <w:tab w:val="left" w:pos="993"/>
        <w:tab w:val="right" w:leader="dot" w:pos="9395"/>
      </w:tabs>
      <w:ind w:left="425"/>
    </w:pPr>
    <w:rPr>
      <w:noProof/>
      <w:szCs w:val="21"/>
    </w:rPr>
  </w:style>
  <w:style w:type="paragraph" w:styleId="TOC3">
    <w:name w:val="toc 3"/>
    <w:basedOn w:val="Normal"/>
    <w:next w:val="Normal"/>
    <w:autoRedefine/>
    <w:semiHidden/>
    <w:rsid w:val="00982938"/>
    <w:pPr>
      <w:ind w:left="420"/>
    </w:pPr>
  </w:style>
  <w:style w:type="paragraph" w:styleId="TOC4">
    <w:name w:val="toc 4"/>
    <w:basedOn w:val="Normal"/>
    <w:next w:val="Normal"/>
    <w:autoRedefine/>
    <w:semiHidden/>
    <w:rsid w:val="00982938"/>
    <w:pPr>
      <w:tabs>
        <w:tab w:val="left" w:leader="dot" w:pos="1701"/>
        <w:tab w:val="right" w:leader="dot" w:pos="9395"/>
      </w:tabs>
      <w:ind w:left="720"/>
    </w:pPr>
  </w:style>
  <w:style w:type="paragraph" w:styleId="TOC5">
    <w:name w:val="toc 5"/>
    <w:basedOn w:val="Normal"/>
    <w:next w:val="Normal"/>
    <w:autoRedefine/>
    <w:semiHidden/>
    <w:rsid w:val="00982938"/>
    <w:pPr>
      <w:ind w:left="840"/>
    </w:pPr>
  </w:style>
  <w:style w:type="paragraph" w:styleId="TOC6">
    <w:name w:val="toc 6"/>
    <w:basedOn w:val="Normal"/>
    <w:next w:val="Normal"/>
    <w:autoRedefine/>
    <w:semiHidden/>
    <w:rsid w:val="00982938"/>
    <w:pPr>
      <w:ind w:left="1050"/>
    </w:pPr>
  </w:style>
  <w:style w:type="paragraph" w:styleId="TOC7">
    <w:name w:val="toc 7"/>
    <w:basedOn w:val="Normal"/>
    <w:next w:val="Normal"/>
    <w:autoRedefine/>
    <w:semiHidden/>
    <w:rsid w:val="00982938"/>
    <w:pPr>
      <w:ind w:left="1260"/>
    </w:pPr>
  </w:style>
  <w:style w:type="paragraph" w:styleId="TOC8">
    <w:name w:val="toc 8"/>
    <w:basedOn w:val="Normal"/>
    <w:next w:val="Normal"/>
    <w:autoRedefine/>
    <w:semiHidden/>
    <w:rsid w:val="00982938"/>
    <w:pPr>
      <w:ind w:left="1470"/>
    </w:pPr>
  </w:style>
  <w:style w:type="paragraph" w:styleId="TOC9">
    <w:name w:val="toc 9"/>
    <w:basedOn w:val="Normal"/>
    <w:next w:val="Normal"/>
    <w:autoRedefine/>
    <w:semiHidden/>
    <w:rsid w:val="00982938"/>
    <w:pPr>
      <w:ind w:left="1680"/>
    </w:pPr>
  </w:style>
  <w:style w:type="paragraph" w:customStyle="1" w:styleId="WSFooter">
    <w:name w:val="WSFooter"/>
    <w:basedOn w:val="BodyText"/>
    <w:rsid w:val="00982938"/>
    <w:pPr>
      <w:tabs>
        <w:tab w:val="left" w:pos="6804"/>
        <w:tab w:val="left" w:pos="7371"/>
      </w:tabs>
      <w:spacing w:after="0" w:line="160" w:lineRule="exact"/>
      <w:ind w:left="-108"/>
    </w:pPr>
    <w:rPr>
      <w:sz w:val="14"/>
    </w:rPr>
  </w:style>
  <w:style w:type="paragraph" w:customStyle="1" w:styleId="WSLogo">
    <w:name w:val="WSLogo"/>
    <w:basedOn w:val="BodyText"/>
    <w:next w:val="BodyText"/>
    <w:rsid w:val="00982938"/>
    <w:pPr>
      <w:ind w:left="-108"/>
    </w:pPr>
    <w:rPr>
      <w:rFonts w:ascii="WSLogotype" w:hAnsi="WSLogotype"/>
      <w:sz w:val="112"/>
    </w:rPr>
  </w:style>
  <w:style w:type="paragraph" w:customStyle="1" w:styleId="SchLevel1">
    <w:name w:val="Sch Level 1"/>
    <w:basedOn w:val="Normal"/>
    <w:rsid w:val="00982938"/>
    <w:pPr>
      <w:numPr>
        <w:ilvl w:val="2"/>
        <w:numId w:val="1"/>
      </w:numPr>
    </w:pPr>
  </w:style>
  <w:style w:type="paragraph" w:customStyle="1" w:styleId="SchLevel2">
    <w:name w:val="Sch Level 2"/>
    <w:basedOn w:val="Normal"/>
    <w:rsid w:val="00982938"/>
    <w:pPr>
      <w:numPr>
        <w:ilvl w:val="3"/>
        <w:numId w:val="1"/>
      </w:numPr>
    </w:pPr>
  </w:style>
  <w:style w:type="paragraph" w:customStyle="1" w:styleId="SchLevel3">
    <w:name w:val="Sch Level 3"/>
    <w:basedOn w:val="Normal"/>
    <w:rsid w:val="00982938"/>
    <w:pPr>
      <w:numPr>
        <w:ilvl w:val="4"/>
        <w:numId w:val="1"/>
      </w:numPr>
    </w:pPr>
  </w:style>
  <w:style w:type="paragraph" w:customStyle="1" w:styleId="SchLevel4">
    <w:name w:val="Sch Level 4"/>
    <w:basedOn w:val="Normal"/>
    <w:rsid w:val="00982938"/>
    <w:pPr>
      <w:numPr>
        <w:ilvl w:val="5"/>
        <w:numId w:val="1"/>
      </w:numPr>
    </w:pPr>
  </w:style>
  <w:style w:type="paragraph" w:customStyle="1" w:styleId="SchLevel5">
    <w:name w:val="Sch Level 5"/>
    <w:basedOn w:val="Normal"/>
    <w:rsid w:val="00982938"/>
    <w:pPr>
      <w:numPr>
        <w:ilvl w:val="6"/>
        <w:numId w:val="1"/>
      </w:numPr>
    </w:pPr>
  </w:style>
  <w:style w:type="paragraph" w:customStyle="1" w:styleId="SchSubHeading">
    <w:name w:val="Sch Sub Heading"/>
    <w:basedOn w:val="Normal"/>
    <w:next w:val="BodyText"/>
    <w:rsid w:val="00982938"/>
    <w:pPr>
      <w:numPr>
        <w:ilvl w:val="1"/>
        <w:numId w:val="1"/>
      </w:numPr>
      <w:jc w:val="center"/>
    </w:pPr>
    <w:rPr>
      <w:b/>
    </w:rPr>
  </w:style>
  <w:style w:type="paragraph" w:customStyle="1" w:styleId="ScheduleHeading">
    <w:name w:val="Schedule Heading"/>
    <w:basedOn w:val="Normal"/>
    <w:next w:val="SchSubHeading"/>
    <w:rsid w:val="00982938"/>
    <w:pPr>
      <w:keepNext/>
      <w:pageBreakBefore/>
      <w:numPr>
        <w:numId w:val="1"/>
      </w:numPr>
      <w:jc w:val="center"/>
    </w:pPr>
    <w:rPr>
      <w:b/>
      <w:caps/>
    </w:rPr>
  </w:style>
  <w:style w:type="paragraph" w:customStyle="1" w:styleId="WSFilepath">
    <w:name w:val="WSFilepath"/>
    <w:basedOn w:val="BodyText"/>
    <w:rsid w:val="00982938"/>
    <w:pPr>
      <w:tabs>
        <w:tab w:val="left" w:pos="6804"/>
      </w:tabs>
      <w:spacing w:before="120" w:after="0"/>
    </w:pPr>
    <w:rPr>
      <w:sz w:val="12"/>
    </w:rPr>
  </w:style>
  <w:style w:type="paragraph" w:customStyle="1" w:styleId="AlphaPara1">
    <w:name w:val="AlphaPara(1)"/>
    <w:basedOn w:val="Normal"/>
    <w:next w:val="BodyText1"/>
    <w:link w:val="AlphaPara1Char"/>
    <w:rsid w:val="00EA1318"/>
    <w:pPr>
      <w:numPr>
        <w:numId w:val="2"/>
      </w:numPr>
      <w:tabs>
        <w:tab w:val="clear" w:pos="360"/>
        <w:tab w:val="num" w:pos="-1800"/>
      </w:tabs>
      <w:ind w:left="720" w:hanging="720"/>
    </w:pPr>
    <w:rPr>
      <w:b/>
      <w:caps/>
    </w:rPr>
  </w:style>
  <w:style w:type="paragraph" w:customStyle="1" w:styleId="AlphaPara2">
    <w:name w:val="AlphaPara(2)"/>
    <w:basedOn w:val="Normal"/>
    <w:next w:val="BodyText1"/>
    <w:rsid w:val="00C01E2B"/>
    <w:pPr>
      <w:numPr>
        <w:numId w:val="3"/>
      </w:numPr>
      <w:tabs>
        <w:tab w:val="clear" w:pos="360"/>
        <w:tab w:val="num" w:pos="720"/>
      </w:tabs>
      <w:ind w:left="720" w:hanging="720"/>
    </w:pPr>
  </w:style>
  <w:style w:type="paragraph" w:customStyle="1" w:styleId="AlphaPara3">
    <w:name w:val="AlphaPara(3)"/>
    <w:basedOn w:val="Normal"/>
    <w:next w:val="BodyText3"/>
    <w:link w:val="AlphaPara3Char"/>
    <w:rsid w:val="00D66907"/>
    <w:pPr>
      <w:numPr>
        <w:numId w:val="4"/>
      </w:numPr>
      <w:tabs>
        <w:tab w:val="clear" w:pos="360"/>
      </w:tabs>
      <w:ind w:left="1440" w:hanging="720"/>
    </w:pPr>
  </w:style>
  <w:style w:type="paragraph" w:customStyle="1" w:styleId="AlphaPara4">
    <w:name w:val="AlphaPara(4)"/>
    <w:basedOn w:val="Normal"/>
    <w:next w:val="BodyText4"/>
    <w:rsid w:val="00F16BBB"/>
    <w:pPr>
      <w:numPr>
        <w:numId w:val="5"/>
      </w:numPr>
      <w:tabs>
        <w:tab w:val="clear" w:pos="1080"/>
        <w:tab w:val="left" w:pos="2340"/>
      </w:tabs>
      <w:ind w:left="2340" w:hanging="866"/>
    </w:pPr>
  </w:style>
  <w:style w:type="paragraph" w:customStyle="1" w:styleId="AlphaPara5">
    <w:name w:val="AlphaPara(5)"/>
    <w:basedOn w:val="Normal"/>
    <w:next w:val="AlphapPara5bodytext"/>
    <w:link w:val="AlphaPara5Char"/>
    <w:rsid w:val="00D66907"/>
    <w:pPr>
      <w:numPr>
        <w:numId w:val="6"/>
      </w:numPr>
      <w:tabs>
        <w:tab w:val="clear" w:pos="360"/>
        <w:tab w:val="num" w:pos="-1800"/>
      </w:tabs>
      <w:ind w:left="2880" w:hanging="540"/>
    </w:pPr>
  </w:style>
  <w:style w:type="character" w:customStyle="1" w:styleId="AlphaPara3Char">
    <w:name w:val="AlphaPara(3) Char"/>
    <w:link w:val="AlphaPara3"/>
    <w:rsid w:val="00D66907"/>
    <w:rPr>
      <w:rFonts w:ascii="Arial" w:hAnsi="Arial" w:cs="Arial"/>
      <w:sz w:val="21"/>
      <w:lang w:val="en-GB" w:eastAsia="en-US" w:bidi="ar-SA"/>
    </w:rPr>
  </w:style>
  <w:style w:type="paragraph" w:customStyle="1" w:styleId="Definitions">
    <w:name w:val="Definitions"/>
    <w:basedOn w:val="Normal"/>
    <w:rsid w:val="000B0284"/>
    <w:pPr>
      <w:ind w:left="720"/>
    </w:pPr>
    <w:rPr>
      <w:smallCaps/>
    </w:rPr>
  </w:style>
  <w:style w:type="paragraph" w:customStyle="1" w:styleId="Parties">
    <w:name w:val="Parties"/>
    <w:basedOn w:val="Definitions"/>
    <w:rsid w:val="007D3A33"/>
    <w:pPr>
      <w:numPr>
        <w:numId w:val="7"/>
      </w:numPr>
      <w:tabs>
        <w:tab w:val="clear" w:pos="1080"/>
        <w:tab w:val="left" w:pos="720"/>
      </w:tabs>
      <w:ind w:left="180" w:hanging="180"/>
    </w:pPr>
    <w:rPr>
      <w:b/>
    </w:rPr>
  </w:style>
  <w:style w:type="character" w:customStyle="1" w:styleId="AlphaPara5Char">
    <w:name w:val="AlphaPara(5) Char"/>
    <w:link w:val="AlphaPara5"/>
    <w:rsid w:val="00D66907"/>
    <w:rPr>
      <w:rFonts w:ascii="Arial" w:hAnsi="Arial" w:cs="Arial"/>
      <w:sz w:val="21"/>
      <w:lang w:val="en-GB" w:eastAsia="en-US" w:bidi="ar-SA"/>
    </w:rPr>
  </w:style>
  <w:style w:type="character" w:customStyle="1" w:styleId="AlphaPara1Char">
    <w:name w:val="AlphaPara(1) Char"/>
    <w:link w:val="AlphaPara1"/>
    <w:rsid w:val="00D66907"/>
    <w:rPr>
      <w:rFonts w:ascii="Arial" w:hAnsi="Arial" w:cs="Arial"/>
      <w:b/>
      <w:caps/>
      <w:sz w:val="21"/>
      <w:lang w:val="en-GB" w:eastAsia="en-US" w:bidi="ar-SA"/>
    </w:rPr>
  </w:style>
  <w:style w:type="paragraph" w:customStyle="1" w:styleId="AlphapPara5bodytext">
    <w:name w:val="AlphapPara5_bodytext"/>
    <w:basedOn w:val="BodyText5"/>
    <w:rsid w:val="009F304A"/>
    <w:pPr>
      <w:ind w:left="2880"/>
    </w:pPr>
  </w:style>
  <w:style w:type="paragraph" w:customStyle="1" w:styleId="Romanpara1">
    <w:name w:val="Romanpara1"/>
    <w:basedOn w:val="Heading1"/>
    <w:next w:val="BodyText1"/>
    <w:rsid w:val="00065D8F"/>
    <w:pPr>
      <w:numPr>
        <w:numId w:val="13"/>
      </w:numPr>
      <w:ind w:hanging="720"/>
    </w:pPr>
  </w:style>
  <w:style w:type="paragraph" w:customStyle="1" w:styleId="RomanPara2">
    <w:name w:val="RomanPara2"/>
    <w:basedOn w:val="Normal"/>
    <w:next w:val="BodyText2"/>
    <w:rsid w:val="001A5865"/>
    <w:pPr>
      <w:numPr>
        <w:numId w:val="10"/>
      </w:numPr>
    </w:pPr>
  </w:style>
  <w:style w:type="paragraph" w:customStyle="1" w:styleId="RomanPara3">
    <w:name w:val="RomanPara3"/>
    <w:basedOn w:val="Romanpara1"/>
    <w:next w:val="BodyText3"/>
    <w:rsid w:val="00532F90"/>
    <w:pPr>
      <w:numPr>
        <w:numId w:val="9"/>
      </w:numPr>
      <w:tabs>
        <w:tab w:val="clear" w:pos="1260"/>
        <w:tab w:val="num" w:pos="1440"/>
      </w:tabs>
      <w:ind w:left="1440" w:hanging="360"/>
    </w:pPr>
    <w:rPr>
      <w:b w:val="0"/>
    </w:rPr>
  </w:style>
  <w:style w:type="paragraph" w:customStyle="1" w:styleId="RomanPara4">
    <w:name w:val="RomanPara4"/>
    <w:basedOn w:val="Romanpara1"/>
    <w:next w:val="BodyText4"/>
    <w:rsid w:val="00532F90"/>
    <w:pPr>
      <w:numPr>
        <w:numId w:val="11"/>
      </w:numPr>
      <w:tabs>
        <w:tab w:val="clear" w:pos="2160"/>
        <w:tab w:val="num" w:pos="2340"/>
      </w:tabs>
      <w:ind w:left="2340" w:hanging="360"/>
    </w:pPr>
    <w:rPr>
      <w:b w:val="0"/>
    </w:rPr>
  </w:style>
  <w:style w:type="paragraph" w:customStyle="1" w:styleId="RomanPara5">
    <w:name w:val="RomanPara5"/>
    <w:basedOn w:val="Romanpara1"/>
    <w:next w:val="RomanPara5bodytext"/>
    <w:rsid w:val="00532F90"/>
    <w:pPr>
      <w:numPr>
        <w:numId w:val="12"/>
      </w:numPr>
    </w:pPr>
    <w:rPr>
      <w:b w:val="0"/>
    </w:rPr>
  </w:style>
  <w:style w:type="paragraph" w:customStyle="1" w:styleId="RomanPara5bodytext">
    <w:name w:val="RomanPara5_bodytext"/>
    <w:basedOn w:val="AlphapPara5bodytext"/>
    <w:rsid w:val="00532F90"/>
    <w:pPr>
      <w:ind w:left="3780"/>
    </w:pPr>
  </w:style>
  <w:style w:type="paragraph" w:customStyle="1" w:styleId="DfESOutNumbered">
    <w:name w:val="DfESOutNumbered"/>
    <w:basedOn w:val="Normal"/>
    <w:rsid w:val="00015BA6"/>
    <w:pPr>
      <w:widowControl w:val="0"/>
      <w:overflowPunct w:val="0"/>
      <w:autoSpaceDE w:val="0"/>
      <w:autoSpaceDN w:val="0"/>
      <w:adjustRightInd w:val="0"/>
      <w:spacing w:line="240" w:lineRule="auto"/>
      <w:jc w:val="left"/>
      <w:textAlignment w:val="baseline"/>
    </w:pPr>
    <w:rPr>
      <w:rFonts w:cs="Times New Roman"/>
      <w:sz w:val="24"/>
    </w:rPr>
  </w:style>
  <w:style w:type="table" w:styleId="TableGrid">
    <w:name w:val="Table Grid"/>
    <w:basedOn w:val="TableNormal"/>
    <w:rsid w:val="003F1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1F2716"/>
    <w:rPr>
      <w:sz w:val="20"/>
    </w:rPr>
  </w:style>
  <w:style w:type="character" w:customStyle="1" w:styleId="FootnoteTextChar">
    <w:name w:val="Footnote Text Char"/>
    <w:link w:val="FootnoteText"/>
    <w:rsid w:val="001F2716"/>
    <w:rPr>
      <w:rFonts w:ascii="Arial" w:hAnsi="Arial" w:cs="Arial"/>
      <w:lang w:eastAsia="en-US"/>
    </w:rPr>
  </w:style>
  <w:style w:type="character" w:styleId="FootnoteReference">
    <w:name w:val="footnote reference"/>
    <w:rsid w:val="001F2716"/>
    <w:rPr>
      <w:vertAlign w:val="superscript"/>
    </w:rPr>
  </w:style>
  <w:style w:type="paragraph" w:customStyle="1" w:styleId="DfESBullets">
    <w:name w:val="DfESBullets"/>
    <w:basedOn w:val="Normal"/>
    <w:rsid w:val="00770535"/>
    <w:pPr>
      <w:widowControl w:val="0"/>
      <w:spacing w:line="240" w:lineRule="auto"/>
      <w:ind w:left="720" w:hanging="360"/>
      <w:jc w:val="left"/>
    </w:pPr>
    <w:rPr>
      <w:sz w:val="22"/>
    </w:rPr>
  </w:style>
  <w:style w:type="paragraph" w:styleId="BalloonText">
    <w:name w:val="Balloon Text"/>
    <w:basedOn w:val="Normal"/>
    <w:link w:val="BalloonTextChar"/>
    <w:rsid w:val="00A55CD7"/>
    <w:pPr>
      <w:spacing w:after="0" w:line="240" w:lineRule="auto"/>
    </w:pPr>
    <w:rPr>
      <w:rFonts w:ascii="Tahoma" w:hAnsi="Tahoma" w:cs="Tahoma"/>
      <w:sz w:val="16"/>
      <w:szCs w:val="16"/>
    </w:rPr>
  </w:style>
  <w:style w:type="character" w:customStyle="1" w:styleId="BalloonTextChar">
    <w:name w:val="Balloon Text Char"/>
    <w:link w:val="BalloonText"/>
    <w:rsid w:val="00A55CD7"/>
    <w:rPr>
      <w:rFonts w:ascii="Tahoma" w:hAnsi="Tahoma" w:cs="Tahoma"/>
      <w:sz w:val="16"/>
      <w:szCs w:val="16"/>
      <w:lang w:eastAsia="en-US"/>
    </w:rPr>
  </w:style>
  <w:style w:type="paragraph" w:customStyle="1" w:styleId="Body1">
    <w:name w:val="Body 1"/>
    <w:rsid w:val="009D7329"/>
    <w:pPr>
      <w:spacing w:after="200" w:line="276" w:lineRule="auto"/>
      <w:jc w:val="both"/>
      <w:outlineLvl w:val="0"/>
    </w:pPr>
    <w:rPr>
      <w:rFonts w:ascii="Calibri" w:eastAsia="ヒラギノ角ゴ Pro W3" w:hAnsi="Calibri"/>
      <w:color w:val="000000"/>
      <w:sz w:val="24"/>
      <w:szCs w:val="22"/>
      <w:lang w:val="en-US" w:eastAsia="en-CA"/>
    </w:rPr>
  </w:style>
  <w:style w:type="paragraph" w:styleId="NoSpacing">
    <w:name w:val="No Spacing"/>
    <w:link w:val="NoSpacingChar"/>
    <w:qFormat/>
    <w:rsid w:val="009D7329"/>
    <w:rPr>
      <w:rFonts w:ascii="Calibri" w:hAnsi="Calibri"/>
      <w:sz w:val="22"/>
      <w:szCs w:val="22"/>
      <w:lang w:val="en-US" w:eastAsia="en-US" w:bidi="en-US"/>
    </w:rPr>
  </w:style>
  <w:style w:type="character" w:customStyle="1" w:styleId="NoSpacingChar">
    <w:name w:val="No Spacing Char"/>
    <w:link w:val="NoSpacing"/>
    <w:rsid w:val="009D7329"/>
    <w:rPr>
      <w:rFonts w:ascii="Calibri" w:hAnsi="Calibri"/>
      <w:sz w:val="22"/>
      <w:szCs w:val="22"/>
      <w:lang w:val="en-US" w:eastAsia="en-US" w:bidi="en-US"/>
    </w:rPr>
  </w:style>
  <w:style w:type="character" w:styleId="PageNumber">
    <w:name w:val="page number"/>
    <w:basedOn w:val="DefaultParagraphFont"/>
    <w:rsid w:val="004449BC"/>
  </w:style>
  <w:style w:type="character" w:customStyle="1" w:styleId="FooterChar">
    <w:name w:val="Footer Char"/>
    <w:link w:val="Footer"/>
    <w:semiHidden/>
    <w:locked/>
    <w:rsid w:val="00787BD2"/>
    <w:rPr>
      <w:rFonts w:ascii="Arial" w:hAnsi="Arial" w:cs="Arial"/>
      <w:sz w:val="14"/>
      <w:lang w:val="en-GB" w:eastAsia="en-US" w:bidi="ar-SA"/>
    </w:rPr>
  </w:style>
  <w:style w:type="character" w:customStyle="1" w:styleId="BodyText3Char">
    <w:name w:val="Body Text 3 Char"/>
    <w:link w:val="BodyText3"/>
    <w:rsid w:val="00AD647D"/>
    <w:rPr>
      <w:rFonts w:ascii="Arial" w:hAnsi="Arial" w:cs="Arial"/>
      <w:sz w:val="21"/>
      <w:lang w:val="en-GB" w:eastAsia="en-US" w:bidi="ar-SA"/>
    </w:rPr>
  </w:style>
  <w:style w:type="character" w:customStyle="1" w:styleId="CharChar4">
    <w:name w:val="Char Char4"/>
    <w:rsid w:val="00AD647D"/>
    <w:rPr>
      <w:rFonts w:ascii="Arial" w:eastAsia="Times New Roman" w:hAnsi="Arial" w:cs="Arial"/>
      <w:sz w:val="20"/>
      <w:szCs w:val="20"/>
    </w:rPr>
  </w:style>
  <w:style w:type="paragraph" w:customStyle="1" w:styleId="Numbered">
    <w:name w:val="Numbered"/>
    <w:basedOn w:val="Normal"/>
    <w:rsid w:val="00AD647D"/>
    <w:pPr>
      <w:spacing w:line="300" w:lineRule="auto"/>
    </w:pPr>
    <w:rPr>
      <w:rFonts w:ascii="Times New Roman" w:hAnsi="Times New Roman" w:cs="Times New Roman"/>
      <w:sz w:val="24"/>
      <w:lang w:eastAsia="en-GB"/>
    </w:rPr>
  </w:style>
  <w:style w:type="paragraph" w:styleId="ListParagraph">
    <w:name w:val="List Paragraph"/>
    <w:basedOn w:val="Normal"/>
    <w:qFormat/>
    <w:rsid w:val="00F166A7"/>
    <w:pPr>
      <w:spacing w:after="0" w:line="240" w:lineRule="auto"/>
      <w:ind w:left="720"/>
      <w:contextualSpacing/>
      <w:jc w:val="left"/>
    </w:pPr>
    <w:rPr>
      <w:rFonts w:ascii="Times New Roman" w:hAnsi="Times New Roman" w:cs="Times New Roman"/>
      <w:sz w:val="24"/>
      <w:szCs w:val="24"/>
      <w:lang w:eastAsia="en-GB"/>
    </w:rPr>
  </w:style>
  <w:style w:type="character" w:customStyle="1" w:styleId="BodyText2Char">
    <w:name w:val="Body Text 2 Char"/>
    <w:link w:val="BodyText2"/>
    <w:rsid w:val="00A341F8"/>
    <w:rPr>
      <w:rFonts w:ascii="Arial" w:hAnsi="Arial" w:cs="Arial"/>
      <w:sz w:val="21"/>
      <w:lang w:val="en-GB" w:eastAsia="en-US" w:bidi="ar-SA"/>
    </w:rPr>
  </w:style>
  <w:style w:type="paragraph" w:customStyle="1" w:styleId="p1">
    <w:name w:val="p1"/>
    <w:basedOn w:val="Normal"/>
    <w:rsid w:val="00A341F8"/>
    <w:pPr>
      <w:widowControl w:val="0"/>
      <w:tabs>
        <w:tab w:val="left" w:pos="4138"/>
      </w:tabs>
      <w:spacing w:after="0" w:line="240" w:lineRule="auto"/>
      <w:ind w:left="2698"/>
      <w:jc w:val="left"/>
    </w:pPr>
    <w:rPr>
      <w:rFonts w:ascii="Times New Roman" w:hAnsi="Times New Roman" w:cs="Times New Roman"/>
      <w:snapToGrid w:val="0"/>
      <w:sz w:val="24"/>
    </w:rPr>
  </w:style>
  <w:style w:type="paragraph" w:customStyle="1" w:styleId="p2">
    <w:name w:val="p2"/>
    <w:basedOn w:val="Normal"/>
    <w:rsid w:val="00A341F8"/>
    <w:pPr>
      <w:widowControl w:val="0"/>
      <w:tabs>
        <w:tab w:val="left" w:pos="249"/>
      </w:tabs>
      <w:spacing w:after="0" w:line="240" w:lineRule="auto"/>
      <w:ind w:left="1191"/>
      <w:jc w:val="left"/>
    </w:pPr>
    <w:rPr>
      <w:rFonts w:ascii="Times New Roman" w:hAnsi="Times New Roman" w:cs="Times New Roman"/>
      <w:snapToGrid w:val="0"/>
      <w:sz w:val="24"/>
    </w:rPr>
  </w:style>
  <w:style w:type="paragraph" w:customStyle="1" w:styleId="p3">
    <w:name w:val="p3"/>
    <w:basedOn w:val="Normal"/>
    <w:rsid w:val="00A341F8"/>
    <w:pPr>
      <w:widowControl w:val="0"/>
      <w:tabs>
        <w:tab w:val="left" w:pos="204"/>
      </w:tabs>
      <w:spacing w:after="0" w:line="240" w:lineRule="auto"/>
      <w:jc w:val="left"/>
    </w:pPr>
    <w:rPr>
      <w:rFonts w:ascii="Times New Roman" w:hAnsi="Times New Roman" w:cs="Times New Roman"/>
      <w:snapToGrid w:val="0"/>
      <w:sz w:val="24"/>
    </w:rPr>
  </w:style>
  <w:style w:type="paragraph" w:customStyle="1" w:styleId="p4">
    <w:name w:val="p4"/>
    <w:basedOn w:val="Normal"/>
    <w:rsid w:val="00A341F8"/>
    <w:pPr>
      <w:widowControl w:val="0"/>
      <w:tabs>
        <w:tab w:val="left" w:pos="232"/>
      </w:tabs>
      <w:spacing w:after="0" w:line="240" w:lineRule="auto"/>
      <w:ind w:left="1208"/>
      <w:jc w:val="left"/>
    </w:pPr>
    <w:rPr>
      <w:rFonts w:ascii="Times New Roman" w:hAnsi="Times New Roman" w:cs="Times New Roman"/>
      <w:snapToGrid w:val="0"/>
      <w:sz w:val="24"/>
    </w:rPr>
  </w:style>
  <w:style w:type="paragraph" w:customStyle="1" w:styleId="p6">
    <w:name w:val="p6"/>
    <w:basedOn w:val="Normal"/>
    <w:rsid w:val="00A341F8"/>
    <w:pPr>
      <w:widowControl w:val="0"/>
      <w:tabs>
        <w:tab w:val="left" w:pos="204"/>
      </w:tabs>
      <w:spacing w:after="0" w:line="240" w:lineRule="auto"/>
      <w:jc w:val="left"/>
    </w:pPr>
    <w:rPr>
      <w:rFonts w:ascii="Times New Roman" w:hAnsi="Times New Roman" w:cs="Times New Roman"/>
      <w:snapToGrid w:val="0"/>
      <w:sz w:val="24"/>
    </w:rPr>
  </w:style>
  <w:style w:type="character" w:styleId="CommentReference">
    <w:name w:val="annotation reference"/>
    <w:rsid w:val="00762279"/>
    <w:rPr>
      <w:sz w:val="16"/>
      <w:szCs w:val="16"/>
    </w:rPr>
  </w:style>
  <w:style w:type="paragraph" w:styleId="CommentText">
    <w:name w:val="annotation text"/>
    <w:basedOn w:val="Normal"/>
    <w:link w:val="CommentTextChar"/>
    <w:rsid w:val="00762279"/>
    <w:rPr>
      <w:sz w:val="20"/>
    </w:rPr>
  </w:style>
  <w:style w:type="character" w:customStyle="1" w:styleId="CommentTextChar">
    <w:name w:val="Comment Text Char"/>
    <w:basedOn w:val="DefaultParagraphFont"/>
    <w:link w:val="CommentText"/>
    <w:rsid w:val="00762279"/>
    <w:rPr>
      <w:rFonts w:ascii="Arial" w:hAnsi="Arial" w:cs="Arial"/>
      <w:lang w:eastAsia="en-US"/>
    </w:rPr>
  </w:style>
  <w:style w:type="paragraph" w:styleId="CommentSubject">
    <w:name w:val="annotation subject"/>
    <w:basedOn w:val="CommentText"/>
    <w:next w:val="CommentText"/>
    <w:link w:val="CommentSubjectChar"/>
    <w:rsid w:val="00762279"/>
    <w:rPr>
      <w:b/>
      <w:bCs/>
    </w:rPr>
  </w:style>
  <w:style w:type="character" w:customStyle="1" w:styleId="CommentSubjectChar">
    <w:name w:val="Comment Subject Char"/>
    <w:basedOn w:val="CommentTextChar"/>
    <w:link w:val="CommentSubject"/>
    <w:rsid w:val="00762279"/>
    <w:rPr>
      <w:rFonts w:ascii="Arial" w:hAnsi="Arial" w:cs="Arial"/>
      <w:b/>
      <w:bCs/>
      <w:lang w:eastAsia="en-US"/>
    </w:rPr>
  </w:style>
  <w:style w:type="paragraph" w:styleId="Revision">
    <w:name w:val="Revision"/>
    <w:hidden/>
    <w:uiPriority w:val="99"/>
    <w:semiHidden/>
    <w:rsid w:val="00762279"/>
    <w:rPr>
      <w:rFonts w:ascii="Arial" w:hAnsi="Arial" w:cs="Arial"/>
      <w:sz w:val="21"/>
      <w:lang w:eastAsia="en-US"/>
    </w:rPr>
  </w:style>
  <w:style w:type="character" w:customStyle="1" w:styleId="Heading3Char">
    <w:name w:val="Heading 3 Char"/>
    <w:basedOn w:val="DefaultParagraphFont"/>
    <w:link w:val="Heading3"/>
    <w:rsid w:val="00450E37"/>
    <w:rPr>
      <w:rFonts w:ascii="Arial" w:hAnsi="Arial" w:cs="Arial"/>
      <w:sz w:val="21"/>
      <w:lang w:eastAsia="en-US"/>
    </w:rPr>
  </w:style>
  <w:style w:type="paragraph" w:styleId="ListBullet">
    <w:name w:val="List Bullet"/>
    <w:basedOn w:val="Normal"/>
    <w:uiPriority w:val="99"/>
    <w:semiHidden/>
    <w:unhideWhenUsed/>
    <w:rsid w:val="004409CD"/>
    <w:pPr>
      <w:numPr>
        <w:numId w:val="40"/>
      </w:numPr>
      <w:spacing w:after="120" w:line="240" w:lineRule="auto"/>
      <w:jc w:val="left"/>
    </w:pPr>
    <w:rPr>
      <w:rFonts w:ascii="Calibri" w:eastAsiaTheme="minorHAnsi" w:hAnsi="Calibri" w:cs="Calibri"/>
      <w:sz w:val="22"/>
      <w:szCs w:val="22"/>
    </w:rPr>
  </w:style>
  <w:style w:type="paragraph" w:styleId="ListBullet2">
    <w:name w:val="List Bullet 2"/>
    <w:basedOn w:val="Normal"/>
    <w:uiPriority w:val="99"/>
    <w:semiHidden/>
    <w:unhideWhenUsed/>
    <w:rsid w:val="004409CD"/>
    <w:pPr>
      <w:numPr>
        <w:ilvl w:val="1"/>
        <w:numId w:val="40"/>
      </w:numPr>
      <w:spacing w:after="12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9049">
      <w:bodyDiv w:val="1"/>
      <w:marLeft w:val="0"/>
      <w:marRight w:val="0"/>
      <w:marTop w:val="0"/>
      <w:marBottom w:val="0"/>
      <w:divBdr>
        <w:top w:val="none" w:sz="0" w:space="0" w:color="auto"/>
        <w:left w:val="none" w:sz="0" w:space="0" w:color="auto"/>
        <w:bottom w:val="none" w:sz="0" w:space="0" w:color="auto"/>
        <w:right w:val="none" w:sz="0" w:space="0" w:color="auto"/>
      </w:divBdr>
    </w:div>
    <w:div w:id="529532795">
      <w:bodyDiv w:val="1"/>
      <w:marLeft w:val="0"/>
      <w:marRight w:val="0"/>
      <w:marTop w:val="0"/>
      <w:marBottom w:val="0"/>
      <w:divBdr>
        <w:top w:val="none" w:sz="0" w:space="0" w:color="auto"/>
        <w:left w:val="none" w:sz="0" w:space="0" w:color="auto"/>
        <w:bottom w:val="none" w:sz="0" w:space="0" w:color="auto"/>
        <w:right w:val="none" w:sz="0" w:space="0" w:color="auto"/>
      </w:divBdr>
    </w:div>
    <w:div w:id="844899954">
      <w:bodyDiv w:val="1"/>
      <w:marLeft w:val="0"/>
      <w:marRight w:val="0"/>
      <w:marTop w:val="0"/>
      <w:marBottom w:val="0"/>
      <w:divBdr>
        <w:top w:val="none" w:sz="0" w:space="0" w:color="auto"/>
        <w:left w:val="none" w:sz="0" w:space="0" w:color="auto"/>
        <w:bottom w:val="none" w:sz="0" w:space="0" w:color="auto"/>
        <w:right w:val="none" w:sz="0" w:space="0" w:color="auto"/>
      </w:divBdr>
    </w:div>
    <w:div w:id="1524594076">
      <w:bodyDiv w:val="1"/>
      <w:marLeft w:val="0"/>
      <w:marRight w:val="0"/>
      <w:marTop w:val="0"/>
      <w:marBottom w:val="0"/>
      <w:divBdr>
        <w:top w:val="none" w:sz="0" w:space="0" w:color="auto"/>
        <w:left w:val="none" w:sz="0" w:space="0" w:color="auto"/>
        <w:bottom w:val="none" w:sz="0" w:space="0" w:color="auto"/>
        <w:right w:val="none" w:sz="0" w:space="0" w:color="auto"/>
      </w:divBdr>
    </w:div>
    <w:div w:id="1652637012">
      <w:bodyDiv w:val="1"/>
      <w:marLeft w:val="0"/>
      <w:marRight w:val="0"/>
      <w:marTop w:val="0"/>
      <w:marBottom w:val="0"/>
      <w:divBdr>
        <w:top w:val="none" w:sz="0" w:space="0" w:color="auto"/>
        <w:left w:val="none" w:sz="0" w:space="0" w:color="auto"/>
        <w:bottom w:val="none" w:sz="0" w:space="0" w:color="auto"/>
        <w:right w:val="none" w:sz="0" w:space="0" w:color="auto"/>
      </w:divBdr>
    </w:div>
    <w:div w:id="17832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BAA1-077B-458E-BA0C-FC3A6B0E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WS_BLANK2</Template>
  <TotalTime>6</TotalTime>
  <Pages>32</Pages>
  <Words>9377</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Scheme of Delegation - Final Template for Catholic Schools</vt:lpstr>
    </vt:vector>
  </TitlesOfParts>
  <Company>Hewlett-Packard Company</Company>
  <LinksUpToDate>false</LinksUpToDate>
  <CharactersWithSpaces>62701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 Final Template for Catholic Schools</dc:title>
  <dc:subject>Scheme of Delegation - Final Template for Catholic Schools</dc:subject>
  <dc:creator>Andrea Squires</dc:creator>
  <cp:lastModifiedBy>Rachel Howie</cp:lastModifiedBy>
  <cp:revision>6</cp:revision>
  <cp:lastPrinted>2019-01-30T15:15:00Z</cp:lastPrinted>
  <dcterms:created xsi:type="dcterms:W3CDTF">2019-01-31T11:13:00Z</dcterms:created>
  <dcterms:modified xsi:type="dcterms:W3CDTF">2019-08-30T15:09:00Z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ams</vt:lpwstr>
  </property>
  <property fmtid="{D5CDD505-2E9C-101B-9397-08002B2CF9AE}" pid="3" name="ContentType">
    <vt:lpwstr>Other Document</vt:lpwstr>
  </property>
  <property fmtid="{D5CDD505-2E9C-101B-9397-08002B2CF9AE}" pid="4" name="ContentTypeId">
    <vt:lpwstr/>
  </property>
  <property fmtid="{D5CDD505-2E9C-101B-9397-08002B2CF9AE}" pid="5" name="FEDept">
    <vt:lpwstr>Education</vt:lpwstr>
  </property>
  <property fmtid="{D5CDD505-2E9C-101B-9397-08002B2CF9AE}" pid="6" name="Subject">
    <vt:lpwstr>Scheme of Delegation - Final Template for Catholic Schools</vt:lpwstr>
  </property>
  <property fmtid="{D5CDD505-2E9C-101B-9397-08002B2CF9AE}" pid="7" name="ConversationTopic">
    <vt:lpwstr>Scheme of Delegation - Final Template for Catholic Schools</vt:lpwstr>
  </property>
  <property fmtid="{D5CDD505-2E9C-101B-9397-08002B2CF9AE}" pid="8" name="Title">
    <vt:lpwstr>Scheme of Delegation - Final Template for Catholic Schools</vt:lpwstr>
  </property>
  <property fmtid="{D5CDD505-2E9C-101B-9397-08002B2CF9AE}" pid="9" name="Typist">
    <vt:lpwstr>ams</vt:lpwstr>
  </property>
  <property fmtid="{D5CDD505-2E9C-101B-9397-08002B2CF9AE}" pid="10" name="Recipient">
    <vt:lpwstr>Scheme of Delegation - Template for Catholic Schools</vt:lpwstr>
  </property>
  <property fmtid="{D5CDD505-2E9C-101B-9397-08002B2CF9AE}" pid="11" name="YourRef">
    <vt:lpwstr/>
  </property>
  <property fmtid="{D5CDD505-2E9C-101B-9397-08002B2CF9AE}" pid="12" name="ClientNumber">
    <vt:lpwstr>29522</vt:lpwstr>
  </property>
  <property fmtid="{D5CDD505-2E9C-101B-9397-08002B2CF9AE}" pid="13" name="MatterNumber">
    <vt:lpwstr>00002</vt:lpwstr>
  </property>
  <property fmtid="{D5CDD505-2E9C-101B-9397-08002B2CF9AE}" pid="14" name="MatterPartner">
    <vt:lpwstr>AMS</vt:lpwstr>
  </property>
  <property fmtid="{D5CDD505-2E9C-101B-9397-08002B2CF9AE}" pid="15" name="MatterFeeEarner">
    <vt:lpwstr>AMS</vt:lpwstr>
  </property>
  <property fmtid="{D5CDD505-2E9C-101B-9397-08002B2CF9AE}" pid="16" name="WSPath">
    <vt:lpwstr>29522/2/121011122115.doc</vt:lpwstr>
  </property>
  <property fmtid="{D5CDD505-2E9C-101B-9397-08002B2CF9AE}" pid="17" name="WSVersion">
    <vt:lpwstr>VN 3 101211 12-09-00</vt:lpwstr>
  </property>
  <property fmtid="{D5CDD505-2E9C-101B-9397-08002B2CF9AE}" pid="18" name="Doc ID">
    <vt:lpwstr>1429407</vt:lpwstr>
  </property>
  <property fmtid="{D5CDD505-2E9C-101B-9397-08002B2CF9AE}" pid="19" name="Doc Ref">
    <vt:lpwstr>1429407\5.0</vt:lpwstr>
  </property>
  <property fmtid="{D5CDD505-2E9C-101B-9397-08002B2CF9AE}" pid="20" name="xVersion Labels">
    <vt:lpwstr/>
  </property>
  <property fmtid="{D5CDD505-2E9C-101B-9397-08002B2CF9AE}" pid="21" name="To">
    <vt:lpwstr/>
  </property>
  <property fmtid="{D5CDD505-2E9C-101B-9397-08002B2CF9AE}" pid="22" name="Attach Count">
    <vt:lpwstr/>
  </property>
  <property fmtid="{D5CDD505-2E9C-101B-9397-08002B2CF9AE}" pid="23" name="CC">
    <vt:lpwstr/>
  </property>
  <property fmtid="{D5CDD505-2E9C-101B-9397-08002B2CF9AE}" pid="24" name="Office">
    <vt:lpwstr/>
  </property>
  <property fmtid="{D5CDD505-2E9C-101B-9397-08002B2CF9AE}" pid="25" name="LastAuthor">
    <vt:lpwstr/>
  </property>
  <property fmtid="{D5CDD505-2E9C-101B-9397-08002B2CF9AE}" pid="26" name="Importance">
    <vt:lpwstr/>
  </property>
  <property fmtid="{D5CDD505-2E9C-101B-9397-08002B2CF9AE}" pid="27" name="xModified Date0">
    <vt:lpwstr/>
  </property>
  <property fmtid="{D5CDD505-2E9C-101B-9397-08002B2CF9AE}" pid="28" name="EmailPwdProtected">
    <vt:lpwstr>0</vt:lpwstr>
  </property>
  <property fmtid="{D5CDD505-2E9C-101B-9397-08002B2CF9AE}" pid="29" name="Author0">
    <vt:lpwstr>197</vt:lpwstr>
  </property>
  <property fmtid="{D5CDD505-2E9C-101B-9397-08002B2CF9AE}" pid="30" name="BCC">
    <vt:lpwstr/>
  </property>
  <property fmtid="{D5CDD505-2E9C-101B-9397-08002B2CF9AE}" pid="31" name="From">
    <vt:lpwstr/>
  </property>
  <property fmtid="{D5CDD505-2E9C-101B-9397-08002B2CF9AE}" pid="32" name="display_urn:schemas-microsoft-com:office:office#Author0">
    <vt:lpwstr>Andrea Squires</vt:lpwstr>
  </property>
  <property fmtid="{D5CDD505-2E9C-101B-9397-08002B2CF9AE}" pid="33" name="TemplateUrl">
    <vt:lpwstr/>
  </property>
  <property fmtid="{D5CDD505-2E9C-101B-9397-08002B2CF9AE}" pid="34" name="Order">
    <vt:lpwstr>4500.00000000000</vt:lpwstr>
  </property>
  <property fmtid="{D5CDD505-2E9C-101B-9397-08002B2CF9AE}" pid="35" name="xd_ProgID">
    <vt:lpwstr/>
  </property>
  <property fmtid="{D5CDD505-2E9C-101B-9397-08002B2CF9AE}" pid="36" name="_CopySource">
    <vt:lpwstr>http://dmportal/Clients/CC/29522/Matters_00000_00099/00002/300911062211.DOC</vt:lpwstr>
  </property>
  <property fmtid="{D5CDD505-2E9C-101B-9397-08002B2CF9AE}" pid="37" name="_SourceUrl">
    <vt:lpwstr/>
  </property>
  <property fmtid="{D5CDD505-2E9C-101B-9397-08002B2CF9AE}" pid="38" name="ReceivedTime">
    <vt:lpwstr/>
  </property>
  <property fmtid="{D5CDD505-2E9C-101B-9397-08002B2CF9AE}" pid="39" name="xCreated Date">
    <vt:lpwstr/>
  </property>
  <property fmtid="{D5CDD505-2E9C-101B-9397-08002B2CF9AE}" pid="40" name="Archived Date">
    <vt:lpwstr/>
  </property>
  <property fmtid="{D5CDD505-2E9C-101B-9397-08002B2CF9AE}" pid="41" name="SentOn">
    <vt:lpwstr/>
  </property>
  <property fmtid="{D5CDD505-2E9C-101B-9397-08002B2CF9AE}" pid="42" name="xModified Date">
    <vt:lpwstr/>
  </property>
</Properties>
</file>